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8" w:rsidRPr="000D0460" w:rsidRDefault="00EF6A7F" w:rsidP="005E1D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1189" cy="9555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" t="1934" r="5321" b="3078"/>
                    <a:stretch/>
                  </pic:blipFill>
                  <pic:spPr bwMode="auto">
                    <a:xfrm>
                      <a:off x="0" y="0"/>
                      <a:ext cx="6731719" cy="955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033" w:rsidRPr="000D0460" w:rsidRDefault="00892033" w:rsidP="009B610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C045E8" w:rsidRPr="00C045E8" w:rsidRDefault="00C045E8" w:rsidP="00C045E8">
      <w:pPr>
        <w:numPr>
          <w:ilvl w:val="0"/>
          <w:numId w:val="1"/>
        </w:numPr>
        <w:shd w:val="clear" w:color="auto" w:fill="FFFFFF"/>
        <w:spacing w:after="144" w:line="374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045E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ОБЩИЕ ПОЛОЖЕНИЯ</w:t>
      </w:r>
    </w:p>
    <w:p w:rsidR="00C045E8" w:rsidRDefault="00C045E8" w:rsidP="00C045E8">
      <w:pPr>
        <w:shd w:val="clear" w:color="auto" w:fill="FFFFFF"/>
        <w:spacing w:after="144" w:line="374" w:lineRule="atLeast"/>
        <w:ind w:left="720"/>
        <w:contextualSpacing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6D10" w:rsidRDefault="009B6100" w:rsidP="00C227E8">
      <w:pPr>
        <w:widowControl w:val="0"/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1.1.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</w:r>
      <w:r w:rsidR="00056D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Настоящее положение разработано в соответствии с Семейным кодексом Российской Федерации, Федеральным </w:t>
      </w:r>
      <w:r w:rsidR="00C227E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</w:t>
      </w:r>
      <w:r w:rsidR="00056D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аконом от 29.12.2012 г. № 273-ФЗ «Об образовании в Российской Федерации»</w:t>
      </w:r>
      <w:r w:rsidR="00C227E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B6100" w:rsidRPr="009B6100" w:rsidRDefault="00056D10" w:rsidP="00C227E8">
      <w:pPr>
        <w:widowControl w:val="0"/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1.2. </w:t>
      </w:r>
      <w:proofErr w:type="gramStart"/>
      <w:r w:rsidR="00B8097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Настоящее </w:t>
      </w:r>
      <w:r w:rsidR="00B8097E" w:rsidRPr="009B6100">
        <w:rPr>
          <w:rFonts w:ascii="Times New Roman" w:eastAsia="Times New Roman" w:hAnsi="Times New Roman"/>
          <w:sz w:val="28"/>
        </w:rPr>
        <w:t>П</w:t>
      </w:r>
      <w:r w:rsidRPr="009B6100">
        <w:rPr>
          <w:rFonts w:ascii="Times New Roman" w:eastAsia="Times New Roman" w:hAnsi="Times New Roman"/>
          <w:sz w:val="28"/>
        </w:rPr>
        <w:t>оложение</w:t>
      </w:r>
      <w:r w:rsidR="00B8097E" w:rsidRPr="00B8097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регулирует порядок предоставления методической, психолого-педагогической, диагностической и консультативной помощи родителям (законным представителям) детей, не посещающих дошкольное образовательное учреждение, обеспечивающим получение детьми дошкольного образования в форме семейного образования</w:t>
      </w:r>
      <w:r w:rsidR="00280B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(далее по тексту – помощь), устанавливает обязательные требования и способы предоставления помощи родителям (законным представителям в </w:t>
      </w:r>
      <w:r w:rsidRPr="00B8097E">
        <w:rPr>
          <w:rFonts w:ascii="Times New Roman" w:eastAsia="Times New Roman" w:hAnsi="Times New Roman"/>
          <w:sz w:val="28"/>
        </w:rPr>
        <w:t>Консультационно</w:t>
      </w:r>
      <w:r>
        <w:rPr>
          <w:rFonts w:ascii="Times New Roman" w:eastAsia="Times New Roman" w:hAnsi="Times New Roman"/>
          <w:sz w:val="28"/>
        </w:rPr>
        <w:t>м</w:t>
      </w:r>
      <w:r w:rsidRPr="00B8097E">
        <w:rPr>
          <w:rFonts w:ascii="Times New Roman" w:eastAsia="Times New Roman" w:hAnsi="Times New Roman"/>
          <w:sz w:val="28"/>
        </w:rPr>
        <w:t xml:space="preserve"> центр</w:t>
      </w:r>
      <w:r>
        <w:rPr>
          <w:rFonts w:ascii="Times New Roman" w:eastAsia="Times New Roman" w:hAnsi="Times New Roman"/>
          <w:sz w:val="28"/>
        </w:rPr>
        <w:t xml:space="preserve">е, действующем на </w:t>
      </w:r>
      <w:r w:rsidRPr="00B8097E">
        <w:rPr>
          <w:rFonts w:ascii="Times New Roman" w:eastAsia="Times New Roman" w:hAnsi="Times New Roman"/>
          <w:sz w:val="28"/>
        </w:rPr>
        <w:t xml:space="preserve"> базе </w:t>
      </w:r>
      <w:r w:rsidRPr="00B8097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Муниципального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го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го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го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я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детский сад № 31 "Алёнушка" комбинированного вида</w:t>
      </w:r>
      <w:proofErr w:type="gramEnd"/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города Ишимбая  Муниципального района Ишимбайский район Республики Башкортостан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(далее по тексту – ДОУ), реализующего основную образовательную программу дошкольного образования.</w:t>
      </w:r>
    </w:p>
    <w:p w:rsidR="006B1C0D" w:rsidRDefault="009B6100" w:rsidP="00C227E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1.3.</w:t>
      </w: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</w:r>
      <w:r w:rsidR="006B1C0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Консультативный центр создаётся для родителе</w:t>
      </w:r>
      <w:proofErr w:type="gramStart"/>
      <w:r w:rsidR="006B1C0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й(</w:t>
      </w:r>
      <w:proofErr w:type="gramEnd"/>
      <w:r w:rsidR="006B1C0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законных представителей) детей в возрасти от 2 месяцев до 8 лет.</w:t>
      </w:r>
    </w:p>
    <w:p w:rsidR="006B1C0D" w:rsidRDefault="006B1C0D" w:rsidP="00C227E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1.4. Правовой основой деятельности консультационного центра является:</w:t>
      </w:r>
    </w:p>
    <w:p w:rsidR="006B1C0D" w:rsidRDefault="006B1C0D" w:rsidP="00E86C34">
      <w:pPr>
        <w:pStyle w:val="a8"/>
        <w:spacing w:after="0" w:line="310" w:lineRule="exact"/>
        <w:ind w:left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Семейный кодекс Российской федерации;</w:t>
      </w:r>
    </w:p>
    <w:p w:rsidR="006B1C0D" w:rsidRPr="006B1C0D" w:rsidRDefault="006B1C0D" w:rsidP="00E86C34">
      <w:pPr>
        <w:pStyle w:val="a8"/>
        <w:spacing w:after="0" w:line="310" w:lineRule="exact"/>
        <w:ind w:left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6B1C0D">
        <w:rPr>
          <w:rFonts w:ascii="Times New Roman" w:eastAsia="Times New Roman" w:hAnsi="Times New Roman"/>
          <w:sz w:val="27"/>
          <w:szCs w:val="27"/>
        </w:rPr>
        <w:t>Конвенцией ООН о правах ребенка;</w:t>
      </w:r>
    </w:p>
    <w:p w:rsidR="006B1C0D" w:rsidRPr="006B1C0D" w:rsidRDefault="006B1C0D" w:rsidP="00E86C34">
      <w:pPr>
        <w:widowControl w:val="0"/>
        <w:autoSpaceDE w:val="0"/>
        <w:autoSpaceDN w:val="0"/>
        <w:spacing w:after="0" w:line="310" w:lineRule="exact"/>
        <w:ind w:left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 w:rsidRPr="006B1C0D">
        <w:rPr>
          <w:rFonts w:ascii="Times New Roman" w:eastAsia="Times New Roman" w:hAnsi="Times New Roman"/>
          <w:sz w:val="27"/>
          <w:szCs w:val="27"/>
        </w:rPr>
        <w:t>Конституцией Российской Федерации;</w:t>
      </w:r>
    </w:p>
    <w:p w:rsidR="006B1C0D" w:rsidRPr="006B1C0D" w:rsidRDefault="006B1C0D" w:rsidP="00E86C34">
      <w:pPr>
        <w:widowControl w:val="0"/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 w:rsidRPr="006B1C0D">
        <w:rPr>
          <w:rFonts w:ascii="Times New Roman" w:eastAsia="Times New Roman" w:hAnsi="Times New Roman"/>
          <w:sz w:val="27"/>
          <w:szCs w:val="27"/>
        </w:rPr>
        <w:t xml:space="preserve">Федеральным  законом  от  29.12.2012  года  № 273-ФЗ  «Об   </w:t>
      </w: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Pr="006B1C0D">
        <w:rPr>
          <w:rFonts w:ascii="Times New Roman" w:eastAsia="Times New Roman" w:hAnsi="Times New Roman"/>
          <w:sz w:val="27"/>
          <w:szCs w:val="27"/>
        </w:rPr>
        <w:t>образовании</w:t>
      </w:r>
      <w:r w:rsidR="00E86C34">
        <w:rPr>
          <w:rFonts w:ascii="Times New Roman" w:eastAsia="Times New Roman" w:hAnsi="Times New Roman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в Российской</w:t>
      </w:r>
      <w:r w:rsidRPr="006B1C0D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Федерации»;</w:t>
      </w:r>
    </w:p>
    <w:p w:rsidR="006B1C0D" w:rsidRPr="006B1C0D" w:rsidRDefault="006B1C0D" w:rsidP="00E86C34">
      <w:pPr>
        <w:widowControl w:val="0"/>
        <w:tabs>
          <w:tab w:val="left" w:pos="2762"/>
          <w:tab w:val="left" w:pos="3943"/>
          <w:tab w:val="left" w:pos="4432"/>
          <w:tab w:val="left" w:pos="5883"/>
          <w:tab w:val="left" w:pos="6622"/>
          <w:tab w:val="left" w:pos="8034"/>
          <w:tab w:val="left" w:pos="8732"/>
        </w:tabs>
        <w:autoSpaceDE w:val="0"/>
        <w:autoSpaceDN w:val="0"/>
        <w:spacing w:after="0" w:line="240" w:lineRule="auto"/>
        <w:ind w:left="709" w:right="147"/>
        <w:jc w:val="both"/>
        <w:rPr>
          <w:rFonts w:ascii="Times New Roman" w:eastAsia="Times New Roman" w:hAnsi="Times New Roman"/>
          <w:spacing w:val="-3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 w:rsidRPr="006B1C0D">
        <w:rPr>
          <w:rFonts w:ascii="Times New Roman" w:eastAsia="Times New Roman" w:hAnsi="Times New Roman"/>
          <w:sz w:val="27"/>
          <w:szCs w:val="27"/>
        </w:rPr>
        <w:t>Федеральным</w:t>
      </w:r>
      <w:r w:rsidRPr="006B1C0D">
        <w:rPr>
          <w:rFonts w:ascii="Times New Roman" w:eastAsia="Times New Roman" w:hAnsi="Times New Roman"/>
          <w:sz w:val="27"/>
          <w:szCs w:val="27"/>
        </w:rPr>
        <w:tab/>
        <w:t>законом</w:t>
      </w:r>
      <w:r w:rsidRPr="006B1C0D">
        <w:rPr>
          <w:rFonts w:ascii="Times New Roman" w:eastAsia="Times New Roman" w:hAnsi="Times New Roman"/>
          <w:sz w:val="27"/>
          <w:szCs w:val="27"/>
        </w:rPr>
        <w:tab/>
        <w:t>от</w:t>
      </w:r>
      <w:r w:rsidRPr="006B1C0D">
        <w:rPr>
          <w:rFonts w:ascii="Times New Roman" w:eastAsia="Times New Roman" w:hAnsi="Times New Roman"/>
          <w:sz w:val="27"/>
          <w:szCs w:val="27"/>
        </w:rPr>
        <w:tab/>
        <w:t>24.07.1998</w:t>
      </w:r>
      <w:r w:rsidRPr="006B1C0D">
        <w:rPr>
          <w:rFonts w:ascii="Times New Roman" w:eastAsia="Times New Roman" w:hAnsi="Times New Roman"/>
          <w:sz w:val="27"/>
          <w:szCs w:val="27"/>
        </w:rPr>
        <w:tab/>
        <w:t>года</w:t>
      </w:r>
      <w:r w:rsidRPr="006B1C0D">
        <w:rPr>
          <w:rFonts w:ascii="Times New Roman" w:eastAsia="Times New Roman" w:hAnsi="Times New Roman"/>
          <w:sz w:val="27"/>
          <w:szCs w:val="27"/>
        </w:rPr>
        <w:tab/>
        <w:t>№</w:t>
      </w:r>
      <w:r w:rsidRPr="006B1C0D">
        <w:rPr>
          <w:rFonts w:ascii="Times New Roman" w:eastAsia="Times New Roman" w:hAnsi="Times New Roman"/>
          <w:spacing w:val="3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124-ФЗ</w:t>
      </w:r>
      <w:r w:rsidRPr="006B1C0D">
        <w:rPr>
          <w:rFonts w:ascii="Times New Roman" w:eastAsia="Times New Roman" w:hAnsi="Times New Roman"/>
          <w:sz w:val="27"/>
          <w:szCs w:val="27"/>
        </w:rPr>
        <w:tab/>
      </w:r>
      <w:r w:rsidRPr="006B1C0D">
        <w:rPr>
          <w:rFonts w:ascii="Times New Roman" w:eastAsia="Times New Roman" w:hAnsi="Times New Roman"/>
          <w:spacing w:val="-3"/>
          <w:sz w:val="27"/>
          <w:szCs w:val="27"/>
        </w:rPr>
        <w:t>«Об</w:t>
      </w:r>
      <w:r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pacing w:val="-3"/>
          <w:sz w:val="27"/>
          <w:szCs w:val="27"/>
        </w:rPr>
        <w:t xml:space="preserve">основных </w:t>
      </w:r>
      <w:r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гарантиях прав ребенка в Российской</w:t>
      </w:r>
      <w:r w:rsidRPr="006B1C0D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Федерации»;</w:t>
      </w:r>
    </w:p>
    <w:p w:rsidR="006B1C0D" w:rsidRPr="006B1C0D" w:rsidRDefault="006B1C0D" w:rsidP="00E86C3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 w:rsidRPr="006B1C0D">
        <w:rPr>
          <w:rFonts w:ascii="Times New Roman" w:eastAsia="Times New Roman" w:hAnsi="Times New Roman"/>
          <w:sz w:val="27"/>
          <w:szCs w:val="27"/>
        </w:rPr>
        <w:t xml:space="preserve">Федеральным законом от 24.11.1995 года № 181-ФЗ «О социальной защите 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6B1C0D">
        <w:rPr>
          <w:rFonts w:ascii="Times New Roman" w:eastAsia="Times New Roman" w:hAnsi="Times New Roman"/>
          <w:sz w:val="27"/>
          <w:szCs w:val="27"/>
        </w:rPr>
        <w:t>инвалидов в Российской Федерации»;</w:t>
      </w:r>
    </w:p>
    <w:p w:rsidR="006B1C0D" w:rsidRDefault="006B1C0D" w:rsidP="00E86C34">
      <w:pPr>
        <w:widowControl w:val="0"/>
        <w:autoSpaceDE w:val="0"/>
        <w:autoSpaceDN w:val="0"/>
        <w:spacing w:after="0" w:line="240" w:lineRule="auto"/>
        <w:ind w:left="709" w:right="344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</w:t>
      </w:r>
      <w:r w:rsidRPr="006B1C0D">
        <w:rPr>
          <w:rFonts w:ascii="Times New Roman" w:eastAsia="Times New Roman" w:hAnsi="Times New Roman"/>
          <w:sz w:val="27"/>
          <w:szCs w:val="27"/>
        </w:rPr>
        <w:t>Законом Российской Федерации от 07.02.1992 года № 2300-1 «О  защите прав потребителей»;</w:t>
      </w:r>
    </w:p>
    <w:p w:rsidR="006B1C0D" w:rsidRDefault="006B1C0D" w:rsidP="00E86C34">
      <w:pPr>
        <w:widowControl w:val="0"/>
        <w:autoSpaceDE w:val="0"/>
        <w:autoSpaceDN w:val="0"/>
        <w:spacing w:after="0" w:line="240" w:lineRule="auto"/>
        <w:ind w:left="709" w:right="344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Устав ДОУ.</w:t>
      </w:r>
    </w:p>
    <w:p w:rsidR="00E86C34" w:rsidRDefault="00E86C34" w:rsidP="00E86C34">
      <w:pPr>
        <w:widowControl w:val="0"/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1.5. Принципы деятельности консультационного центра:</w:t>
      </w:r>
    </w:p>
    <w:p w:rsidR="00E86C34" w:rsidRDefault="00E86C34" w:rsidP="00E86C34">
      <w:pPr>
        <w:widowControl w:val="0"/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личностно ориентиро</w:t>
      </w:r>
      <w:r w:rsidR="00280B10">
        <w:rPr>
          <w:rFonts w:ascii="Times New Roman" w:eastAsia="Times New Roman" w:hAnsi="Times New Roman"/>
          <w:sz w:val="27"/>
          <w:szCs w:val="27"/>
        </w:rPr>
        <w:t>ванный подход к работе;</w:t>
      </w:r>
    </w:p>
    <w:p w:rsidR="00280B10" w:rsidRDefault="00280B10" w:rsidP="00E86C34">
      <w:pPr>
        <w:widowControl w:val="0"/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сотрудничество субъектов социально-педагогического пространства;</w:t>
      </w:r>
    </w:p>
    <w:p w:rsidR="00280B10" w:rsidRPr="006B1C0D" w:rsidRDefault="00280B10" w:rsidP="00E86C34">
      <w:pPr>
        <w:widowControl w:val="0"/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открытость системы воспитания.</w:t>
      </w:r>
    </w:p>
    <w:p w:rsidR="00280B10" w:rsidRPr="00280B10" w:rsidRDefault="00280B10" w:rsidP="00280B10">
      <w:pPr>
        <w:pStyle w:val="a4"/>
        <w:numPr>
          <w:ilvl w:val="1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280B10">
        <w:rPr>
          <w:rFonts w:ascii="Times New Roman" w:eastAsia="Times New Roman" w:hAnsi="Times New Roman"/>
          <w:sz w:val="28"/>
          <w:szCs w:val="28"/>
          <w:lang w:eastAsia="en-GB"/>
        </w:rPr>
        <w:t>Срок действия данного положения не ограничен. Данное положение действует до принятия нового.</w:t>
      </w:r>
    </w:p>
    <w:p w:rsidR="006B1C0D" w:rsidRDefault="006B1C0D" w:rsidP="00C227E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80B10" w:rsidRDefault="00280B10" w:rsidP="00280B1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B1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ЦЕЛЬ И ОСНОВНЫЕ ЗАДАЧИ </w:t>
      </w:r>
    </w:p>
    <w:p w:rsidR="006B1C0D" w:rsidRDefault="00280B10" w:rsidP="00280B10">
      <w:pPr>
        <w:pStyle w:val="a4"/>
        <w:shd w:val="clear" w:color="auto" w:fill="FFFFFF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B1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КОНСУЛЬТАТИВНОГО ЦЕНТРА ДОУ</w:t>
      </w:r>
    </w:p>
    <w:p w:rsidR="00280B10" w:rsidRPr="00280B10" w:rsidRDefault="00280B10" w:rsidP="00280B10">
      <w:pPr>
        <w:pStyle w:val="a4"/>
        <w:shd w:val="clear" w:color="auto" w:fill="FFFFFF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A4A0C" w:rsidRPr="000A4A0C" w:rsidRDefault="000A4A0C" w:rsidP="00C227E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A4A0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Консультативный центр создаётся в целях обеспечения единства и преемственности семейного и общественного воспитания, оказания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психолого-педагогической помощи родителям (законным представителям), поддержке всестороннего развития личности детей от 2 месяцев до </w:t>
      </w:r>
      <w:r w:rsidR="007467B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лет</w:t>
      </w:r>
      <w:r w:rsidR="007467B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не посещающих образовательные учреждения.</w:t>
      </w:r>
    </w:p>
    <w:p w:rsidR="009B6100" w:rsidRPr="00D5409E" w:rsidRDefault="000A4A0C" w:rsidP="00C227E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2.2.</w:t>
      </w:r>
      <w:r w:rsidR="009B6100"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Основными задачами </w:t>
      </w: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Консультационного </w:t>
      </w:r>
      <w:r w:rsidR="009B6100"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Центра </w:t>
      </w: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ДОУ </w:t>
      </w:r>
      <w:r w:rsidR="009B6100"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являются:</w:t>
      </w:r>
    </w:p>
    <w:p w:rsidR="008B45A6" w:rsidRPr="00D5409E" w:rsidRDefault="008B45A6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2.2.1. Оказание всесторонней помощи родителя </w:t>
      </w:r>
      <w:r w:rsidR="009B6100"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(законным представителям)</w:t>
      </w: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 обеспечении условий для развития, воспитания и обучения ребёнка дошкольного возраста, не посещающего дошкольное учреждение.</w:t>
      </w:r>
    </w:p>
    <w:p w:rsidR="009B6100" w:rsidRPr="00D5409E" w:rsidRDefault="008B45A6" w:rsidP="008B45A6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2.2.2.Оказание консультативной помощи родителям (законным представителям)  по различным вопросам воспитания, обучения и развития ребёнка дошкольного возраста.</w:t>
      </w:r>
    </w:p>
    <w:p w:rsidR="008B45A6" w:rsidRDefault="008B45A6" w:rsidP="008B45A6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2.2.3. Информирование родителей (законных представителей), об оказании квалифицированной помощи ребёнку в соответствии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 его индивидуальными особенностями.</w:t>
      </w:r>
    </w:p>
    <w:p w:rsidR="008B45A6" w:rsidRDefault="008B45A6" w:rsidP="008B45A6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2.2.4. Содействие в </w:t>
      </w:r>
      <w:r w:rsidR="00D5409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социализации детей дошкольного возраста, не посещающих дошкольное образовательное учреждение.</w:t>
      </w:r>
    </w:p>
    <w:p w:rsidR="00D5409E" w:rsidRDefault="00D5409E" w:rsidP="008B45A6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2.2.5. </w:t>
      </w:r>
      <w:r w:rsidR="0096191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Обеспечение успешной адаптации детей при поступлении на обучение в дошкольное образовательное учреждение.</w:t>
      </w:r>
    </w:p>
    <w:p w:rsidR="00961917" w:rsidRDefault="00275CDA" w:rsidP="008B45A6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2.2.6. Осуществление необходимой коррекции отклонений в развитии ребёнка, не посещающего ДОУ, при наличии соответствующих условий в дошкольном образовательном учреждении.</w:t>
      </w:r>
    </w:p>
    <w:p w:rsidR="009B6100" w:rsidRPr="009B6100" w:rsidRDefault="009B6100" w:rsidP="00B37C8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935DF" w:rsidRDefault="008B45A6" w:rsidP="002935D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35D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ОРГАНИЗАЦИИ ДЕЯТЕЛЬНОСТИ </w:t>
      </w:r>
    </w:p>
    <w:p w:rsidR="009B6100" w:rsidRPr="002935DF" w:rsidRDefault="002935DF" w:rsidP="002935DF">
      <w:pPr>
        <w:pStyle w:val="a4"/>
        <w:shd w:val="clear" w:color="auto" w:fill="FFFFFF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35D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КОНСУЛЬТАТИВНОГО </w:t>
      </w:r>
      <w:r w:rsidR="008B45A6" w:rsidRPr="002935D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ЦЕНТРА</w:t>
      </w:r>
    </w:p>
    <w:p w:rsidR="002935DF" w:rsidRPr="002935DF" w:rsidRDefault="002935DF" w:rsidP="002935DF">
      <w:pPr>
        <w:pStyle w:val="a4"/>
        <w:shd w:val="clear" w:color="auto" w:fill="FFFFFF"/>
        <w:spacing w:after="0" w:line="240" w:lineRule="auto"/>
        <w:ind w:left="42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935DF" w:rsidRDefault="00C0783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.1.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</w:r>
      <w:r w:rsidR="002935D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Консультативный центр на базе ДОУ открывается на основании приказа заведующего дошкольным образовательным учреждением.</w:t>
      </w:r>
    </w:p>
    <w:p w:rsidR="009B6100" w:rsidRPr="009B6100" w:rsidRDefault="00C0783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.2.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</w:r>
      <w:r w:rsidR="006566A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Непосредственную работу с родителями (законными представителями) осуществляют педагоги из числа сотрудников ДОУ (учителя –</w:t>
      </w:r>
      <w:r w:rsidR="00EB1C0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66A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логопеды, педагог-психолог, инструкторы по физической культуре, музыкальный руководитель, старшая медицинская сестра, старший воспитатель и другие специалисты) с учётом конкретных запросов родителей (законных представителей) и индивидуальных особенностей и образовательных потребностей ребёнка.</w:t>
      </w:r>
    </w:p>
    <w:p w:rsidR="006566AE" w:rsidRDefault="00C0783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.3.</w:t>
      </w:r>
      <w:r w:rsidR="009B6100"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Организация консультативной и психолого-педагогической помощи родителям (законным представителям) строиться на основе их взаимодействия со специалистами образовательного учреждения. Консультирование родителей (законных представителей) может проводиться одним или несколькими специалистами одновременно 2 раза в неделю </w:t>
      </w:r>
      <w:proofErr w:type="gram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согласно расписания</w:t>
      </w:r>
      <w:proofErr w:type="gram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 утвержденного заведующим ДОУ.</w:t>
      </w:r>
    </w:p>
    <w:p w:rsidR="006566AE" w:rsidRDefault="00C0783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3.4.</w:t>
      </w:r>
      <w:r w:rsidR="0069654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Количество специалистов, привлекаемых к психолого-педагогической работе в Консультативном центре, определяется исходя из кадрового состава ДОУ.</w:t>
      </w:r>
    </w:p>
    <w:p w:rsidR="00696549" w:rsidRDefault="00696549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3.5. Режим работы специалистов Консультативного центра определяется заведующим ДОУ самостоятельно, исходя из режима работы дошкольного учреждения, плана работы Консультативного центра.</w:t>
      </w:r>
    </w:p>
    <w:p w:rsidR="00696549" w:rsidRDefault="00696549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3.6. </w:t>
      </w:r>
      <w:r w:rsidR="00F835D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="00F835D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</w:t>
      </w:r>
      <w:proofErr w:type="gramEnd"/>
      <w:r w:rsidR="00F835D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F835D8" w:rsidRDefault="00F835D8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объективность диагностической помощи и неразглашение её результатов;</w:t>
      </w:r>
    </w:p>
    <w:p w:rsidR="00F835D8" w:rsidRDefault="00F835D8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предоставление компетентных и обоснованных рекомендаций;</w:t>
      </w:r>
    </w:p>
    <w:p w:rsidR="003946AD" w:rsidRDefault="00F835D8" w:rsidP="003946AD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введение документации, сохранность и конфиденциальность информации.</w:t>
      </w:r>
    </w:p>
    <w:p w:rsidR="00F835D8" w:rsidRPr="003946AD" w:rsidRDefault="00F835D8" w:rsidP="003946AD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3946A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3.7. </w:t>
      </w:r>
      <w:r w:rsidR="003946AD" w:rsidRPr="003946A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Приём родителей (законных представителей) осуществляется в консультативном центре, расположенном на базе </w:t>
      </w:r>
      <w:r w:rsidR="003946AD" w:rsidRPr="003946A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автономного</w:t>
      </w:r>
      <w:r w:rsidR="003946A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946AD" w:rsidRPr="003946AD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образовательного</w:t>
      </w:r>
      <w:r w:rsidR="003946A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946AD" w:rsidRPr="003946AD">
        <w:rPr>
          <w:rFonts w:ascii="Times New Roman" w:eastAsia="Times New Roman" w:hAnsi="Times New Roman"/>
          <w:sz w:val="28"/>
          <w:szCs w:val="28"/>
          <w:lang w:eastAsia="ru-RU"/>
        </w:rPr>
        <w:t>учреждения детский сад № 31 "Алёнушка" комбинированного вида города Ишимбая  Муниципального района Ишимбайский район Республики Башкортостан по адресу:</w:t>
      </w:r>
      <w:r w:rsidR="003946AD" w:rsidRPr="003946AD">
        <w:rPr>
          <w:rFonts w:ascii="Times New Roman" w:hAnsi="Times New Roman"/>
          <w:sz w:val="28"/>
          <w:szCs w:val="28"/>
        </w:rPr>
        <w:t xml:space="preserve"> 453211, Республика Башкортостан, г. Ишимбай, ул. Докучаева, д. 16</w:t>
      </w:r>
      <w:r w:rsidR="003946AD">
        <w:rPr>
          <w:rFonts w:ascii="Times New Roman" w:hAnsi="Times New Roman"/>
          <w:sz w:val="28"/>
          <w:szCs w:val="28"/>
        </w:rPr>
        <w:t>.</w:t>
      </w:r>
    </w:p>
    <w:p w:rsidR="00162A44" w:rsidRDefault="00162A44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3.8. Информация о порядке и графике работы размещается в информационно-коммуникационной сети «Интернет» на официальном сайте дошкольного образовательного учреждения.</w:t>
      </w:r>
    </w:p>
    <w:p w:rsidR="003946AD" w:rsidRDefault="00162A44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3.9.</w:t>
      </w:r>
      <w:r w:rsidR="00DF57D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Основанием для оказания методической, диагностической и консультативной помощи является  анкета (заявление) родителей (законных представителей)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F57D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(приложение № 1), либо письмо.</w:t>
      </w:r>
    </w:p>
    <w:p w:rsidR="00DF57D0" w:rsidRDefault="00DF57D0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 письме, анкете указываются</w:t>
      </w:r>
      <w:r w:rsidR="002C31F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2C31F7" w:rsidRDefault="002C31F7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-наименование должностного лица, кому адресовано;</w:t>
      </w:r>
    </w:p>
    <w:p w:rsidR="002C31F7" w:rsidRDefault="002C31F7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изложение существа обращения;</w:t>
      </w:r>
    </w:p>
    <w:p w:rsidR="002C31F7" w:rsidRDefault="002C31F7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фамилия, имя, отчество родителя (законного представителя)</w:t>
      </w:r>
      <w:r w:rsidR="00AA49E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AA49E7" w:rsidRDefault="00AA49E7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фамилия, имя, отчество, дата рождения ребёнка;</w:t>
      </w:r>
    </w:p>
    <w:p w:rsidR="00AA49E7" w:rsidRDefault="00AA49E7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фактический адрес проживания, контактный телефон;</w:t>
      </w:r>
    </w:p>
    <w:p w:rsidR="00892033" w:rsidRDefault="00AA49E7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дат</w:t>
      </w:r>
      <w:r w:rsidR="0089203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 обращения, подпись заявителя.</w:t>
      </w:r>
    </w:p>
    <w:p w:rsidR="00892033" w:rsidRDefault="00AA49E7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89203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3.10.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 xml:space="preserve">Информация, предоставляемая родителями (законными представителями) подлежит сбору, передаче, хранению и использованию в порядке, обеспечивающем её конфиденциальность в соответствии с требованиями Федерального закона Российской Федерации №149-ФЗ от 27.07.2006 г </w:t>
      </w:r>
      <w:r w:rsidR="00892033"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«Об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 xml:space="preserve">информации, информационных технологиях и защите информации», Федерального закона «152-ФЗ от 27.07.2006 г </w:t>
      </w:r>
      <w:r w:rsidR="00892033" w:rsidRPr="00892033">
        <w:rPr>
          <w:rFonts w:ascii="Times New Roman" w:eastAsia="Times New Roman" w:hAnsi="Times New Roman"/>
          <w:spacing w:val="-4"/>
          <w:sz w:val="28"/>
          <w:szCs w:val="28"/>
        </w:rPr>
        <w:t>«О</w:t>
      </w:r>
      <w:r w:rsidR="00892033" w:rsidRPr="00892033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персональных данных»</w:t>
      </w:r>
      <w:r w:rsidR="00892033">
        <w:rPr>
          <w:rFonts w:ascii="Times New Roman" w:eastAsia="Times New Roman" w:hAnsi="Times New Roman"/>
          <w:sz w:val="28"/>
          <w:szCs w:val="28"/>
        </w:rPr>
        <w:t>.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3.11. </w:t>
      </w:r>
      <w:r w:rsidRPr="00892033">
        <w:rPr>
          <w:rFonts w:ascii="Times New Roman" w:eastAsia="Times New Roman" w:hAnsi="Times New Roman"/>
          <w:sz w:val="28"/>
          <w:szCs w:val="28"/>
        </w:rPr>
        <w:t>Заявление может быть подано лично или в форме электронного</w:t>
      </w:r>
      <w:r w:rsidRPr="00892033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3.12. </w:t>
      </w:r>
      <w:r w:rsidRPr="00892033">
        <w:rPr>
          <w:rFonts w:ascii="Times New Roman" w:eastAsia="Times New Roman" w:hAnsi="Times New Roman"/>
          <w:sz w:val="28"/>
          <w:szCs w:val="28"/>
        </w:rPr>
        <w:t>На письменное заявление об оказании консультативной и (или) методической помощи, заявителю направляется ответ, содержащий запрашиваемую методическую и (или) консультационную информацию. На письменное заявление об указании консультативной помощи, требующее предоставление большого объема информации или присутствия заявителя и ребенка для оказания консультативной помощи, или для проведения диагностики, заявителю направляется приглашение на личный прием с указанием даты, времени и места его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проведения.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892033">
        <w:rPr>
          <w:rFonts w:ascii="Times New Roman" w:eastAsia="Times New Roman" w:hAnsi="Times New Roman"/>
          <w:sz w:val="28"/>
          <w:szCs w:val="28"/>
        </w:rPr>
        <w:t xml:space="preserve">Также записаться на консультацию к специалистам ДОУ можно по телефону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92033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34794</w:t>
      </w:r>
      <w:r w:rsidRPr="00892033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4</w:t>
      </w:r>
      <w:r w:rsidRPr="0089203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8920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25.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 xml:space="preserve">Ответ на обращение, поступившее в форме электронного документа, направляется в форме электронного документа по </w:t>
      </w:r>
      <w:r w:rsidRPr="00892033">
        <w:rPr>
          <w:rFonts w:ascii="Times New Roman" w:eastAsia="Times New Roman" w:hAnsi="Times New Roman"/>
          <w:sz w:val="28"/>
          <w:szCs w:val="28"/>
        </w:rPr>
        <w:lastRenderedPageBreak/>
        <w:t>адресу, указанному в обращении, ответ на письменное заявление - в письменной форме по почтовому адресу, указанному в заявлении в срок до 30 дней со дня поступления</w:t>
      </w:r>
      <w:r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обращения.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3.13. </w:t>
      </w:r>
      <w:r w:rsidRPr="00892033">
        <w:rPr>
          <w:rFonts w:ascii="Times New Roman" w:eastAsia="Times New Roman" w:hAnsi="Times New Roman"/>
          <w:sz w:val="28"/>
          <w:szCs w:val="28"/>
        </w:rPr>
        <w:t>При личном обращении родитель (законный представитель) должен иметь при</w:t>
      </w:r>
      <w:r w:rsidRPr="00892033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себе: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паспорт</w:t>
      </w:r>
      <w:r>
        <w:rPr>
          <w:rFonts w:ascii="Times New Roman" w:eastAsia="Times New Roman" w:hAnsi="Times New Roman"/>
          <w:sz w:val="28"/>
          <w:szCs w:val="28"/>
        </w:rPr>
        <w:t xml:space="preserve"> гражданина Российской Федерации</w:t>
      </w:r>
      <w:r w:rsidRPr="00892033">
        <w:rPr>
          <w:rFonts w:ascii="Times New Roman" w:eastAsia="Times New Roman" w:hAnsi="Times New Roman"/>
          <w:sz w:val="28"/>
          <w:szCs w:val="28"/>
        </w:rPr>
        <w:t>;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892033">
        <w:rPr>
          <w:rFonts w:ascii="Times New Roman" w:eastAsia="Times New Roman" w:hAnsi="Times New Roman"/>
          <w:sz w:val="28"/>
          <w:szCs w:val="28"/>
        </w:rPr>
        <w:t>свидетельство о рождении</w:t>
      </w:r>
      <w:r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ребенка;</w:t>
      </w:r>
    </w:p>
    <w:p w:rsidR="00892033" w:rsidRDefault="00892033" w:rsidP="00892033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</w:t>
      </w:r>
      <w:r w:rsidRPr="00892033">
        <w:rPr>
          <w:rFonts w:ascii="Times New Roman" w:eastAsia="Times New Roman" w:hAnsi="Times New Roman"/>
          <w:sz w:val="28"/>
          <w:szCs w:val="28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</w:t>
      </w:r>
      <w:r w:rsidRPr="008920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родителей).</w:t>
      </w:r>
    </w:p>
    <w:p w:rsidR="00B37C88" w:rsidRDefault="00892033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3.14. </w:t>
      </w:r>
      <w:r w:rsidRPr="00892033">
        <w:rPr>
          <w:rFonts w:ascii="Times New Roman" w:eastAsia="Times New Roman" w:hAnsi="Times New Roman"/>
          <w:sz w:val="28"/>
          <w:szCs w:val="28"/>
        </w:rPr>
        <w:t>Организация оказания методической, диагностической и консультативной помощи при личном обращении включает в себя следующие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процедуры: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регистрация лиц, обратившихся за консультативной, методической и диагностической помощью;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прием и регистрация личных заявлений родителей (законных представителей) и передача их на исполнение;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заключение договора с родителями (законными представителями) на оказании е помощи с разработкой графика, темы, содержания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помощи;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оказание консультативной, методической и диагностической помощи родителям (законным представителям и детям в пределах компетенции Консультативного</w:t>
      </w:r>
      <w:r w:rsidR="00892033"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центра;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фиксирование оказания помощи родителям (законным представителям) в Журнале учета обращений родителей (законных</w:t>
      </w:r>
      <w:r w:rsidR="00892033"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представителей).</w:t>
      </w:r>
    </w:p>
    <w:p w:rsidR="00B37C88" w:rsidRDefault="00B37C88" w:rsidP="00B37C88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3.15.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Для работы с детьми и родителями (законными представителями) используются материально-техническая база детского сада.</w:t>
      </w:r>
    </w:p>
    <w:p w:rsidR="00231169" w:rsidRDefault="00B37C88" w:rsidP="00231169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За работу в Консультационном центре специалистам дошкольного образовательного учреждения в соответствии с учетом рабочего времени устанавливается доплата из стимулирующего фонда</w:t>
      </w:r>
      <w:r w:rsidR="00892033"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ДОУ.</w:t>
      </w:r>
    </w:p>
    <w:p w:rsidR="00892033" w:rsidRDefault="00231169" w:rsidP="00231169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</w:rPr>
        <w:t>17.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Консультативная помощь в рамках деятельности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6105F0" w:rsidRDefault="00231169" w:rsidP="006105F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3.18. За получение консультативных услуг плата с родителе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законных представителей) не взимается.</w:t>
      </w:r>
    </w:p>
    <w:p w:rsidR="006105F0" w:rsidRDefault="006105F0" w:rsidP="006105F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92033" w:rsidRPr="00E07991" w:rsidRDefault="00E07991" w:rsidP="00E0799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709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07991">
        <w:rPr>
          <w:rFonts w:ascii="Times New Roman" w:eastAsia="Times New Roman" w:hAnsi="Times New Roman"/>
          <w:b/>
          <w:bCs/>
          <w:sz w:val="28"/>
          <w:szCs w:val="28"/>
        </w:rPr>
        <w:t>ОСНОВНОЕ СОДЕРЖАНИЕ И ФОРМЫ РАБОТЫ КОНСУЛЬТАЦИОННОГО</w:t>
      </w:r>
      <w:r w:rsidRPr="00E07991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E07991">
        <w:rPr>
          <w:rFonts w:ascii="Times New Roman" w:eastAsia="Times New Roman" w:hAnsi="Times New Roman"/>
          <w:b/>
          <w:bCs/>
          <w:sz w:val="28"/>
          <w:szCs w:val="28"/>
        </w:rPr>
        <w:t>ЦЕНТРА.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07991" w:rsidRDefault="00892033" w:rsidP="00E07991">
      <w:pPr>
        <w:widowControl w:val="0"/>
        <w:numPr>
          <w:ilvl w:val="1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hanging="117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Основными видами деятельности Консультационного центра</w:t>
      </w:r>
      <w:r w:rsidRPr="0089203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92033" w:rsidRPr="00892033" w:rsidRDefault="00E07991" w:rsidP="008D1C12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 xml:space="preserve">просвещение родителей (законных представителей)- информирование родителей, направлено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lastRenderedPageBreak/>
        <w:t>формирование положительных взаимоотношений в</w:t>
      </w:r>
      <w:r w:rsidR="00892033"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семье;</w:t>
      </w:r>
    </w:p>
    <w:p w:rsidR="00892033" w:rsidRPr="00892033" w:rsidRDefault="008D1C12" w:rsidP="008D1C1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left="709" w:right="1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ребенка;</w:t>
      </w:r>
    </w:p>
    <w:p w:rsidR="00892033" w:rsidRPr="00892033" w:rsidRDefault="008D1C12" w:rsidP="008D1C12">
      <w:pPr>
        <w:widowControl w:val="0"/>
        <w:tabs>
          <w:tab w:val="left" w:pos="487"/>
        </w:tabs>
        <w:autoSpaceDE w:val="0"/>
        <w:autoSpaceDN w:val="0"/>
        <w:spacing w:after="0" w:line="240" w:lineRule="auto"/>
        <w:ind w:left="709" w:right="10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</w:t>
      </w:r>
      <w:r w:rsidR="00892033" w:rsidRPr="00892033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ситуаций.</w:t>
      </w:r>
    </w:p>
    <w:p w:rsidR="00892033" w:rsidRPr="00892033" w:rsidRDefault="00892033" w:rsidP="008D1C12">
      <w:pPr>
        <w:widowControl w:val="0"/>
        <w:numPr>
          <w:ilvl w:val="1"/>
          <w:numId w:val="24"/>
        </w:numPr>
        <w:tabs>
          <w:tab w:val="left" w:pos="748"/>
        </w:tabs>
        <w:autoSpaceDE w:val="0"/>
        <w:autoSpaceDN w:val="0"/>
        <w:spacing w:after="0" w:line="240" w:lineRule="auto"/>
        <w:ind w:left="709" w:right="1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Основными формами деятельности Консультационного центра являются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 и так</w:t>
      </w:r>
      <w:r w:rsidRPr="0089203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далее.</w:t>
      </w:r>
    </w:p>
    <w:p w:rsidR="00892033" w:rsidRPr="00892033" w:rsidRDefault="00892033" w:rsidP="008D1C12">
      <w:pPr>
        <w:widowControl w:val="0"/>
        <w:numPr>
          <w:ilvl w:val="1"/>
          <w:numId w:val="24"/>
        </w:numPr>
        <w:tabs>
          <w:tab w:val="left" w:pos="750"/>
        </w:tabs>
        <w:autoSpaceDE w:val="0"/>
        <w:autoSpaceDN w:val="0"/>
        <w:spacing w:after="0" w:line="240" w:lineRule="auto"/>
        <w:ind w:left="709" w:right="11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Содержание и формы работы с детьми дошкольного возраста и их родителями (законными представителями) в консультационном</w:t>
      </w:r>
      <w:r w:rsidRPr="0089203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центре:</w:t>
      </w:r>
    </w:p>
    <w:p w:rsidR="00892033" w:rsidRPr="00892033" w:rsidRDefault="00892033" w:rsidP="008D1C12">
      <w:pPr>
        <w:widowControl w:val="0"/>
        <w:autoSpaceDE w:val="0"/>
        <w:autoSpaceDN w:val="0"/>
        <w:spacing w:after="0" w:line="240" w:lineRule="auto"/>
        <w:ind w:left="709" w:right="106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b/>
          <w:sz w:val="28"/>
          <w:szCs w:val="28"/>
        </w:rPr>
        <w:t xml:space="preserve">Психолого-педагогическое просвещение родителей </w:t>
      </w:r>
      <w:r w:rsidRPr="00892033">
        <w:rPr>
          <w:rFonts w:ascii="Times New Roman" w:eastAsia="Times New Roman" w:hAnsi="Times New Roman"/>
          <w:sz w:val="28"/>
          <w:szCs w:val="28"/>
        </w:rPr>
        <w:t>(законных представителей) - организуется в форме консультаций, совместных занятий с родителями и их детьми с целью обучения способам взаимодействия с ребенком;</w:t>
      </w:r>
    </w:p>
    <w:p w:rsidR="00892033" w:rsidRPr="00892033" w:rsidRDefault="00892033" w:rsidP="008D1C12">
      <w:pPr>
        <w:widowControl w:val="0"/>
        <w:numPr>
          <w:ilvl w:val="2"/>
          <w:numId w:val="24"/>
        </w:numPr>
        <w:tabs>
          <w:tab w:val="left" w:pos="1031"/>
        </w:tabs>
        <w:autoSpaceDE w:val="0"/>
        <w:autoSpaceDN w:val="0"/>
        <w:spacing w:after="0" w:line="240" w:lineRule="auto"/>
        <w:ind w:left="709" w:right="10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организуются мастер – классы, тренинги, практические семинары для родителей (законных представителей) с привлечением специалистов ДОУ (согласно утвержденному графику).</w:t>
      </w:r>
    </w:p>
    <w:p w:rsidR="008D1C12" w:rsidRDefault="00892033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b/>
          <w:sz w:val="28"/>
          <w:szCs w:val="28"/>
        </w:rPr>
        <w:t xml:space="preserve">Консультирование родителей </w:t>
      </w:r>
      <w:r w:rsidRPr="00892033">
        <w:rPr>
          <w:rFonts w:ascii="Times New Roman" w:eastAsia="Times New Roman" w:hAnsi="Times New Roman"/>
          <w:sz w:val="28"/>
          <w:szCs w:val="28"/>
        </w:rPr>
        <w:t>(законных представителей) – осуществляется непосредственно в консультационном центре в форме индивидуальных, подгрупповых и групповых консультаций по запросу родителей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892033" w:rsidRPr="008D1C12">
        <w:rPr>
          <w:rFonts w:ascii="Times New Roman" w:eastAsia="Times New Roman" w:hAnsi="Times New Roman"/>
          <w:sz w:val="28"/>
          <w:szCs w:val="28"/>
        </w:rPr>
        <w:t>социализация детей дошкольного возраста, не посещающих</w:t>
      </w:r>
      <w:r w:rsidR="00892033" w:rsidRPr="008D1C1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D1C12">
        <w:rPr>
          <w:rFonts w:ascii="Times New Roman" w:eastAsia="Times New Roman" w:hAnsi="Times New Roman"/>
          <w:sz w:val="28"/>
          <w:szCs w:val="28"/>
        </w:rPr>
        <w:t>ДОУ;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социальная адаптация ребенка в детском коллективе – развитие у ребенка навыков социального поведения и коммуникативных качеств</w:t>
      </w:r>
      <w:r w:rsidR="00892033" w:rsidRPr="0089203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личности;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возрастные, психофизиологические особенности детей дошкольного</w:t>
      </w:r>
      <w:r w:rsidR="00892033" w:rsidRPr="0089203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возраста;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развитие речи и речевого аппарата дошкольников;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ДОУ;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развитие музыкальных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способностей;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D1C12">
        <w:rPr>
          <w:rFonts w:ascii="Times New Roman" w:eastAsia="Times New Roman" w:hAnsi="Times New Roman"/>
          <w:sz w:val="28"/>
          <w:szCs w:val="28"/>
        </w:rPr>
        <w:t>организация игровой деятельности, развитие и обучение детей в игре;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организация питания</w:t>
      </w:r>
      <w:r w:rsidR="00892033" w:rsidRPr="0089203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детей;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создание условий для закаливания и оздоровления</w:t>
      </w:r>
      <w:r w:rsidR="00892033" w:rsidRPr="008920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детей;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готовность к обучению в</w:t>
      </w:r>
      <w:r w:rsidR="00892033"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школе;</w:t>
      </w:r>
    </w:p>
    <w:p w:rsidR="008D1C12" w:rsidRDefault="008D1C12" w:rsidP="008D1C12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D1C12">
        <w:rPr>
          <w:rFonts w:ascii="Times New Roman" w:eastAsia="Times New Roman" w:hAnsi="Times New Roman"/>
          <w:sz w:val="28"/>
          <w:szCs w:val="28"/>
        </w:rPr>
        <w:t>выбор образовательной программы;</w:t>
      </w:r>
    </w:p>
    <w:p w:rsidR="00670895" w:rsidRDefault="008D1C12" w:rsidP="00670895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социальная защита детей из различных категорий</w:t>
      </w:r>
      <w:r w:rsidR="00892033"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семей.</w:t>
      </w:r>
    </w:p>
    <w:p w:rsidR="00D62776" w:rsidRDefault="00670895" w:rsidP="00D62776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670895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62776" w:rsidRDefault="00D62776" w:rsidP="00D62776">
      <w:pPr>
        <w:widowControl w:val="0"/>
        <w:autoSpaceDE w:val="0"/>
        <w:autoSpaceDN w:val="0"/>
        <w:spacing w:after="0" w:line="240" w:lineRule="auto"/>
        <w:ind w:left="709" w:right="105"/>
        <w:jc w:val="both"/>
        <w:rPr>
          <w:rFonts w:ascii="Times New Roman" w:eastAsia="Times New Roman" w:hAnsi="Times New Roman"/>
          <w:sz w:val="28"/>
          <w:szCs w:val="28"/>
        </w:rPr>
      </w:pPr>
    </w:p>
    <w:p w:rsidR="00892033" w:rsidRDefault="00D62776" w:rsidP="00D6277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0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62776">
        <w:rPr>
          <w:rFonts w:ascii="Times New Roman" w:eastAsia="Times New Roman" w:hAnsi="Times New Roman"/>
          <w:b/>
          <w:bCs/>
          <w:sz w:val="28"/>
          <w:szCs w:val="28"/>
        </w:rPr>
        <w:t>РУКОВОДСТВО КОНСУЛЬТАЦИОННЫМ</w:t>
      </w:r>
      <w:r w:rsidRPr="00D6277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D62776">
        <w:rPr>
          <w:rFonts w:ascii="Times New Roman" w:eastAsia="Times New Roman" w:hAnsi="Times New Roman"/>
          <w:b/>
          <w:bCs/>
          <w:sz w:val="28"/>
          <w:szCs w:val="28"/>
        </w:rPr>
        <w:t>ЦЕНТРОМ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62776" w:rsidRPr="00D62776" w:rsidRDefault="00D62776" w:rsidP="00D62776">
      <w:pPr>
        <w:pStyle w:val="a4"/>
        <w:widowControl w:val="0"/>
        <w:autoSpaceDE w:val="0"/>
        <w:autoSpaceDN w:val="0"/>
        <w:spacing w:after="0" w:line="240" w:lineRule="auto"/>
        <w:ind w:left="420" w:right="10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2033" w:rsidRPr="00892033" w:rsidRDefault="00892033" w:rsidP="00D6277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437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Управление и руководство организацией работы Консультационного центра в</w:t>
      </w:r>
      <w:r w:rsidRPr="00892033">
        <w:rPr>
          <w:rFonts w:ascii="Times New Roman" w:eastAsia="Times New Roman" w:hAnsi="Times New Roman"/>
          <w:spacing w:val="-3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ДОУ осуществляется в соответствии с настоящим Положением и Уставом дошкольного образовательного</w:t>
      </w:r>
      <w:r w:rsidRPr="0089203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учреждения.</w:t>
      </w:r>
    </w:p>
    <w:p w:rsidR="00892033" w:rsidRPr="00892033" w:rsidRDefault="00892033" w:rsidP="00D6277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482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 xml:space="preserve">Общее руководство работой Консультационного центра осуществляется </w:t>
      </w:r>
      <w:r w:rsidR="00D62776">
        <w:rPr>
          <w:rFonts w:ascii="Times New Roman" w:eastAsia="Times New Roman" w:hAnsi="Times New Roman"/>
          <w:sz w:val="28"/>
          <w:szCs w:val="28"/>
        </w:rPr>
        <w:t>старший воспитатель</w:t>
      </w:r>
      <w:r w:rsidRPr="00892033">
        <w:rPr>
          <w:rFonts w:ascii="Times New Roman" w:eastAsia="Times New Roman" w:hAnsi="Times New Roman"/>
          <w:sz w:val="28"/>
          <w:szCs w:val="28"/>
        </w:rPr>
        <w:t>.</w:t>
      </w:r>
    </w:p>
    <w:p w:rsidR="00D62776" w:rsidRDefault="00892033" w:rsidP="00D6277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-53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В ходе организации деятельности Консультационного центра</w:t>
      </w:r>
      <w:r w:rsidRPr="00892033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="00D62776">
        <w:rPr>
          <w:rFonts w:ascii="Times New Roman" w:eastAsia="Times New Roman" w:hAnsi="Times New Roman"/>
          <w:sz w:val="28"/>
          <w:szCs w:val="28"/>
        </w:rPr>
        <w:t>старший воспитатель</w:t>
      </w:r>
      <w:r w:rsidRPr="00892033">
        <w:rPr>
          <w:rFonts w:ascii="Times New Roman" w:eastAsia="Times New Roman" w:hAnsi="Times New Roman"/>
          <w:sz w:val="28"/>
          <w:szCs w:val="28"/>
        </w:rPr>
        <w:t>:</w:t>
      </w:r>
    </w:p>
    <w:p w:rsidR="00D62776" w:rsidRDefault="00D62776" w:rsidP="00D6277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620" w:right="-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обеспечивает создание условий для эффективной работы консультационного</w:t>
      </w:r>
      <w:r w:rsidR="00892033" w:rsidRPr="00892033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пункта;</w:t>
      </w:r>
    </w:p>
    <w:p w:rsidR="00D62776" w:rsidRDefault="00D62776" w:rsidP="00D6277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620" w:right="-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обеспечивает работу специалистов ДОУ в соответствии с графиком работы Консультационного</w:t>
      </w:r>
      <w:r w:rsidR="00892033"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центра;</w:t>
      </w:r>
    </w:p>
    <w:p w:rsidR="00892033" w:rsidRPr="00892033" w:rsidRDefault="00D62776" w:rsidP="00D6277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620" w:right="-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обеспечивает учет обращений за предоставлением консультативной помощи в</w:t>
      </w:r>
      <w:r w:rsidR="00892033" w:rsidRPr="00892033">
        <w:rPr>
          <w:rFonts w:ascii="Times New Roman" w:eastAsia="Times New Roman" w:hAnsi="Times New Roman"/>
          <w:spacing w:val="-35"/>
          <w:sz w:val="28"/>
          <w:szCs w:val="28"/>
        </w:rPr>
        <w:t xml:space="preserve"> 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журнале регистраций обращений за предоставлением методической, психолого-педагогической, диагностической и консультативной помощи род</w:t>
      </w:r>
      <w:r>
        <w:rPr>
          <w:rFonts w:ascii="Times New Roman" w:eastAsia="Times New Roman" w:hAnsi="Times New Roman"/>
          <w:sz w:val="28"/>
          <w:szCs w:val="28"/>
        </w:rPr>
        <w:t>ителям (законным представителям</w:t>
      </w:r>
      <w:r w:rsidR="00892033" w:rsidRPr="00892033">
        <w:rPr>
          <w:rFonts w:ascii="Times New Roman" w:eastAsia="Times New Roman" w:hAnsi="Times New Roman"/>
          <w:sz w:val="28"/>
          <w:szCs w:val="28"/>
        </w:rPr>
        <w:t>) ребенка.</w:t>
      </w:r>
    </w:p>
    <w:p w:rsidR="00D62776" w:rsidRDefault="00892033" w:rsidP="00D62776">
      <w:pPr>
        <w:widowControl w:val="0"/>
        <w:numPr>
          <w:ilvl w:val="2"/>
          <w:numId w:val="22"/>
        </w:numPr>
        <w:tabs>
          <w:tab w:val="left" w:pos="760"/>
        </w:tabs>
        <w:autoSpaceDE w:val="0"/>
        <w:autoSpaceDN w:val="0"/>
        <w:spacing w:after="0" w:line="240" w:lineRule="auto"/>
        <w:ind w:right="-53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обеспечивает учет обращений за консультативной помощью по форме согласно приложению, к настоящему</w:t>
      </w:r>
      <w:r w:rsidRPr="0089203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положению.</w:t>
      </w:r>
    </w:p>
    <w:p w:rsidR="00D62776" w:rsidRPr="00D62776" w:rsidRDefault="00D62776" w:rsidP="00D62776">
      <w:pPr>
        <w:widowControl w:val="0"/>
        <w:tabs>
          <w:tab w:val="left" w:pos="3857"/>
        </w:tabs>
        <w:autoSpaceDE w:val="0"/>
        <w:autoSpaceDN w:val="0"/>
        <w:spacing w:after="0" w:line="240" w:lineRule="auto"/>
        <w:ind w:left="3856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2033" w:rsidRPr="00D62776" w:rsidRDefault="00D62776" w:rsidP="00D62776">
      <w:pPr>
        <w:pStyle w:val="a4"/>
        <w:widowControl w:val="0"/>
        <w:numPr>
          <w:ilvl w:val="0"/>
          <w:numId w:val="18"/>
        </w:numPr>
        <w:tabs>
          <w:tab w:val="left" w:pos="385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62776">
        <w:rPr>
          <w:rFonts w:ascii="Times New Roman" w:eastAsia="Times New Roman" w:hAnsi="Times New Roman"/>
          <w:b/>
          <w:bCs/>
          <w:sz w:val="28"/>
          <w:szCs w:val="28"/>
        </w:rPr>
        <w:t>ПРАВА И</w:t>
      </w:r>
      <w:r w:rsidRPr="00D62776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D62776">
        <w:rPr>
          <w:rFonts w:ascii="Times New Roman" w:eastAsia="Times New Roman" w:hAnsi="Times New Roman"/>
          <w:b/>
          <w:bCs/>
          <w:sz w:val="28"/>
          <w:szCs w:val="28"/>
        </w:rPr>
        <w:t>ОТВЕТСТВЕННОСТЬ.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ind w:left="620"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92033">
        <w:rPr>
          <w:rFonts w:ascii="Times New Roman" w:eastAsia="Times New Roman" w:hAnsi="Times New Roman"/>
          <w:b/>
          <w:bCs/>
          <w:i/>
          <w:sz w:val="28"/>
          <w:szCs w:val="28"/>
        </w:rPr>
        <w:t>Родители (законные представители) имеют право: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679"/>
        </w:tabs>
        <w:autoSpaceDE w:val="0"/>
        <w:autoSpaceDN w:val="0"/>
        <w:spacing w:after="0" w:line="240" w:lineRule="auto"/>
        <w:ind w:left="709" w:right="10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получение квалифицированной </w:t>
      </w:r>
      <w:r w:rsidRPr="00892033">
        <w:rPr>
          <w:rFonts w:ascii="Times New Roman" w:eastAsia="Times New Roman" w:hAnsi="Times New Roman"/>
          <w:sz w:val="28"/>
          <w:szCs w:val="28"/>
        </w:rPr>
        <w:t>психолого-педагогической, диагностической и консультативной помощи по вопросам воспитания и социализации, выявления и развития индивидуальных способностей и состояния здоровья</w:t>
      </w:r>
      <w:r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детей;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39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на отказ на любой стадии от оказания консультативной</w:t>
      </w:r>
      <w:r w:rsidRPr="0089203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помощи;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39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на защиту прав и интересов</w:t>
      </w:r>
      <w:r w:rsidRPr="0089203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ребенка;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39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на внесение предложений и обмен опытом воспитания</w:t>
      </w:r>
      <w:r w:rsidRPr="0089203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детей.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ind w:left="538"/>
        <w:outlineLvl w:val="1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92033">
        <w:rPr>
          <w:rFonts w:ascii="Times New Roman" w:eastAsia="Times New Roman" w:hAnsi="Times New Roman"/>
          <w:b/>
          <w:bCs/>
          <w:i/>
          <w:sz w:val="28"/>
          <w:szCs w:val="28"/>
        </w:rPr>
        <w:t>Родители (законные представители) обязаны: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54"/>
        </w:tabs>
        <w:autoSpaceDE w:val="0"/>
        <w:autoSpaceDN w:val="0"/>
        <w:spacing w:after="0" w:line="240" w:lineRule="auto"/>
        <w:ind w:left="709" w:right="11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Соблюдать Устав дошкольного образовательного учреждения и регламент деятельности Консультационного центра, прописанный в настоящем</w:t>
      </w:r>
      <w:r w:rsidRPr="0089203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Положении;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39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Соблюдать график работы Консультационного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центра;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539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 xml:space="preserve">Приводить ребенка в </w:t>
      </w:r>
      <w:r w:rsidR="00464DB4">
        <w:rPr>
          <w:rFonts w:ascii="Times New Roman" w:eastAsia="Times New Roman" w:hAnsi="Times New Roman"/>
          <w:sz w:val="28"/>
          <w:szCs w:val="28"/>
        </w:rPr>
        <w:t>МА</w:t>
      </w:r>
      <w:r w:rsidRPr="00892033">
        <w:rPr>
          <w:rFonts w:ascii="Times New Roman" w:eastAsia="Times New Roman" w:hAnsi="Times New Roman"/>
          <w:sz w:val="28"/>
          <w:szCs w:val="28"/>
        </w:rPr>
        <w:t>ДОУ №</w:t>
      </w:r>
      <w:r w:rsidR="00464DB4">
        <w:rPr>
          <w:rFonts w:ascii="Times New Roman" w:eastAsia="Times New Roman" w:hAnsi="Times New Roman"/>
          <w:sz w:val="28"/>
          <w:szCs w:val="28"/>
        </w:rPr>
        <w:t xml:space="preserve"> 31</w:t>
      </w:r>
      <w:r w:rsidRPr="008920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92033">
        <w:rPr>
          <w:rFonts w:ascii="Times New Roman" w:eastAsia="Times New Roman" w:hAnsi="Times New Roman"/>
          <w:sz w:val="28"/>
          <w:szCs w:val="28"/>
        </w:rPr>
        <w:t>здоровым</w:t>
      </w:r>
      <w:proofErr w:type="gramEnd"/>
      <w:r w:rsidRPr="00892033">
        <w:rPr>
          <w:rFonts w:ascii="Times New Roman" w:eastAsia="Times New Roman" w:hAnsi="Times New Roman"/>
          <w:sz w:val="28"/>
          <w:szCs w:val="28"/>
        </w:rPr>
        <w:t>, чистым,</w:t>
      </w:r>
      <w:r w:rsidRPr="008920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опрятным.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ind w:left="620"/>
        <w:outlineLvl w:val="1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92033">
        <w:rPr>
          <w:rFonts w:ascii="Times New Roman" w:eastAsia="Times New Roman" w:hAnsi="Times New Roman"/>
          <w:b/>
          <w:bCs/>
          <w:i/>
          <w:sz w:val="28"/>
          <w:szCs w:val="28"/>
        </w:rPr>
        <w:t>ДОУ имеет право: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480"/>
        </w:tabs>
        <w:autoSpaceDE w:val="0"/>
        <w:autoSpaceDN w:val="0"/>
        <w:spacing w:after="0" w:line="240" w:lineRule="auto"/>
        <w:ind w:left="709" w:right="11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 xml:space="preserve">На внесение корректировок в план работы консультационного центра </w:t>
      </w:r>
      <w:r w:rsidRPr="00892033">
        <w:rPr>
          <w:rFonts w:ascii="Times New Roman" w:eastAsia="Times New Roman" w:hAnsi="Times New Roman"/>
          <w:sz w:val="28"/>
          <w:szCs w:val="28"/>
        </w:rPr>
        <w:lastRenderedPageBreak/>
        <w:t>с учетом интересов и потребностей</w:t>
      </w:r>
      <w:r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родителей;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748"/>
        </w:tabs>
        <w:autoSpaceDE w:val="0"/>
        <w:autoSpaceDN w:val="0"/>
        <w:spacing w:after="0" w:line="240" w:lineRule="auto"/>
        <w:ind w:left="709" w:right="11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На предоставление квалифицированной консультативной и практической помощи родителям (законным</w:t>
      </w:r>
      <w:r w:rsidRPr="008920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представителям);</w:t>
      </w:r>
    </w:p>
    <w:p w:rsidR="00892033" w:rsidRPr="00892033" w:rsidRDefault="00892033" w:rsidP="00464DB4">
      <w:pPr>
        <w:widowControl w:val="0"/>
        <w:numPr>
          <w:ilvl w:val="1"/>
          <w:numId w:val="21"/>
        </w:numPr>
        <w:tabs>
          <w:tab w:val="left" w:pos="753"/>
        </w:tabs>
        <w:autoSpaceDE w:val="0"/>
        <w:autoSpaceDN w:val="0"/>
        <w:spacing w:after="0" w:line="240" w:lineRule="auto"/>
        <w:ind w:left="709" w:right="11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На прекращение деятельности Консультационного центра в связи с отсутствием социального заказа населения на данную</w:t>
      </w:r>
      <w:r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услугу.</w:t>
      </w: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033" w:rsidRPr="00892033" w:rsidRDefault="00892033" w:rsidP="00892033">
      <w:pPr>
        <w:widowControl w:val="0"/>
        <w:autoSpaceDE w:val="0"/>
        <w:autoSpaceDN w:val="0"/>
        <w:spacing w:after="0" w:line="240" w:lineRule="auto"/>
        <w:ind w:left="620"/>
        <w:outlineLvl w:val="1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92033">
        <w:rPr>
          <w:rFonts w:ascii="Times New Roman" w:eastAsia="Times New Roman" w:hAnsi="Times New Roman"/>
          <w:b/>
          <w:bCs/>
          <w:i/>
          <w:sz w:val="28"/>
          <w:szCs w:val="28"/>
        </w:rPr>
        <w:t>Ответственность:</w:t>
      </w:r>
    </w:p>
    <w:p w:rsidR="00892033" w:rsidRDefault="00892033" w:rsidP="00464DB4">
      <w:pPr>
        <w:widowControl w:val="0"/>
        <w:numPr>
          <w:ilvl w:val="1"/>
          <w:numId w:val="21"/>
        </w:numPr>
        <w:tabs>
          <w:tab w:val="left" w:pos="690"/>
        </w:tabs>
        <w:autoSpaceDE w:val="0"/>
        <w:autoSpaceDN w:val="0"/>
        <w:spacing w:after="0" w:line="240" w:lineRule="auto"/>
        <w:ind w:left="709" w:right="11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ДОУ несет ответственность за выполнение закрепленных за ним задач и функций по организации работы консультационного</w:t>
      </w:r>
      <w:r w:rsidRPr="008920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пункта.</w:t>
      </w:r>
    </w:p>
    <w:p w:rsidR="00796643" w:rsidRPr="00892033" w:rsidRDefault="00796643" w:rsidP="00796643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709" w:right="116"/>
        <w:jc w:val="both"/>
        <w:rPr>
          <w:rFonts w:ascii="Times New Roman" w:eastAsia="Times New Roman" w:hAnsi="Times New Roman"/>
          <w:sz w:val="28"/>
          <w:szCs w:val="28"/>
        </w:rPr>
      </w:pPr>
    </w:p>
    <w:p w:rsidR="00892033" w:rsidRDefault="00796643" w:rsidP="00796643">
      <w:pPr>
        <w:pStyle w:val="a4"/>
        <w:widowControl w:val="0"/>
        <w:numPr>
          <w:ilvl w:val="0"/>
          <w:numId w:val="18"/>
        </w:numPr>
        <w:tabs>
          <w:tab w:val="left" w:pos="29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96643">
        <w:rPr>
          <w:rFonts w:ascii="Times New Roman" w:eastAsia="Times New Roman" w:hAnsi="Times New Roman"/>
          <w:b/>
          <w:bCs/>
          <w:sz w:val="28"/>
          <w:szCs w:val="28"/>
        </w:rPr>
        <w:t>ДОКУМЕНТАЦИЯ КОНСУЛЬТАЦИОННОГО</w:t>
      </w:r>
      <w:r w:rsidRPr="007966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796643">
        <w:rPr>
          <w:rFonts w:ascii="Times New Roman" w:eastAsia="Times New Roman" w:hAnsi="Times New Roman"/>
          <w:b/>
          <w:bCs/>
          <w:sz w:val="28"/>
          <w:szCs w:val="28"/>
        </w:rPr>
        <w:t>ЦЕНТРА.</w:t>
      </w:r>
    </w:p>
    <w:p w:rsidR="00796643" w:rsidRPr="00796643" w:rsidRDefault="00796643" w:rsidP="00796643">
      <w:pPr>
        <w:pStyle w:val="a4"/>
        <w:widowControl w:val="0"/>
        <w:tabs>
          <w:tab w:val="left" w:pos="2923"/>
        </w:tabs>
        <w:autoSpaceDE w:val="0"/>
        <w:autoSpaceDN w:val="0"/>
        <w:spacing w:after="0" w:line="240" w:lineRule="auto"/>
        <w:ind w:left="42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2033" w:rsidRPr="00892033" w:rsidRDefault="00892033" w:rsidP="00796643">
      <w:pPr>
        <w:widowControl w:val="0"/>
        <w:numPr>
          <w:ilvl w:val="1"/>
          <w:numId w:val="20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Ведение докуме</w:t>
      </w:r>
      <w:r w:rsidR="00796643">
        <w:rPr>
          <w:rFonts w:ascii="Times New Roman" w:eastAsia="Times New Roman" w:hAnsi="Times New Roman"/>
          <w:sz w:val="28"/>
          <w:szCs w:val="28"/>
        </w:rPr>
        <w:t xml:space="preserve">нтации Консультационного центра </w:t>
      </w:r>
      <w:r w:rsidRPr="00892033">
        <w:rPr>
          <w:rFonts w:ascii="Times New Roman" w:eastAsia="Times New Roman" w:hAnsi="Times New Roman"/>
          <w:sz w:val="28"/>
          <w:szCs w:val="28"/>
        </w:rPr>
        <w:t>выделяется в отдельное делопроизводство.</w:t>
      </w:r>
    </w:p>
    <w:p w:rsidR="00892033" w:rsidRPr="00892033" w:rsidRDefault="00892033" w:rsidP="00796643">
      <w:pPr>
        <w:widowControl w:val="0"/>
        <w:numPr>
          <w:ilvl w:val="1"/>
          <w:numId w:val="20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Для обеспечения деятельности Консультационного центра ведется</w:t>
      </w:r>
      <w:r w:rsidRPr="00892033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следующая документация: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60"/>
        </w:tabs>
        <w:autoSpaceDE w:val="0"/>
        <w:autoSpaceDN w:val="0"/>
        <w:spacing w:after="0" w:line="240" w:lineRule="auto"/>
        <w:ind w:left="759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Положение о Консультационном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центре;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60"/>
        </w:tabs>
        <w:autoSpaceDE w:val="0"/>
        <w:autoSpaceDN w:val="0"/>
        <w:spacing w:after="0" w:line="240" w:lineRule="auto"/>
        <w:ind w:left="759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Приказ об открытии</w:t>
      </w:r>
      <w:r w:rsidRPr="00892033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="00796643" w:rsidRPr="00892033">
        <w:rPr>
          <w:rFonts w:ascii="Times New Roman" w:eastAsia="Times New Roman" w:hAnsi="Times New Roman"/>
          <w:sz w:val="28"/>
          <w:szCs w:val="28"/>
        </w:rPr>
        <w:t>Консультационного центра</w:t>
      </w:r>
      <w:r w:rsidRPr="00892033">
        <w:rPr>
          <w:rFonts w:ascii="Times New Roman" w:eastAsia="Times New Roman" w:hAnsi="Times New Roman"/>
          <w:sz w:val="28"/>
          <w:szCs w:val="28"/>
        </w:rPr>
        <w:t>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60"/>
        </w:tabs>
        <w:autoSpaceDE w:val="0"/>
        <w:autoSpaceDN w:val="0"/>
        <w:spacing w:after="0" w:line="240" w:lineRule="auto"/>
        <w:ind w:left="759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заявления родителей на разрешение посещать Консультационный</w:t>
      </w:r>
      <w:r w:rsidRPr="0089203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38"/>
        </w:tabs>
        <w:autoSpaceDE w:val="0"/>
        <w:autoSpaceDN w:val="0"/>
        <w:spacing w:after="0" w:line="240" w:lineRule="auto"/>
        <w:ind w:left="73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график работы специалистов консультационного</w:t>
      </w:r>
      <w:r w:rsidRPr="0089203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центра;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38"/>
        </w:tabs>
        <w:autoSpaceDE w:val="0"/>
        <w:autoSpaceDN w:val="0"/>
        <w:spacing w:after="0" w:line="240" w:lineRule="auto"/>
        <w:ind w:left="73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план работы</w:t>
      </w:r>
      <w:r w:rsidRPr="0089203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центра;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38"/>
        </w:tabs>
        <w:autoSpaceDE w:val="0"/>
        <w:autoSpaceDN w:val="0"/>
        <w:spacing w:after="0" w:line="240" w:lineRule="auto"/>
        <w:ind w:left="73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расписание работы Консультационного центра, утвержденное заведующим</w:t>
      </w:r>
      <w:r w:rsidRPr="0089203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ДОУ;</w:t>
      </w:r>
    </w:p>
    <w:p w:rsidR="00796643" w:rsidRDefault="00892033" w:rsidP="00796643">
      <w:pPr>
        <w:widowControl w:val="0"/>
        <w:numPr>
          <w:ilvl w:val="2"/>
          <w:numId w:val="20"/>
        </w:numPr>
        <w:tabs>
          <w:tab w:val="left" w:pos="738"/>
        </w:tabs>
        <w:autoSpaceDE w:val="0"/>
        <w:autoSpaceDN w:val="0"/>
        <w:spacing w:after="0" w:line="240" w:lineRule="auto"/>
        <w:ind w:left="73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журнал учета обращений за Консультативной помощью;</w:t>
      </w:r>
    </w:p>
    <w:p w:rsidR="00892033" w:rsidRPr="00892033" w:rsidRDefault="00892033" w:rsidP="00796643">
      <w:pPr>
        <w:widowControl w:val="0"/>
        <w:numPr>
          <w:ilvl w:val="2"/>
          <w:numId w:val="20"/>
        </w:numPr>
        <w:tabs>
          <w:tab w:val="left" w:pos="738"/>
        </w:tabs>
        <w:autoSpaceDE w:val="0"/>
        <w:autoSpaceDN w:val="0"/>
        <w:spacing w:after="0" w:line="240" w:lineRule="auto"/>
        <w:ind w:left="73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журнал</w:t>
      </w:r>
      <w:r w:rsidRPr="00892033">
        <w:rPr>
          <w:rFonts w:ascii="Times New Roman" w:eastAsia="Times New Roman" w:hAnsi="Times New Roman"/>
          <w:sz w:val="28"/>
          <w:szCs w:val="28"/>
        </w:rPr>
        <w:tab/>
        <w:t>регистрации</w:t>
      </w:r>
      <w:r w:rsidRPr="00892033">
        <w:rPr>
          <w:rFonts w:ascii="Times New Roman" w:eastAsia="Times New Roman" w:hAnsi="Times New Roman"/>
          <w:sz w:val="28"/>
          <w:szCs w:val="28"/>
        </w:rPr>
        <w:tab/>
        <w:t>консультаций</w:t>
      </w:r>
      <w:r w:rsidRPr="00892033">
        <w:rPr>
          <w:rFonts w:ascii="Times New Roman" w:eastAsia="Times New Roman" w:hAnsi="Times New Roman"/>
          <w:sz w:val="28"/>
          <w:szCs w:val="28"/>
        </w:rPr>
        <w:tab/>
        <w:t>специалистов</w:t>
      </w:r>
      <w:r w:rsidRPr="00892033">
        <w:rPr>
          <w:rFonts w:ascii="Times New Roman" w:eastAsia="Times New Roman" w:hAnsi="Times New Roman"/>
          <w:sz w:val="28"/>
          <w:szCs w:val="28"/>
        </w:rPr>
        <w:tab/>
        <w:t>для</w:t>
      </w:r>
      <w:r w:rsidRPr="00892033">
        <w:rPr>
          <w:rFonts w:ascii="Times New Roman" w:eastAsia="Times New Roman" w:hAnsi="Times New Roman"/>
          <w:sz w:val="28"/>
          <w:szCs w:val="28"/>
        </w:rPr>
        <w:tab/>
        <w:t>родителей</w:t>
      </w:r>
      <w:r w:rsidRPr="00892033">
        <w:rPr>
          <w:rFonts w:ascii="Times New Roman" w:eastAsia="Times New Roman" w:hAnsi="Times New Roman"/>
          <w:sz w:val="28"/>
          <w:szCs w:val="28"/>
        </w:rPr>
        <w:tab/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(законных </w:t>
      </w:r>
      <w:r w:rsidR="00796643">
        <w:rPr>
          <w:rFonts w:ascii="Times New Roman" w:eastAsia="Times New Roman" w:hAnsi="Times New Roman"/>
          <w:sz w:val="28"/>
          <w:szCs w:val="28"/>
        </w:rPr>
        <w:t xml:space="preserve">представителей), посещающих </w:t>
      </w:r>
      <w:r w:rsidRPr="00892033">
        <w:rPr>
          <w:rFonts w:ascii="Times New Roman" w:eastAsia="Times New Roman" w:hAnsi="Times New Roman"/>
          <w:sz w:val="28"/>
          <w:szCs w:val="28"/>
        </w:rPr>
        <w:t>консультационный</w:t>
      </w:r>
      <w:r w:rsidRPr="0089203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центр;</w:t>
      </w:r>
    </w:p>
    <w:p w:rsidR="00892033" w:rsidRPr="00892033" w:rsidRDefault="00892033" w:rsidP="00796643">
      <w:pPr>
        <w:widowControl w:val="0"/>
        <w:numPr>
          <w:ilvl w:val="0"/>
          <w:numId w:val="19"/>
        </w:numPr>
        <w:tabs>
          <w:tab w:val="left" w:pos="679"/>
        </w:tabs>
        <w:autoSpaceDE w:val="0"/>
        <w:autoSpaceDN w:val="0"/>
        <w:spacing w:after="0" w:line="240" w:lineRule="auto"/>
        <w:ind w:left="67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договор между родителем (законным представителем) и заведующим</w:t>
      </w:r>
      <w:r w:rsidRPr="0089203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ДОУ;</w:t>
      </w:r>
    </w:p>
    <w:p w:rsidR="00892033" w:rsidRPr="00892033" w:rsidRDefault="00892033" w:rsidP="00796643">
      <w:pPr>
        <w:widowControl w:val="0"/>
        <w:numPr>
          <w:ilvl w:val="0"/>
          <w:numId w:val="19"/>
        </w:numPr>
        <w:tabs>
          <w:tab w:val="left" w:pos="679"/>
        </w:tabs>
        <w:autoSpaceDE w:val="0"/>
        <w:autoSpaceDN w:val="0"/>
        <w:spacing w:after="0" w:line="240" w:lineRule="auto"/>
        <w:ind w:left="67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банк данных детей, не охваченных дошкольным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92033">
        <w:rPr>
          <w:rFonts w:ascii="Times New Roman" w:eastAsia="Times New Roman" w:hAnsi="Times New Roman"/>
          <w:sz w:val="28"/>
          <w:szCs w:val="28"/>
        </w:rPr>
        <w:t>образованием;</w:t>
      </w:r>
    </w:p>
    <w:p w:rsidR="00796643" w:rsidRDefault="00892033" w:rsidP="00796643">
      <w:pPr>
        <w:widowControl w:val="0"/>
        <w:numPr>
          <w:ilvl w:val="0"/>
          <w:numId w:val="19"/>
        </w:numPr>
        <w:tabs>
          <w:tab w:val="left" w:pos="679"/>
        </w:tabs>
        <w:autoSpaceDE w:val="0"/>
        <w:autoSpaceDN w:val="0"/>
        <w:spacing w:after="0" w:line="240" w:lineRule="auto"/>
        <w:ind w:left="67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статистический отчет о работе Консультационного</w:t>
      </w:r>
      <w:r w:rsidRPr="0089203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796643">
        <w:rPr>
          <w:rFonts w:ascii="Times New Roman" w:eastAsia="Times New Roman" w:hAnsi="Times New Roman"/>
          <w:sz w:val="28"/>
          <w:szCs w:val="28"/>
        </w:rPr>
        <w:t>центра;</w:t>
      </w:r>
    </w:p>
    <w:p w:rsidR="00892033" w:rsidRPr="00892033" w:rsidRDefault="00892033" w:rsidP="00796643">
      <w:pPr>
        <w:widowControl w:val="0"/>
        <w:numPr>
          <w:ilvl w:val="0"/>
          <w:numId w:val="19"/>
        </w:numPr>
        <w:tabs>
          <w:tab w:val="left" w:pos="679"/>
        </w:tabs>
        <w:autoSpaceDE w:val="0"/>
        <w:autoSpaceDN w:val="0"/>
        <w:spacing w:after="0" w:line="240" w:lineRule="auto"/>
        <w:ind w:left="678" w:right="-1" w:firstLine="89"/>
        <w:jc w:val="both"/>
        <w:rPr>
          <w:rFonts w:ascii="Times New Roman" w:eastAsia="Times New Roman" w:hAnsi="Times New Roman"/>
          <w:sz w:val="28"/>
          <w:szCs w:val="28"/>
        </w:rPr>
      </w:pPr>
      <w:r w:rsidRPr="00892033">
        <w:rPr>
          <w:rFonts w:ascii="Times New Roman" w:eastAsia="Times New Roman" w:hAnsi="Times New Roman"/>
          <w:sz w:val="28"/>
          <w:szCs w:val="28"/>
        </w:rPr>
        <w:t>иные документы, предусмотренные действующим законодательством Российской Федерации.</w:t>
      </w:r>
    </w:p>
    <w:p w:rsidR="00AA49E7" w:rsidRPr="00892033" w:rsidRDefault="00135E2E" w:rsidP="00796643">
      <w:pPr>
        <w:shd w:val="clear" w:color="auto" w:fill="FFFFFF"/>
        <w:spacing w:after="0" w:line="240" w:lineRule="auto"/>
        <w:ind w:left="720" w:right="-1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89203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3946AD" w:rsidRDefault="003946AD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E27CA" w:rsidRDefault="005E27CA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C211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3946AD" w:rsidRDefault="00DF57D0" w:rsidP="00DF57D0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Приложение № 1</w:t>
      </w:r>
    </w:p>
    <w:p w:rsidR="003946AD" w:rsidRDefault="003946AD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F57D0" w:rsidRPr="00DF57D0" w:rsidRDefault="00DF57D0" w:rsidP="00DF57D0">
      <w:pPr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DF57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АНКЕТА </w:t>
      </w:r>
    </w:p>
    <w:p w:rsidR="00DF57D0" w:rsidRPr="00DF57D0" w:rsidRDefault="00DF57D0" w:rsidP="00DF57D0">
      <w:pPr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DF57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для оформления запроса родителей в Консультативный пункт МАДОУ детский сад № 31 «Алёнушка» комбинированного вида г. Ишимбай МР Ишимбайский район РБ</w:t>
      </w:r>
    </w:p>
    <w:p w:rsidR="00DF57D0" w:rsidRPr="00DF57D0" w:rsidRDefault="00DF57D0" w:rsidP="00DF57D0">
      <w:pPr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7926"/>
      </w:tblGrid>
      <w:tr w:rsidR="00DF57D0" w:rsidRPr="00DF57D0" w:rsidTr="00C21141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b/>
                <w:bCs/>
                <w:sz w:val="28"/>
                <w:szCs w:val="28"/>
                <w:lang w:eastAsia="ar-SA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b/>
                <w:bCs/>
                <w:sz w:val="28"/>
                <w:szCs w:val="28"/>
                <w:lang w:eastAsia="ar-SA"/>
              </w:rPr>
              <w:t>Поле для заполнения</w:t>
            </w: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E-</w:t>
            </w:r>
            <w:proofErr w:type="spellStart"/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mail</w:t>
            </w:r>
            <w:proofErr w:type="spellEnd"/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DF57D0" w:rsidRPr="00DF57D0" w:rsidTr="00C21141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7D0" w:rsidRPr="00DF57D0" w:rsidRDefault="00DF57D0" w:rsidP="00DF57D0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DF57D0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DF57D0" w:rsidRPr="00DF57D0" w:rsidRDefault="00DF57D0" w:rsidP="00DF57D0">
      <w:pPr>
        <w:suppressAutoHyphens/>
        <w:spacing w:after="0" w:line="200" w:lineRule="atLeast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DF57D0" w:rsidRPr="00DF57D0" w:rsidRDefault="00DF57D0" w:rsidP="00DF57D0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F57D0">
        <w:rPr>
          <w:rFonts w:ascii="Times New Roman" w:hAnsi="Times New Roman" w:cs="Calibri"/>
          <w:b/>
          <w:bCs/>
          <w:sz w:val="24"/>
          <w:szCs w:val="24"/>
          <w:lang w:eastAsia="ar-SA"/>
        </w:rPr>
        <w:t>Примечание:</w:t>
      </w:r>
      <w:r w:rsidRPr="00DF57D0">
        <w:rPr>
          <w:rFonts w:ascii="Times New Roman" w:hAnsi="Times New Roman" w:cs="Calibri"/>
          <w:sz w:val="24"/>
          <w:szCs w:val="24"/>
          <w:lang w:eastAsia="ar-SA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DF57D0" w:rsidRPr="00DF57D0" w:rsidRDefault="00DF57D0" w:rsidP="00DF57D0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DF57D0" w:rsidRPr="00DF57D0" w:rsidRDefault="00DF57D0" w:rsidP="00DF57D0">
      <w:pPr>
        <w:suppressAutoHyphens/>
        <w:spacing w:after="0" w:line="200" w:lineRule="atLeast"/>
        <w:jc w:val="center"/>
        <w:rPr>
          <w:rFonts w:ascii="Times New Roman" w:hAnsi="Times New Roman" w:cs="Calibri"/>
          <w:b/>
          <w:bCs/>
          <w:sz w:val="24"/>
          <w:szCs w:val="24"/>
          <w:u w:val="single"/>
          <w:lang w:eastAsia="ar-SA"/>
        </w:rPr>
      </w:pPr>
      <w:r w:rsidRPr="00DF57D0">
        <w:rPr>
          <w:rFonts w:ascii="Times New Roman" w:hAnsi="Times New Roman" w:cs="Calibri"/>
          <w:b/>
          <w:bCs/>
          <w:sz w:val="24"/>
          <w:szCs w:val="24"/>
          <w:u w:val="single"/>
          <w:lang w:eastAsia="ar-SA"/>
        </w:rPr>
        <w:t xml:space="preserve"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 </w:t>
      </w:r>
    </w:p>
    <w:p w:rsidR="003946AD" w:rsidRDefault="003946AD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21141" w:rsidRDefault="00C21141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21141" w:rsidRDefault="00C21141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Образец заявления родителей (законных представителей) на оказание </w:t>
      </w:r>
      <w:proofErr w:type="gram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методической</w:t>
      </w:r>
      <w:proofErr w:type="gram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психолого-педагогической, диагностической и консультативной помощи родителям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(законным представителям) несовершеннолетних обучающихся, обеспечивающих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получение детьми дошкольного образования в форме семейного образования</w:t>
      </w:r>
    </w:p>
    <w:p w:rsidR="00CA4802" w:rsidRDefault="00CA4802" w:rsidP="00CA4802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CA4802" w:rsidRDefault="00CA4802" w:rsidP="00CA4802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Руководителю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(наименование организации)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(Ф.И.О. руководителя)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 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ind w:left="5387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(Ф.И.О. родителя)</w:t>
      </w:r>
    </w:p>
    <w:p w:rsidR="00CA4802" w:rsidRDefault="00CA4802" w:rsidP="00CA4802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Заявление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Я,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(Ф.И.О.)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проживающи</w:t>
      </w:r>
      <w:proofErr w:type="gram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ая</w:t>
      </w:r>
      <w:proofErr w:type="spell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) по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адресу_______________________________________________________________________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зарегистрированный</w:t>
      </w:r>
      <w:proofErr w:type="gram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</w:t>
      </w:r>
      <w:proofErr w:type="spell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ая</w:t>
      </w:r>
      <w:proofErr w:type="spell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) по адресу: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прошу Вас оказать методическую, психолого-педагогическую, диагностическую,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консультативную (</w:t>
      </w:r>
      <w:proofErr w:type="gram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нужное</w:t>
      </w:r>
      <w:proofErr w:type="gramEnd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подчеркнуть) помощь в воспитании и развитии моего ребенка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(детей)_______________________________________________________________________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(Ф.И.О., дата рождения)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 уставом учреждения, лицензией, Положением о консультационном центре </w:t>
      </w:r>
      <w:proofErr w:type="gramStart"/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ознакомлен</w:t>
      </w:r>
      <w:proofErr w:type="gramEnd"/>
      <w:r>
        <w:rPr>
          <w:rFonts w:asciiTheme="minorHAnsi" w:eastAsia="Times New Roman" w:hAnsiTheme="minorHAnsi"/>
          <w:color w:val="000000"/>
          <w:sz w:val="23"/>
          <w:szCs w:val="23"/>
          <w:lang w:eastAsia="ru-RU"/>
        </w:rPr>
        <w:t xml:space="preserve"> </w:t>
      </w: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(а).</w:t>
      </w: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Приложение: медицинское заключение о допуске ребенка к посещению учреждения.</w:t>
      </w:r>
    </w:p>
    <w:p w:rsidR="00CA4802" w:rsidRDefault="00CA4802" w:rsidP="00CA480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CA4802" w:rsidRDefault="00CA4802" w:rsidP="00CA480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CA4802" w:rsidRPr="00CA4802" w:rsidRDefault="00CA4802" w:rsidP="00CA480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Дата </w:t>
      </w:r>
      <w:r>
        <w:rPr>
          <w:rFonts w:asciiTheme="minorHAnsi" w:eastAsia="Times New Roman" w:hAnsiTheme="minorHAnsi"/>
          <w:color w:val="000000"/>
          <w:sz w:val="23"/>
          <w:szCs w:val="23"/>
          <w:lang w:eastAsia="ru-RU"/>
        </w:rPr>
        <w:t xml:space="preserve">___________________________                                 </w:t>
      </w:r>
      <w:r w:rsidRPr="00CA48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Подпись ___________________________</w:t>
      </w:r>
    </w:p>
    <w:p w:rsidR="00C21141" w:rsidRDefault="00C21141" w:rsidP="00CA4802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21141" w:rsidRDefault="00C21141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A4802" w:rsidRDefault="00CA4802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21141" w:rsidRDefault="00C21141" w:rsidP="00C21141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Приложение № 2 </w:t>
      </w:r>
    </w:p>
    <w:p w:rsidR="003946AD" w:rsidRDefault="003946AD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3946AD" w:rsidRDefault="003946AD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21141" w:rsidRPr="00C21141" w:rsidRDefault="00C21141" w:rsidP="00CA4802">
      <w:pPr>
        <w:widowControl w:val="0"/>
        <w:autoSpaceDE w:val="0"/>
        <w:autoSpaceDN w:val="0"/>
        <w:spacing w:before="75" w:after="0" w:line="240" w:lineRule="auto"/>
        <w:ind w:left="219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21141">
        <w:rPr>
          <w:rFonts w:ascii="Times New Roman" w:eastAsia="Times New Roman" w:hAnsi="Times New Roman"/>
          <w:b/>
          <w:bCs/>
          <w:sz w:val="24"/>
          <w:szCs w:val="24"/>
        </w:rPr>
        <w:t>Журнал учета работы центра</w:t>
      </w:r>
    </w:p>
    <w:p w:rsidR="00C21141" w:rsidRPr="00C21141" w:rsidRDefault="00C21141" w:rsidP="00C2114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621"/>
        <w:gridCol w:w="1640"/>
        <w:gridCol w:w="1640"/>
        <w:gridCol w:w="1643"/>
        <w:gridCol w:w="1760"/>
      </w:tblGrid>
      <w:tr w:rsidR="00C21141" w:rsidRPr="00C21141" w:rsidTr="00C21141">
        <w:trPr>
          <w:trHeight w:val="834"/>
        </w:trPr>
        <w:tc>
          <w:tcPr>
            <w:tcW w:w="1301" w:type="dxa"/>
          </w:tcPr>
          <w:p w:rsidR="00C21141" w:rsidRPr="00C21141" w:rsidRDefault="00C21141" w:rsidP="00C21141">
            <w:pPr>
              <w:spacing w:line="270" w:lineRule="exact"/>
              <w:ind w:left="342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№ п\п</w:t>
            </w:r>
          </w:p>
        </w:tc>
        <w:tc>
          <w:tcPr>
            <w:tcW w:w="1621" w:type="dxa"/>
          </w:tcPr>
          <w:p w:rsidR="00C21141" w:rsidRPr="00C21141" w:rsidRDefault="00C21141" w:rsidP="00C21141">
            <w:pPr>
              <w:ind w:left="205" w:right="184" w:hanging="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Дата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проведения</w:t>
            </w:r>
            <w:proofErr w:type="spellEnd"/>
          </w:p>
          <w:p w:rsidR="00C21141" w:rsidRPr="00C21141" w:rsidRDefault="00C21141" w:rsidP="00C21141">
            <w:pPr>
              <w:spacing w:line="264" w:lineRule="exact"/>
              <w:ind w:left="8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640" w:type="dxa"/>
          </w:tcPr>
          <w:p w:rsidR="00C21141" w:rsidRPr="00C21141" w:rsidRDefault="00C21141" w:rsidP="00C21141">
            <w:pPr>
              <w:ind w:left="97" w:right="85" w:firstLine="45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Тема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640" w:type="dxa"/>
          </w:tcPr>
          <w:p w:rsidR="00C21141" w:rsidRPr="00C21141" w:rsidRDefault="00C21141" w:rsidP="00C21141">
            <w:pPr>
              <w:ind w:left="216" w:right="216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Форма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проведения</w:t>
            </w:r>
            <w:proofErr w:type="spellEnd"/>
          </w:p>
          <w:p w:rsidR="00C21141" w:rsidRPr="00C21141" w:rsidRDefault="00C21141" w:rsidP="00C21141">
            <w:pPr>
              <w:spacing w:line="264" w:lineRule="exact"/>
              <w:ind w:left="79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643" w:type="dxa"/>
          </w:tcPr>
          <w:p w:rsidR="00C21141" w:rsidRPr="00C21141" w:rsidRDefault="00C21141" w:rsidP="00C21141">
            <w:pPr>
              <w:spacing w:line="270" w:lineRule="exact"/>
              <w:ind w:left="70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ФИО</w:t>
            </w:r>
          </w:p>
          <w:p w:rsidR="00C21141" w:rsidRPr="00C21141" w:rsidRDefault="00C21141" w:rsidP="00C21141">
            <w:pPr>
              <w:ind w:left="70" w:right="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консультанта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C21141" w:rsidRPr="00C21141" w:rsidRDefault="00C21141" w:rsidP="00C21141">
            <w:pPr>
              <w:spacing w:before="5" w:line="264" w:lineRule="exact"/>
              <w:ind w:left="70" w:right="7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должность</w:t>
            </w:r>
            <w:proofErr w:type="spellEnd"/>
          </w:p>
        </w:tc>
        <w:tc>
          <w:tcPr>
            <w:tcW w:w="1760" w:type="dxa"/>
          </w:tcPr>
          <w:p w:rsidR="00C21141" w:rsidRPr="00D33B4A" w:rsidRDefault="00C21141" w:rsidP="00C21141">
            <w:pPr>
              <w:ind w:left="136" w:right="87" w:hanging="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3B4A">
              <w:rPr>
                <w:rFonts w:ascii="Times New Roman" w:eastAsia="Times New Roman" w:hAnsi="Times New Roman"/>
                <w:sz w:val="24"/>
                <w:lang w:val="ru-RU"/>
              </w:rPr>
              <w:t>Рекомендации, данные в</w:t>
            </w:r>
            <w:r w:rsidRPr="00D33B4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33B4A">
              <w:rPr>
                <w:rFonts w:ascii="Times New Roman" w:eastAsia="Times New Roman" w:hAnsi="Times New Roman"/>
                <w:sz w:val="24"/>
                <w:lang w:val="ru-RU"/>
              </w:rPr>
              <w:t>ходе</w:t>
            </w:r>
          </w:p>
          <w:p w:rsidR="00C21141" w:rsidRPr="00D33B4A" w:rsidRDefault="00C21141" w:rsidP="00C21141">
            <w:pPr>
              <w:spacing w:line="264" w:lineRule="exact"/>
              <w:ind w:left="1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3B4A">
              <w:rPr>
                <w:rFonts w:ascii="Times New Roman" w:eastAsia="Times New Roman" w:hAnsi="Times New Roman"/>
                <w:sz w:val="24"/>
                <w:lang w:val="ru-RU"/>
              </w:rPr>
              <w:t>консультации</w:t>
            </w:r>
          </w:p>
        </w:tc>
      </w:tr>
      <w:tr w:rsidR="00C21141" w:rsidRPr="00C21141" w:rsidTr="00C21141">
        <w:trPr>
          <w:trHeight w:val="277"/>
        </w:trPr>
        <w:tc>
          <w:tcPr>
            <w:tcW w:w="1301" w:type="dxa"/>
          </w:tcPr>
          <w:p w:rsidR="00C21141" w:rsidRPr="00C21141" w:rsidRDefault="00C21141" w:rsidP="00C21141">
            <w:pPr>
              <w:spacing w:line="258" w:lineRule="exact"/>
              <w:ind w:left="2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621" w:type="dxa"/>
          </w:tcPr>
          <w:p w:rsidR="00C21141" w:rsidRPr="00C21141" w:rsidRDefault="00C21141" w:rsidP="00C21141">
            <w:pPr>
              <w:spacing w:line="258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640" w:type="dxa"/>
          </w:tcPr>
          <w:p w:rsidR="00C21141" w:rsidRPr="00C21141" w:rsidRDefault="00C21141" w:rsidP="00C21141">
            <w:pPr>
              <w:spacing w:line="258" w:lineRule="exact"/>
              <w:ind w:right="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640" w:type="dxa"/>
          </w:tcPr>
          <w:p w:rsidR="00C21141" w:rsidRPr="00C21141" w:rsidRDefault="00C21141" w:rsidP="00C21141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643" w:type="dxa"/>
          </w:tcPr>
          <w:p w:rsidR="00C21141" w:rsidRPr="00C21141" w:rsidRDefault="00C21141" w:rsidP="00C21141">
            <w:pPr>
              <w:spacing w:line="258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760" w:type="dxa"/>
          </w:tcPr>
          <w:p w:rsidR="00C21141" w:rsidRPr="00C21141" w:rsidRDefault="00C21141" w:rsidP="00C21141">
            <w:pPr>
              <w:spacing w:line="258" w:lineRule="exact"/>
              <w:ind w:righ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</w:tbl>
    <w:p w:rsidR="00C21141" w:rsidRPr="00C21141" w:rsidRDefault="00C21141" w:rsidP="00C211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C21141" w:rsidRPr="00C21141" w:rsidRDefault="00C21141" w:rsidP="00C2114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1"/>
          <w:szCs w:val="24"/>
        </w:rPr>
      </w:pPr>
    </w:p>
    <w:p w:rsidR="00C21141" w:rsidRPr="00C21141" w:rsidRDefault="00C21141" w:rsidP="00CA4802">
      <w:pPr>
        <w:widowControl w:val="0"/>
        <w:autoSpaceDE w:val="0"/>
        <w:autoSpaceDN w:val="0"/>
        <w:spacing w:after="0" w:line="240" w:lineRule="auto"/>
        <w:ind w:left="870" w:right="300"/>
        <w:jc w:val="center"/>
        <w:rPr>
          <w:rFonts w:ascii="Times New Roman" w:eastAsia="Times New Roman" w:hAnsi="Times New Roman"/>
          <w:b/>
          <w:sz w:val="24"/>
        </w:rPr>
      </w:pPr>
      <w:r w:rsidRPr="00C21141">
        <w:rPr>
          <w:rFonts w:ascii="Times New Roman" w:eastAsia="Times New Roman" w:hAnsi="Times New Roman"/>
          <w:b/>
          <w:sz w:val="24"/>
        </w:rPr>
        <w:t>Журнал регистрации родителей (законных представителей), посещающих центр</w:t>
      </w:r>
    </w:p>
    <w:p w:rsidR="00C21141" w:rsidRPr="00C21141" w:rsidRDefault="00C21141" w:rsidP="00C211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41"/>
        <w:gridCol w:w="1920"/>
        <w:gridCol w:w="1901"/>
        <w:gridCol w:w="1920"/>
      </w:tblGrid>
      <w:tr w:rsidR="00C21141" w:rsidRPr="00C21141" w:rsidTr="00C21141">
        <w:trPr>
          <w:trHeight w:val="1386"/>
        </w:trPr>
        <w:tc>
          <w:tcPr>
            <w:tcW w:w="1418" w:type="dxa"/>
          </w:tcPr>
          <w:p w:rsidR="00C21141" w:rsidRPr="00C21141" w:rsidRDefault="00C21141" w:rsidP="00C21141">
            <w:pPr>
              <w:spacing w:line="270" w:lineRule="exact"/>
              <w:ind w:left="400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№ п\п</w:t>
            </w:r>
          </w:p>
        </w:tc>
        <w:tc>
          <w:tcPr>
            <w:tcW w:w="2441" w:type="dxa"/>
          </w:tcPr>
          <w:p w:rsidR="00C21141" w:rsidRPr="00C21141" w:rsidRDefault="00C21141" w:rsidP="00C21141">
            <w:pPr>
              <w:ind w:left="501" w:right="501" w:firstLine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Дата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проведения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920" w:type="dxa"/>
          </w:tcPr>
          <w:p w:rsidR="00C21141" w:rsidRPr="00C21141" w:rsidRDefault="00C21141" w:rsidP="00C21141">
            <w:pPr>
              <w:ind w:left="240" w:right="222" w:firstLine="4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Тема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901" w:type="dxa"/>
          </w:tcPr>
          <w:p w:rsidR="00C21141" w:rsidRPr="00C21141" w:rsidRDefault="00C21141" w:rsidP="00C21141">
            <w:pPr>
              <w:ind w:left="411" w:right="95" w:hanging="298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 xml:space="preserve">ФИО 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родителей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законных</w:t>
            </w:r>
            <w:proofErr w:type="spellEnd"/>
          </w:p>
          <w:p w:rsidR="00C21141" w:rsidRPr="00C21141" w:rsidRDefault="00C21141" w:rsidP="00C21141">
            <w:pPr>
              <w:ind w:left="9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представителей</w:t>
            </w:r>
            <w:proofErr w:type="spellEnd"/>
            <w:r w:rsidRPr="00C21141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920" w:type="dxa"/>
          </w:tcPr>
          <w:p w:rsidR="00C21141" w:rsidRPr="00D33B4A" w:rsidRDefault="00C21141" w:rsidP="00C21141">
            <w:pPr>
              <w:ind w:left="269" w:right="264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3B4A">
              <w:rPr>
                <w:rFonts w:ascii="Times New Roman" w:eastAsia="Times New Roman" w:hAnsi="Times New Roman"/>
                <w:sz w:val="24"/>
                <w:lang w:val="ru-RU"/>
              </w:rPr>
              <w:t>Проблемы в вопросах воспитания и обучения</w:t>
            </w:r>
          </w:p>
          <w:p w:rsidR="00C21141" w:rsidRPr="00C21141" w:rsidRDefault="00C21141" w:rsidP="00C21141">
            <w:pPr>
              <w:spacing w:line="264" w:lineRule="exact"/>
              <w:ind w:left="181" w:right="1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21141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</w:p>
        </w:tc>
      </w:tr>
      <w:tr w:rsidR="00C21141" w:rsidRPr="00C21141" w:rsidTr="00C21141">
        <w:trPr>
          <w:trHeight w:val="277"/>
        </w:trPr>
        <w:tc>
          <w:tcPr>
            <w:tcW w:w="1418" w:type="dxa"/>
          </w:tcPr>
          <w:p w:rsidR="00C21141" w:rsidRPr="00C21141" w:rsidRDefault="00C21141" w:rsidP="00C21141">
            <w:pPr>
              <w:spacing w:line="258" w:lineRule="exact"/>
              <w:ind w:left="486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441" w:type="dxa"/>
          </w:tcPr>
          <w:p w:rsidR="00C21141" w:rsidRPr="00C21141" w:rsidRDefault="00C21141" w:rsidP="00C21141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w w:val="97"/>
                <w:sz w:val="24"/>
              </w:rPr>
              <w:t>2</w:t>
            </w:r>
          </w:p>
        </w:tc>
        <w:tc>
          <w:tcPr>
            <w:tcW w:w="1920" w:type="dxa"/>
          </w:tcPr>
          <w:p w:rsidR="00C21141" w:rsidRPr="00C21141" w:rsidRDefault="00C21141" w:rsidP="00C21141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w w:val="97"/>
                <w:sz w:val="24"/>
              </w:rPr>
              <w:t>3</w:t>
            </w:r>
          </w:p>
        </w:tc>
        <w:tc>
          <w:tcPr>
            <w:tcW w:w="1901" w:type="dxa"/>
          </w:tcPr>
          <w:p w:rsidR="00C21141" w:rsidRPr="00C21141" w:rsidRDefault="00C21141" w:rsidP="00C21141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w w:val="97"/>
                <w:sz w:val="24"/>
              </w:rPr>
              <w:t>4</w:t>
            </w:r>
          </w:p>
        </w:tc>
        <w:tc>
          <w:tcPr>
            <w:tcW w:w="1920" w:type="dxa"/>
          </w:tcPr>
          <w:p w:rsidR="00C21141" w:rsidRPr="00C21141" w:rsidRDefault="00C21141" w:rsidP="00C21141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21141">
              <w:rPr>
                <w:rFonts w:ascii="Times New Roman" w:eastAsia="Times New Roman" w:hAnsi="Times New Roman"/>
                <w:w w:val="97"/>
                <w:sz w:val="24"/>
              </w:rPr>
              <w:t>5</w:t>
            </w:r>
          </w:p>
        </w:tc>
      </w:tr>
    </w:tbl>
    <w:p w:rsidR="00C21141" w:rsidRPr="00C21141" w:rsidRDefault="00C21141" w:rsidP="00C211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3946AD" w:rsidRDefault="003946AD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9B6100" w:rsidRPr="009B6100" w:rsidRDefault="009B6100" w:rsidP="009B6100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9B6100" w:rsidRDefault="009B6100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B61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Приложение </w:t>
      </w:r>
      <w:r w:rsidR="001D757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№ 3</w:t>
      </w:r>
    </w:p>
    <w:p w:rsidR="001D7576" w:rsidRDefault="001D7576" w:rsidP="001D7576">
      <w:pPr>
        <w:shd w:val="clear" w:color="auto" w:fill="FFFFFF"/>
        <w:spacing w:after="0" w:line="240" w:lineRule="auto"/>
        <w:ind w:left="720"/>
        <w:contextualSpacing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937C9" w:rsidRPr="00C937C9" w:rsidRDefault="00C937C9" w:rsidP="00C937C9">
      <w:pPr>
        <w:pStyle w:val="1"/>
        <w:ind w:left="0" w:firstLine="0"/>
        <w:jc w:val="center"/>
        <w:rPr>
          <w:kern w:val="32"/>
          <w:sz w:val="24"/>
          <w:szCs w:val="24"/>
          <w:lang w:eastAsia="ru-RU"/>
        </w:rPr>
      </w:pPr>
      <w:r w:rsidRPr="00C937C9">
        <w:rPr>
          <w:kern w:val="32"/>
          <w:sz w:val="24"/>
          <w:szCs w:val="24"/>
          <w:lang w:eastAsia="ru-RU"/>
        </w:rPr>
        <w:t>ДОГОВОР</w:t>
      </w: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КОНСУЛЬТАТИВНОЙ ПОМОЩИ</w:t>
      </w: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В КОНСУЛЬТАЦИОННОМ ЦЕНТРЕ</w:t>
      </w: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C937C9" w:rsidRPr="00C937C9" w:rsidTr="003B5649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7C9" w:rsidRPr="00C937C9" w:rsidRDefault="00C937C9" w:rsidP="00C937C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7C9" w:rsidRPr="00C937C9" w:rsidRDefault="00C937C9" w:rsidP="00C93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     »                     20      г.</w:t>
            </w:r>
          </w:p>
        </w:tc>
      </w:tr>
      <w:tr w:rsidR="00C937C9" w:rsidRPr="00C937C9" w:rsidTr="003B5649">
        <w:trPr>
          <w:gridAfter w:val="1"/>
          <w:wAfter w:w="2835" w:type="dxa"/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937C9" w:rsidRPr="00C937C9" w:rsidRDefault="00C937C9" w:rsidP="00C937C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C937C9" w:rsidRPr="00C937C9" w:rsidRDefault="00C937C9" w:rsidP="00C9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автономное </w:t>
      </w: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образовательное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детский сад № 31 "Алёнушка" комбинированного вида города Ишимбая  Муниципального района Ишимбайский район Республики Башкортостан</w:t>
      </w: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Консультационный центр, в лице заведующего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Брайцевой Т.В.</w:t>
      </w: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 xml:space="preserve">., 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937C9" w:rsidRPr="00C937C9" w:rsidTr="003B564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7C9" w:rsidRPr="00C937C9" w:rsidRDefault="00C937C9" w:rsidP="00C93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37C9" w:rsidRPr="00C937C9" w:rsidTr="003B564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7C9" w:rsidRPr="00C937C9" w:rsidRDefault="00C937C9" w:rsidP="00C93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37C9" w:rsidRPr="00C937C9" w:rsidTr="003B5649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37C9" w:rsidRPr="00C937C9" w:rsidRDefault="00C937C9" w:rsidP="00C9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937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- матери, отца, (законных представителей) ребенка</w:t>
            </w:r>
          </w:p>
        </w:tc>
      </w:tr>
      <w:tr w:rsidR="00C937C9" w:rsidRPr="00C937C9" w:rsidTr="003B5649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7C9" w:rsidRPr="00C937C9" w:rsidRDefault="00C937C9" w:rsidP="00C93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37C9" w:rsidRPr="00C937C9" w:rsidTr="003B5649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37C9" w:rsidRPr="00C937C9" w:rsidRDefault="00C937C9" w:rsidP="00C9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937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ребенка, дата рождения</w:t>
            </w:r>
          </w:p>
        </w:tc>
      </w:tr>
    </w:tbl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заключили</w:t>
      </w:r>
      <w:r w:rsidRPr="00C937C9">
        <w:rPr>
          <w:rFonts w:ascii="Times New Roman" w:eastAsia="Times New Roman" w:hAnsi="Times New Roman"/>
          <w:b/>
          <w:color w:val="000080"/>
          <w:sz w:val="24"/>
          <w:szCs w:val="24"/>
          <w:lang w:eastAsia="ru-RU"/>
        </w:rPr>
        <w:t xml:space="preserve"> </w:t>
      </w: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Положением о Консультационном центре настоящий договор о нижеследующем:</w:t>
      </w:r>
    </w:p>
    <w:p w:rsid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1. Основные положения</w:t>
      </w:r>
    </w:p>
    <w:p w:rsidR="00C937C9" w:rsidRPr="00C937C9" w:rsidRDefault="00C937C9" w:rsidP="00C9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настоящего договора является реализация права 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 в соответствии с п.3 ст. 64 Федерального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  <w:proofErr w:type="gramEnd"/>
    </w:p>
    <w:p w:rsidR="00C937C9" w:rsidRDefault="00C937C9" w:rsidP="00C9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По настоящему договору в соответствии с п.3 ст.64 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C937C9" w:rsidRPr="00C937C9" w:rsidRDefault="00C937C9" w:rsidP="00C93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2. Обязанности сторон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2.1. Обязанности Исполнителя: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2.1.2. Заботиться о защите прав и свобод, проявлять уважение к личности потребителя.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2.2. Обязанности Потребителя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2.2.1. Выполнять законные требования специалистов Исполнителя, в части, отнесенной к их компетенции.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2.2.3. Принимать участие в мероприятиях, проводимых исполнителем, согласно графику.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2.2.9. Соблюдать правила противопожарной безопасности.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сторон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3.1. Права Исполнителя: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3.1.5. Отказывать Потребителю в заключени</w:t>
      </w:r>
      <w:r w:rsidR="00EA6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3.2.  Права Потребителя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3.2.3. 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3.2.4. Знакомиться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Изменение и расторжение договора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Исполнитель вправе расторгнуть настоящий договор на основании: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письменного заявления родителей (законных представителей);</w:t>
      </w:r>
    </w:p>
    <w:p w:rsid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окончания срока действия настоящего договора.</w:t>
      </w:r>
    </w:p>
    <w:p w:rsidR="00C937C9" w:rsidRPr="00C937C9" w:rsidRDefault="00C937C9" w:rsidP="00C937C9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Срок действия договора</w:t>
      </w: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5.1. Настоящий договор заключен на период _______________________________________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37C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937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(указывается срок от 1 месяца до 1 года) 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и вступает в силу с момента подписания его обеими сторонами.</w:t>
      </w:r>
    </w:p>
    <w:p w:rsidR="00C937C9" w:rsidRPr="00C937C9" w:rsidRDefault="00C937C9" w:rsidP="00C9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sz w:val="24"/>
          <w:szCs w:val="24"/>
          <w:lang w:eastAsia="ru-RU"/>
        </w:rPr>
        <w:t>5.2. Договор составлен в двух экземплярах, имеющих равную юридическую силу, по одному для каждой из сторон.</w:t>
      </w: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7C9" w:rsidRPr="00C937C9" w:rsidRDefault="00C937C9" w:rsidP="00C9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C9">
        <w:rPr>
          <w:rFonts w:ascii="Times New Roman" w:eastAsia="Times New Roman" w:hAnsi="Times New Roman"/>
          <w:b/>
          <w:sz w:val="24"/>
          <w:szCs w:val="24"/>
          <w:lang w:eastAsia="ru-RU"/>
        </w:rPr>
        <w:t>6. Адреса и реквизиты сторон:</w:t>
      </w:r>
    </w:p>
    <w:p w:rsidR="00C937C9" w:rsidRPr="00C937C9" w:rsidRDefault="00C937C9" w:rsidP="00C937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0"/>
      </w:tblGrid>
      <w:tr w:rsidR="00C937C9" w:rsidRPr="00C937C9" w:rsidTr="003B5649">
        <w:trPr>
          <w:trHeight w:val="2880"/>
        </w:trPr>
        <w:tc>
          <w:tcPr>
            <w:tcW w:w="4786" w:type="dxa"/>
          </w:tcPr>
          <w:p w:rsidR="00C937C9" w:rsidRPr="00C937C9" w:rsidRDefault="00C937C9" w:rsidP="00C937C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Исполнитель: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МАДОУ детский сад № 31 «Алёнушка» комбинированного вида г. Ишимбая МР Ишимбайский район РБ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Адрес: Республика Башкортостан, г. Ишимбай, ул. Докучаева, д.16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hAnsi="Times New Roman"/>
                <w:sz w:val="20"/>
                <w:szCs w:val="20"/>
              </w:rPr>
              <w:t>Контакты: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 xml:space="preserve"> телефон: 8(34794) 4-27-25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Электронный адрес почты: detskiisad.31@mail.ru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C937C9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 xml:space="preserve">ИНН 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0261009544    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 xml:space="preserve">КПП 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026101001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Национальный Банк Республики Башкортостан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/с. 40701810065771400032 (л/с 30100995009)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(банка) 048073001</w:t>
            </w:r>
            <w:r w:rsidRPr="00C937C9">
              <w:t xml:space="preserve"> </w:t>
            </w:r>
            <w:r w:rsidRPr="00C937C9">
              <w:rPr>
                <w:rFonts w:ascii="Times New Roman" w:hAnsi="Times New Roman"/>
                <w:sz w:val="20"/>
              </w:rPr>
              <w:t>ОКТМО 80631101001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_______________________  /Т.В. Брайцева /                                                                </w:t>
            </w:r>
          </w:p>
        </w:tc>
        <w:tc>
          <w:tcPr>
            <w:tcW w:w="5670" w:type="dxa"/>
          </w:tcPr>
          <w:p w:rsidR="00C937C9" w:rsidRPr="00C937C9" w:rsidRDefault="00C937C9" w:rsidP="00C937C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b/>
                <w:sz w:val="20"/>
                <w:szCs w:val="20"/>
              </w:rPr>
              <w:t>Заказчик: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Родитель (законный представитель) несовершеннолетнего воспитанника: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C937C9" w:rsidRPr="00C937C9" w:rsidRDefault="00C937C9" w:rsidP="00C937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Паспортные данные:_________________________________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Адрес проживания:__________________________________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Место работы, должность: 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Телефон (служебный, домашний, сотовый):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37C9" w:rsidRPr="00C937C9" w:rsidRDefault="00C937C9" w:rsidP="00C937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>____________________/______________________________/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C937C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(подпись)</w:t>
            </w:r>
            <w:r w:rsidRPr="00C937C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ab/>
              <w:t xml:space="preserve">                                     (расшифровка подписи)</w:t>
            </w:r>
          </w:p>
        </w:tc>
      </w:tr>
    </w:tbl>
    <w:p w:rsidR="00C937C9" w:rsidRDefault="00C937C9" w:rsidP="00C937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7C9" w:rsidRPr="00C937C9" w:rsidRDefault="00C937C9" w:rsidP="00C937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7C9" w:rsidRPr="00C937C9" w:rsidRDefault="00C937C9" w:rsidP="00C937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937C9">
        <w:rPr>
          <w:rFonts w:ascii="Times New Roman" w:eastAsia="Times New Roman" w:hAnsi="Times New Roman"/>
          <w:lang w:eastAsia="ru-RU"/>
        </w:rPr>
        <w:t xml:space="preserve">2-й экземпляр договора получен на руки                   </w:t>
      </w: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937C9">
        <w:rPr>
          <w:rFonts w:ascii="Times New Roman" w:eastAsia="Times New Roman" w:hAnsi="Times New Roman"/>
          <w:lang w:eastAsia="ru-RU"/>
        </w:rPr>
        <w:t xml:space="preserve">__________/__________________                                                     «____»__________20___г.        </w:t>
      </w: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937C9">
        <w:rPr>
          <w:rFonts w:ascii="Times New Roman" w:eastAsia="Times New Roman" w:hAnsi="Times New Roman"/>
          <w:lang w:eastAsia="ru-RU"/>
        </w:rPr>
        <w:t>подпись Расшифровка подписи</w:t>
      </w: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937C9">
        <w:rPr>
          <w:rFonts w:ascii="Times New Roman" w:eastAsia="Times New Roman" w:hAnsi="Times New Roman"/>
          <w:lang w:eastAsia="ru-RU"/>
        </w:rPr>
        <w:t xml:space="preserve">С уставными документами МАДОУ детский сад № 31 "Алёнушка"  ознакомлен                                               ________________ /____________________/ </w:t>
      </w: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937C9">
        <w:rPr>
          <w:rFonts w:ascii="Times New Roman" w:eastAsia="Times New Roman" w:hAnsi="Times New Roman"/>
          <w:lang w:eastAsia="ru-RU"/>
        </w:rPr>
        <w:t>подпись Расшифровка подписи</w:t>
      </w:r>
    </w:p>
    <w:p w:rsidR="00C937C9" w:rsidRPr="00C937C9" w:rsidRDefault="00C937C9" w:rsidP="00C93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C937C9" w:rsidRPr="00C937C9" w:rsidRDefault="00C937C9" w:rsidP="00C937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576" w:rsidRPr="009B6100" w:rsidRDefault="001D7576" w:rsidP="00C937C9">
      <w:pPr>
        <w:shd w:val="clear" w:color="auto" w:fill="FFFFFF"/>
        <w:tabs>
          <w:tab w:val="left" w:pos="1095"/>
        </w:tabs>
        <w:spacing w:after="0" w:line="240" w:lineRule="auto"/>
        <w:ind w:left="720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62F2E" w:rsidRDefault="00D62F2E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F2E" w:rsidRDefault="00D62F2E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18" w:rsidRDefault="00EA6D18" w:rsidP="00EA6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449" w:rsidRPr="00A91449" w:rsidRDefault="00A91449" w:rsidP="00A91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1449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A9144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A91449">
        <w:rPr>
          <w:rFonts w:ascii="Times New Roman" w:hAnsi="Times New Roman"/>
          <w:b/>
          <w:bCs/>
          <w:sz w:val="24"/>
          <w:szCs w:val="24"/>
        </w:rPr>
        <w:t xml:space="preserve">Положением </w:t>
      </w:r>
      <w:r w:rsidR="00EA6D18" w:rsidRPr="00EA6D18">
        <w:rPr>
          <w:rFonts w:ascii="Times New Roman" w:hAnsi="Times New Roman"/>
          <w:b/>
          <w:bCs/>
          <w:sz w:val="24"/>
          <w:szCs w:val="24"/>
        </w:rPr>
        <w:t xml:space="preserve">о Консультационном центре для родителей (законных представителей) детей, не посещающих </w:t>
      </w:r>
      <w:r w:rsidR="00EA6D18">
        <w:rPr>
          <w:rFonts w:ascii="Times New Roman" w:hAnsi="Times New Roman"/>
          <w:b/>
          <w:bCs/>
          <w:sz w:val="24"/>
          <w:szCs w:val="24"/>
        </w:rPr>
        <w:t xml:space="preserve">дошкольное образовательное </w:t>
      </w:r>
      <w:r w:rsidR="00D33B4A">
        <w:rPr>
          <w:rFonts w:ascii="Times New Roman" w:hAnsi="Times New Roman"/>
          <w:b/>
          <w:bCs/>
          <w:sz w:val="24"/>
          <w:szCs w:val="24"/>
        </w:rPr>
        <w:t>учреждение,</w:t>
      </w:r>
      <w:r w:rsidR="00EA6D18">
        <w:rPr>
          <w:rFonts w:ascii="Times New Roman" w:hAnsi="Times New Roman"/>
          <w:b/>
          <w:bCs/>
          <w:sz w:val="24"/>
          <w:szCs w:val="24"/>
        </w:rPr>
        <w:t xml:space="preserve"> открытое на базе </w:t>
      </w:r>
      <w:r w:rsidRPr="00A91449">
        <w:rPr>
          <w:rFonts w:ascii="Times New Roman" w:hAnsi="Times New Roman"/>
          <w:b/>
          <w:sz w:val="24"/>
          <w:szCs w:val="24"/>
        </w:rPr>
        <w:t>Муниципально</w:t>
      </w:r>
      <w:r w:rsidR="00EA6D18">
        <w:rPr>
          <w:rFonts w:ascii="Times New Roman" w:hAnsi="Times New Roman"/>
          <w:b/>
          <w:sz w:val="24"/>
          <w:szCs w:val="24"/>
        </w:rPr>
        <w:t>го</w:t>
      </w:r>
      <w:r w:rsidRPr="00A91449">
        <w:rPr>
          <w:rFonts w:ascii="Times New Roman" w:hAnsi="Times New Roman"/>
          <w:b/>
          <w:sz w:val="24"/>
          <w:szCs w:val="24"/>
        </w:rPr>
        <w:t xml:space="preserve"> автономно</w:t>
      </w:r>
      <w:r w:rsidR="00EA6D18">
        <w:rPr>
          <w:rFonts w:ascii="Times New Roman" w:hAnsi="Times New Roman"/>
          <w:b/>
          <w:sz w:val="24"/>
          <w:szCs w:val="24"/>
        </w:rPr>
        <w:t>го</w:t>
      </w:r>
      <w:r w:rsidRPr="00A91449">
        <w:rPr>
          <w:rFonts w:ascii="Times New Roman" w:hAnsi="Times New Roman"/>
          <w:b/>
          <w:sz w:val="24"/>
          <w:szCs w:val="24"/>
        </w:rPr>
        <w:t xml:space="preserve"> дошкольно</w:t>
      </w:r>
      <w:r w:rsidR="00EA6D18">
        <w:rPr>
          <w:rFonts w:ascii="Times New Roman" w:hAnsi="Times New Roman"/>
          <w:b/>
          <w:sz w:val="24"/>
          <w:szCs w:val="24"/>
        </w:rPr>
        <w:t>го</w:t>
      </w:r>
      <w:r w:rsidRPr="00A91449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 w:rsidR="00EA6D18">
        <w:rPr>
          <w:rFonts w:ascii="Times New Roman" w:hAnsi="Times New Roman"/>
          <w:b/>
          <w:sz w:val="24"/>
          <w:szCs w:val="24"/>
        </w:rPr>
        <w:t>го</w:t>
      </w:r>
      <w:r w:rsidRPr="00A91449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EA6D18">
        <w:rPr>
          <w:rFonts w:ascii="Times New Roman" w:hAnsi="Times New Roman"/>
          <w:b/>
          <w:sz w:val="24"/>
          <w:szCs w:val="24"/>
        </w:rPr>
        <w:t>я</w:t>
      </w:r>
      <w:r w:rsidRPr="00A91449">
        <w:rPr>
          <w:rFonts w:ascii="Times New Roman" w:hAnsi="Times New Roman"/>
          <w:b/>
          <w:sz w:val="24"/>
          <w:szCs w:val="24"/>
        </w:rPr>
        <w:t xml:space="preserve"> детский сад № 31 «Алёнушка» комбинированного вида города Ишимбай муниципального района Ишимбайский район Республики Башкортостан</w:t>
      </w:r>
      <w:r w:rsidRPr="00A91449">
        <w:rPr>
          <w:rFonts w:ascii="Times New Roman" w:hAnsi="Times New Roman"/>
          <w:sz w:val="24"/>
          <w:szCs w:val="24"/>
        </w:rPr>
        <w:t xml:space="preserve"> (утверждённого приказом заведующего МАДОУ от 0</w:t>
      </w:r>
      <w:r w:rsidR="00EA6D18">
        <w:rPr>
          <w:rFonts w:ascii="Times New Roman" w:hAnsi="Times New Roman"/>
          <w:sz w:val="24"/>
          <w:szCs w:val="24"/>
        </w:rPr>
        <w:t>2</w:t>
      </w:r>
      <w:r w:rsidRPr="00A91449">
        <w:rPr>
          <w:rFonts w:ascii="Times New Roman" w:hAnsi="Times New Roman"/>
          <w:sz w:val="24"/>
          <w:szCs w:val="24"/>
        </w:rPr>
        <w:t>.</w:t>
      </w:r>
      <w:r w:rsidR="00EA6D18">
        <w:rPr>
          <w:rFonts w:ascii="Times New Roman" w:hAnsi="Times New Roman"/>
          <w:sz w:val="24"/>
          <w:szCs w:val="24"/>
        </w:rPr>
        <w:t>12</w:t>
      </w:r>
      <w:r w:rsidRPr="00A91449">
        <w:rPr>
          <w:rFonts w:ascii="Times New Roman" w:hAnsi="Times New Roman"/>
          <w:sz w:val="24"/>
          <w:szCs w:val="24"/>
        </w:rPr>
        <w:t xml:space="preserve">.2020 года </w:t>
      </w:r>
      <w:r w:rsidRPr="00EA6D18">
        <w:rPr>
          <w:rFonts w:ascii="Times New Roman" w:hAnsi="Times New Roman"/>
          <w:sz w:val="24"/>
          <w:szCs w:val="24"/>
          <w:highlight w:val="yellow"/>
        </w:rPr>
        <w:t>№ 225</w:t>
      </w:r>
      <w:r w:rsidRPr="00A91449">
        <w:rPr>
          <w:rFonts w:ascii="Times New Roman" w:hAnsi="Times New Roman"/>
          <w:sz w:val="24"/>
          <w:szCs w:val="24"/>
        </w:rPr>
        <w:t xml:space="preserve">) </w:t>
      </w:r>
      <w:r w:rsidRPr="00A91449">
        <w:rPr>
          <w:rFonts w:ascii="Times New Roman" w:hAnsi="Times New Roman"/>
          <w:b/>
          <w:sz w:val="24"/>
          <w:szCs w:val="24"/>
        </w:rPr>
        <w:t>ознакомлены и согласны:</w:t>
      </w:r>
    </w:p>
    <w:p w:rsidR="00A91449" w:rsidRPr="00A91449" w:rsidRDefault="00A91449" w:rsidP="00A91449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46"/>
        <w:gridCol w:w="2942"/>
        <w:gridCol w:w="1559"/>
      </w:tblGrid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91449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A91449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91449">
              <w:rPr>
                <w:rFonts w:ascii="Times New Roman" w:hAnsi="Times New Roman"/>
                <w:b/>
                <w:sz w:val="24"/>
                <w:szCs w:val="32"/>
              </w:rPr>
              <w:t>Ф. И. О.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A91449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91449">
              <w:rPr>
                <w:rFonts w:ascii="Times New Roman" w:hAnsi="Times New Roman"/>
                <w:b/>
                <w:sz w:val="24"/>
                <w:szCs w:val="32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A91449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91449">
              <w:rPr>
                <w:rFonts w:ascii="Times New Roman" w:hAnsi="Times New Roman"/>
                <w:b/>
                <w:sz w:val="24"/>
                <w:szCs w:val="32"/>
              </w:rPr>
              <w:t>Подпись</w:t>
            </w: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Абуянчикова Т. 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Аверьянова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Агафонова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Андреева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Бехтгольд</w:t>
            </w:r>
            <w:proofErr w:type="spellEnd"/>
            <w:r w:rsidRPr="00A91449">
              <w:rPr>
                <w:rFonts w:ascii="Times New Roman" w:hAnsi="Times New Roman"/>
              </w:rPr>
              <w:t xml:space="preserve"> Е.Ф.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Вейнбергер</w:t>
            </w:r>
            <w:proofErr w:type="spellEnd"/>
            <w:r w:rsidRPr="00A91449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Горчакова М.С.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Дусалина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Р. 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rPr>
          <w:trHeight w:val="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Жукова С.К.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Каюшкина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О. Ю.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Колеганова Е.Б.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Кротова О.Н.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старшая медсестра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Малинкина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Мухаметова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Л. 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Набаева Н.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Никитина Е.М.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Прахова С.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Россамахина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Е. 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Савельева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Санина Э.Р.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Тажиева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Фоменко Н. 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Халитова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А.Ш.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Чернова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Шаймуратова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З. 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Шангареева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Юрасова Д.Я.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449" w:rsidRPr="00A91449" w:rsidRDefault="00A91449" w:rsidP="00A91449">
      <w:pPr>
        <w:jc w:val="both"/>
        <w:rPr>
          <w:rFonts w:ascii="Times New Roman" w:hAnsi="Times New Roman"/>
          <w:sz w:val="28"/>
          <w:szCs w:val="28"/>
        </w:rPr>
      </w:pPr>
    </w:p>
    <w:p w:rsidR="00A91449" w:rsidRDefault="00A91449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E1DC8" w:rsidRPr="0071179B" w:rsidRDefault="005E1DC8" w:rsidP="0071179B">
      <w:pPr>
        <w:spacing w:after="280" w:afterAutospacing="1"/>
        <w:jc w:val="both"/>
        <w:rPr>
          <w:rFonts w:ascii="Times New Roman" w:hAnsi="Times New Roman"/>
          <w:sz w:val="24"/>
          <w:szCs w:val="24"/>
        </w:rPr>
      </w:pPr>
    </w:p>
    <w:sectPr w:rsidR="005E1DC8" w:rsidRPr="0071179B" w:rsidSect="00EF6A7F">
      <w:headerReference w:type="default" r:id="rId9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FE" w:rsidRDefault="00FF75FE">
      <w:pPr>
        <w:spacing w:after="0" w:line="240" w:lineRule="auto"/>
      </w:pPr>
      <w:r>
        <w:separator/>
      </w:r>
    </w:p>
  </w:endnote>
  <w:endnote w:type="continuationSeparator" w:id="0">
    <w:p w:rsidR="00FF75FE" w:rsidRDefault="00FF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FE" w:rsidRDefault="00FF75FE">
      <w:pPr>
        <w:spacing w:after="0" w:line="240" w:lineRule="auto"/>
      </w:pPr>
      <w:r>
        <w:separator/>
      </w:r>
    </w:p>
  </w:footnote>
  <w:footnote w:type="continuationSeparator" w:id="0">
    <w:p w:rsidR="00FF75FE" w:rsidRDefault="00FF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A6" w:rsidRDefault="008B45A6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AB229" wp14:editId="2251C150">
              <wp:simplePos x="0" y="0"/>
              <wp:positionH relativeFrom="page">
                <wp:posOffset>3858895</wp:posOffset>
              </wp:positionH>
              <wp:positionV relativeFrom="page">
                <wp:posOffset>438150</wp:posOffset>
              </wp:positionV>
              <wp:extent cx="2032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5A6" w:rsidRDefault="008B45A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A7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34.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" filled="f" stroked="f">
              <v:textbox inset="0,0,0,0">
                <w:txbxContent>
                  <w:p w:rsidR="008B45A6" w:rsidRDefault="008B45A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6A7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FD"/>
    <w:multiLevelType w:val="hybridMultilevel"/>
    <w:tmpl w:val="7F2AF164"/>
    <w:lvl w:ilvl="0" w:tplc="1B0E4D34">
      <w:numFmt w:val="bullet"/>
      <w:lvlText w:val="-"/>
      <w:lvlJc w:val="left"/>
      <w:pPr>
        <w:ind w:left="1072" w:hanging="146"/>
      </w:pPr>
      <w:rPr>
        <w:rFonts w:ascii="Times New Roman" w:eastAsia="Times New Roman" w:hAnsi="Times New Roman" w:cs="Times New Roman" w:hint="default"/>
        <w:spacing w:val="-3"/>
        <w:w w:val="99"/>
        <w:sz w:val="25"/>
        <w:szCs w:val="25"/>
        <w:lang w:val="ru-RU" w:eastAsia="en-US" w:bidi="ar-SA"/>
      </w:rPr>
    </w:lvl>
    <w:lvl w:ilvl="1" w:tplc="26ACF626">
      <w:numFmt w:val="bullet"/>
      <w:lvlText w:val="•"/>
      <w:lvlJc w:val="left"/>
      <w:pPr>
        <w:ind w:left="1972" w:hanging="146"/>
      </w:pPr>
      <w:rPr>
        <w:rFonts w:hint="default"/>
        <w:lang w:val="ru-RU" w:eastAsia="en-US" w:bidi="ar-SA"/>
      </w:rPr>
    </w:lvl>
    <w:lvl w:ilvl="2" w:tplc="A8EA9ABA">
      <w:numFmt w:val="bullet"/>
      <w:lvlText w:val="•"/>
      <w:lvlJc w:val="left"/>
      <w:pPr>
        <w:ind w:left="2865" w:hanging="146"/>
      </w:pPr>
      <w:rPr>
        <w:rFonts w:hint="default"/>
        <w:lang w:val="ru-RU" w:eastAsia="en-US" w:bidi="ar-SA"/>
      </w:rPr>
    </w:lvl>
    <w:lvl w:ilvl="3" w:tplc="41107EF6">
      <w:numFmt w:val="bullet"/>
      <w:lvlText w:val="•"/>
      <w:lvlJc w:val="left"/>
      <w:pPr>
        <w:ind w:left="3757" w:hanging="146"/>
      </w:pPr>
      <w:rPr>
        <w:rFonts w:hint="default"/>
        <w:lang w:val="ru-RU" w:eastAsia="en-US" w:bidi="ar-SA"/>
      </w:rPr>
    </w:lvl>
    <w:lvl w:ilvl="4" w:tplc="2638AA98">
      <w:numFmt w:val="bullet"/>
      <w:lvlText w:val="•"/>
      <w:lvlJc w:val="left"/>
      <w:pPr>
        <w:ind w:left="4650" w:hanging="146"/>
      </w:pPr>
      <w:rPr>
        <w:rFonts w:hint="default"/>
        <w:lang w:val="ru-RU" w:eastAsia="en-US" w:bidi="ar-SA"/>
      </w:rPr>
    </w:lvl>
    <w:lvl w:ilvl="5" w:tplc="FE5CA0FE">
      <w:numFmt w:val="bullet"/>
      <w:lvlText w:val="•"/>
      <w:lvlJc w:val="left"/>
      <w:pPr>
        <w:ind w:left="5543" w:hanging="146"/>
      </w:pPr>
      <w:rPr>
        <w:rFonts w:hint="default"/>
        <w:lang w:val="ru-RU" w:eastAsia="en-US" w:bidi="ar-SA"/>
      </w:rPr>
    </w:lvl>
    <w:lvl w:ilvl="6" w:tplc="BC98BA1E">
      <w:numFmt w:val="bullet"/>
      <w:lvlText w:val="•"/>
      <w:lvlJc w:val="left"/>
      <w:pPr>
        <w:ind w:left="6435" w:hanging="146"/>
      </w:pPr>
      <w:rPr>
        <w:rFonts w:hint="default"/>
        <w:lang w:val="ru-RU" w:eastAsia="en-US" w:bidi="ar-SA"/>
      </w:rPr>
    </w:lvl>
    <w:lvl w:ilvl="7" w:tplc="A634BC5E">
      <w:numFmt w:val="bullet"/>
      <w:lvlText w:val="•"/>
      <w:lvlJc w:val="left"/>
      <w:pPr>
        <w:ind w:left="7328" w:hanging="146"/>
      </w:pPr>
      <w:rPr>
        <w:rFonts w:hint="default"/>
        <w:lang w:val="ru-RU" w:eastAsia="en-US" w:bidi="ar-SA"/>
      </w:rPr>
    </w:lvl>
    <w:lvl w:ilvl="8" w:tplc="F244B2E0">
      <w:numFmt w:val="bullet"/>
      <w:lvlText w:val="•"/>
      <w:lvlJc w:val="left"/>
      <w:pPr>
        <w:ind w:left="8220" w:hanging="146"/>
      </w:pPr>
      <w:rPr>
        <w:rFonts w:hint="default"/>
        <w:lang w:val="ru-RU" w:eastAsia="en-US" w:bidi="ar-SA"/>
      </w:rPr>
    </w:lvl>
  </w:abstractNum>
  <w:abstractNum w:abstractNumId="1">
    <w:nsid w:val="04C63E8D"/>
    <w:multiLevelType w:val="hybridMultilevel"/>
    <w:tmpl w:val="311669C8"/>
    <w:lvl w:ilvl="0" w:tplc="922E5B2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8"/>
        <w:sz w:val="28"/>
        <w:szCs w:val="24"/>
        <w:lang w:val="ru-RU" w:eastAsia="en-US" w:bidi="ar-SA"/>
      </w:rPr>
    </w:lvl>
    <w:lvl w:ilvl="1" w:tplc="32D465C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F3C20AF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54F0F4EE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D702217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93361B7E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24FC63BE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D8047C0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EA0698E2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nsid w:val="0B783F4E"/>
    <w:multiLevelType w:val="hybridMultilevel"/>
    <w:tmpl w:val="A4A0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7C9F"/>
    <w:multiLevelType w:val="hybridMultilevel"/>
    <w:tmpl w:val="6600632E"/>
    <w:lvl w:ilvl="0" w:tplc="640EDCFA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32E6E0A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4E2A8B8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0E5ADBE0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ABAA03D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9E9E9200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AAEE074A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0504C46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D3560530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4">
    <w:nsid w:val="14123D45"/>
    <w:multiLevelType w:val="multilevel"/>
    <w:tmpl w:val="574EE17A"/>
    <w:lvl w:ilvl="0">
      <w:start w:val="3"/>
      <w:numFmt w:val="decimal"/>
      <w:lvlText w:val="%1"/>
      <w:lvlJc w:val="left"/>
      <w:pPr>
        <w:ind w:left="21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4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74"/>
      </w:pPr>
      <w:rPr>
        <w:rFonts w:hint="default"/>
        <w:lang w:val="ru-RU" w:eastAsia="en-US" w:bidi="ar-SA"/>
      </w:rPr>
    </w:lvl>
  </w:abstractNum>
  <w:abstractNum w:abstractNumId="5">
    <w:nsid w:val="145357CD"/>
    <w:multiLevelType w:val="multilevel"/>
    <w:tmpl w:val="08A287EE"/>
    <w:lvl w:ilvl="0">
      <w:start w:val="6"/>
      <w:numFmt w:val="decimal"/>
      <w:lvlText w:val="%1"/>
      <w:lvlJc w:val="left"/>
      <w:pPr>
        <w:ind w:left="11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0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0"/>
      </w:pPr>
      <w:rPr>
        <w:rFonts w:hint="default"/>
        <w:lang w:val="ru-RU" w:eastAsia="en-US" w:bidi="ar-SA"/>
      </w:rPr>
    </w:lvl>
  </w:abstractNum>
  <w:abstractNum w:abstractNumId="6">
    <w:nsid w:val="149E1BEE"/>
    <w:multiLevelType w:val="multilevel"/>
    <w:tmpl w:val="452C14FE"/>
    <w:lvl w:ilvl="0">
      <w:start w:val="5"/>
      <w:numFmt w:val="decimal"/>
      <w:lvlText w:val="%1"/>
      <w:lvlJc w:val="left"/>
      <w:pPr>
        <w:ind w:left="62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67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7">
    <w:nsid w:val="163064FB"/>
    <w:multiLevelType w:val="hybridMultilevel"/>
    <w:tmpl w:val="61848940"/>
    <w:lvl w:ilvl="0" w:tplc="EC4CD0A0">
      <w:numFmt w:val="bullet"/>
      <w:lvlText w:val="-"/>
      <w:lvlJc w:val="left"/>
      <w:pPr>
        <w:ind w:left="218" w:hanging="158"/>
      </w:pPr>
      <w:rPr>
        <w:rFonts w:ascii="Times New Roman" w:eastAsia="Times New Roman" w:hAnsi="Times New Roman" w:cs="Times New Roman" w:hint="default"/>
        <w:spacing w:val="-23"/>
        <w:w w:val="99"/>
        <w:sz w:val="27"/>
        <w:szCs w:val="27"/>
        <w:lang w:val="ru-RU" w:eastAsia="en-US" w:bidi="ar-SA"/>
      </w:rPr>
    </w:lvl>
    <w:lvl w:ilvl="1" w:tplc="3A1A7D1C">
      <w:numFmt w:val="bullet"/>
      <w:lvlText w:val="•"/>
      <w:lvlJc w:val="left"/>
      <w:pPr>
        <w:ind w:left="1198" w:hanging="158"/>
      </w:pPr>
      <w:rPr>
        <w:rFonts w:hint="default"/>
        <w:lang w:val="ru-RU" w:eastAsia="en-US" w:bidi="ar-SA"/>
      </w:rPr>
    </w:lvl>
    <w:lvl w:ilvl="2" w:tplc="2186795C">
      <w:numFmt w:val="bullet"/>
      <w:lvlText w:val="•"/>
      <w:lvlJc w:val="left"/>
      <w:pPr>
        <w:ind w:left="2177" w:hanging="158"/>
      </w:pPr>
      <w:rPr>
        <w:rFonts w:hint="default"/>
        <w:lang w:val="ru-RU" w:eastAsia="en-US" w:bidi="ar-SA"/>
      </w:rPr>
    </w:lvl>
    <w:lvl w:ilvl="3" w:tplc="2088641E">
      <w:numFmt w:val="bullet"/>
      <w:lvlText w:val="•"/>
      <w:lvlJc w:val="left"/>
      <w:pPr>
        <w:ind w:left="3155" w:hanging="158"/>
      </w:pPr>
      <w:rPr>
        <w:rFonts w:hint="default"/>
        <w:lang w:val="ru-RU" w:eastAsia="en-US" w:bidi="ar-SA"/>
      </w:rPr>
    </w:lvl>
    <w:lvl w:ilvl="4" w:tplc="6EDA11DC">
      <w:numFmt w:val="bullet"/>
      <w:lvlText w:val="•"/>
      <w:lvlJc w:val="left"/>
      <w:pPr>
        <w:ind w:left="4134" w:hanging="158"/>
      </w:pPr>
      <w:rPr>
        <w:rFonts w:hint="default"/>
        <w:lang w:val="ru-RU" w:eastAsia="en-US" w:bidi="ar-SA"/>
      </w:rPr>
    </w:lvl>
    <w:lvl w:ilvl="5" w:tplc="80F4AC48">
      <w:numFmt w:val="bullet"/>
      <w:lvlText w:val="•"/>
      <w:lvlJc w:val="left"/>
      <w:pPr>
        <w:ind w:left="5113" w:hanging="158"/>
      </w:pPr>
      <w:rPr>
        <w:rFonts w:hint="default"/>
        <w:lang w:val="ru-RU" w:eastAsia="en-US" w:bidi="ar-SA"/>
      </w:rPr>
    </w:lvl>
    <w:lvl w:ilvl="6" w:tplc="E57457F4">
      <w:numFmt w:val="bullet"/>
      <w:lvlText w:val="•"/>
      <w:lvlJc w:val="left"/>
      <w:pPr>
        <w:ind w:left="6091" w:hanging="158"/>
      </w:pPr>
      <w:rPr>
        <w:rFonts w:hint="default"/>
        <w:lang w:val="ru-RU" w:eastAsia="en-US" w:bidi="ar-SA"/>
      </w:rPr>
    </w:lvl>
    <w:lvl w:ilvl="7" w:tplc="7E8C5D4C">
      <w:numFmt w:val="bullet"/>
      <w:lvlText w:val="•"/>
      <w:lvlJc w:val="left"/>
      <w:pPr>
        <w:ind w:left="7070" w:hanging="158"/>
      </w:pPr>
      <w:rPr>
        <w:rFonts w:hint="default"/>
        <w:lang w:val="ru-RU" w:eastAsia="en-US" w:bidi="ar-SA"/>
      </w:rPr>
    </w:lvl>
    <w:lvl w:ilvl="8" w:tplc="8E2006DA">
      <w:numFmt w:val="bullet"/>
      <w:lvlText w:val="•"/>
      <w:lvlJc w:val="left"/>
      <w:pPr>
        <w:ind w:left="8048" w:hanging="158"/>
      </w:pPr>
      <w:rPr>
        <w:rFonts w:hint="default"/>
        <w:lang w:val="ru-RU" w:eastAsia="en-US" w:bidi="ar-SA"/>
      </w:rPr>
    </w:lvl>
  </w:abstractNum>
  <w:abstractNum w:abstractNumId="8">
    <w:nsid w:val="16E32AD8"/>
    <w:multiLevelType w:val="multilevel"/>
    <w:tmpl w:val="26C80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/>
        <w:color w:val="000000"/>
        <w:sz w:val="25"/>
      </w:rPr>
    </w:lvl>
  </w:abstractNum>
  <w:abstractNum w:abstractNumId="9">
    <w:nsid w:val="1B193E6F"/>
    <w:multiLevelType w:val="multilevel"/>
    <w:tmpl w:val="9F1CA4DA"/>
    <w:lvl w:ilvl="0">
      <w:start w:val="1"/>
      <w:numFmt w:val="decimal"/>
      <w:lvlText w:val="%1"/>
      <w:lvlJc w:val="left"/>
      <w:pPr>
        <w:ind w:left="21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74"/>
      </w:pPr>
      <w:rPr>
        <w:rFonts w:hint="default"/>
        <w:lang w:val="ru-RU" w:eastAsia="en-US" w:bidi="ar-SA"/>
      </w:rPr>
    </w:lvl>
  </w:abstractNum>
  <w:abstractNum w:abstractNumId="10">
    <w:nsid w:val="1BF65A61"/>
    <w:multiLevelType w:val="multilevel"/>
    <w:tmpl w:val="CFA8EDA8"/>
    <w:lvl w:ilvl="0">
      <w:start w:val="5"/>
      <w:numFmt w:val="decimal"/>
      <w:lvlText w:val="%1"/>
      <w:lvlJc w:val="left"/>
      <w:pPr>
        <w:ind w:left="1364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3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89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38"/>
      </w:pPr>
      <w:rPr>
        <w:rFonts w:hint="default"/>
        <w:lang w:val="ru-RU" w:eastAsia="en-US" w:bidi="ar-SA"/>
      </w:rPr>
    </w:lvl>
  </w:abstractNum>
  <w:abstractNum w:abstractNumId="11">
    <w:nsid w:val="34224176"/>
    <w:multiLevelType w:val="multilevel"/>
    <w:tmpl w:val="0E7027AC"/>
    <w:lvl w:ilvl="0">
      <w:start w:val="4"/>
      <w:numFmt w:val="decimal"/>
      <w:lvlText w:val="%1"/>
      <w:lvlJc w:val="left"/>
      <w:pPr>
        <w:ind w:left="21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82"/>
      </w:pPr>
      <w:rPr>
        <w:rFonts w:ascii="Times New Roman" w:eastAsia="Times New Roman" w:hAnsi="Times New Roman" w:cs="Times New Roman" w:hint="default"/>
        <w:spacing w:val="-32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5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782"/>
      </w:pPr>
      <w:rPr>
        <w:rFonts w:hint="default"/>
        <w:lang w:val="ru-RU" w:eastAsia="en-US" w:bidi="ar-SA"/>
      </w:rPr>
    </w:lvl>
  </w:abstractNum>
  <w:abstractNum w:abstractNumId="12">
    <w:nsid w:val="3CEA0DAB"/>
    <w:multiLevelType w:val="multilevel"/>
    <w:tmpl w:val="42587590"/>
    <w:lvl w:ilvl="0">
      <w:start w:val="1"/>
      <w:numFmt w:val="decimal"/>
      <w:lvlText w:val="%1"/>
      <w:lvlJc w:val="left"/>
      <w:pPr>
        <w:ind w:left="218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3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77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38"/>
      </w:pPr>
      <w:rPr>
        <w:rFonts w:hint="default"/>
        <w:lang w:val="ru-RU" w:eastAsia="en-US" w:bidi="ar-SA"/>
      </w:rPr>
    </w:lvl>
  </w:abstractNum>
  <w:abstractNum w:abstractNumId="13">
    <w:nsid w:val="405716BB"/>
    <w:multiLevelType w:val="multilevel"/>
    <w:tmpl w:val="A9081E14"/>
    <w:lvl w:ilvl="0">
      <w:start w:val="2"/>
      <w:numFmt w:val="decimal"/>
      <w:lvlText w:val="%1"/>
      <w:lvlJc w:val="left"/>
      <w:pPr>
        <w:ind w:left="1364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3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6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8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06"/>
      </w:pPr>
      <w:rPr>
        <w:rFonts w:hint="default"/>
        <w:lang w:val="ru-RU" w:eastAsia="en-US" w:bidi="ar-SA"/>
      </w:rPr>
    </w:lvl>
  </w:abstractNum>
  <w:abstractNum w:abstractNumId="14">
    <w:nsid w:val="44B93723"/>
    <w:multiLevelType w:val="multilevel"/>
    <w:tmpl w:val="6A28D95A"/>
    <w:lvl w:ilvl="0">
      <w:start w:val="3"/>
      <w:numFmt w:val="decimal"/>
      <w:lvlText w:val="%1"/>
      <w:lvlJc w:val="left"/>
      <w:pPr>
        <w:ind w:left="620" w:hanging="62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20" w:hanging="627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78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200"/>
      </w:pPr>
      <w:rPr>
        <w:rFonts w:hint="default"/>
        <w:lang w:val="ru-RU" w:eastAsia="en-US" w:bidi="ar-SA"/>
      </w:rPr>
    </w:lvl>
  </w:abstractNum>
  <w:abstractNum w:abstractNumId="15">
    <w:nsid w:val="471B10A3"/>
    <w:multiLevelType w:val="hybridMultilevel"/>
    <w:tmpl w:val="E3E44858"/>
    <w:lvl w:ilvl="0" w:tplc="BF3A999A">
      <w:numFmt w:val="bullet"/>
      <w:lvlText w:val="-"/>
      <w:lvlJc w:val="left"/>
      <w:pPr>
        <w:ind w:left="260" w:hanging="30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214A746E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2" w:tplc="0B482266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19C4E468">
      <w:numFmt w:val="bullet"/>
      <w:lvlText w:val="•"/>
      <w:lvlJc w:val="left"/>
      <w:pPr>
        <w:ind w:left="3141" w:hanging="300"/>
      </w:pPr>
      <w:rPr>
        <w:rFonts w:hint="default"/>
        <w:lang w:val="ru-RU" w:eastAsia="en-US" w:bidi="ar-SA"/>
      </w:rPr>
    </w:lvl>
    <w:lvl w:ilvl="4" w:tplc="18ACDE46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AAFAD7FE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A464220C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89B0C278">
      <w:numFmt w:val="bullet"/>
      <w:lvlText w:val="•"/>
      <w:lvlJc w:val="left"/>
      <w:pPr>
        <w:ind w:left="6984" w:hanging="300"/>
      </w:pPr>
      <w:rPr>
        <w:rFonts w:hint="default"/>
        <w:lang w:val="ru-RU" w:eastAsia="en-US" w:bidi="ar-SA"/>
      </w:rPr>
    </w:lvl>
    <w:lvl w:ilvl="8" w:tplc="284C5058">
      <w:numFmt w:val="bullet"/>
      <w:lvlText w:val="•"/>
      <w:lvlJc w:val="left"/>
      <w:pPr>
        <w:ind w:left="7945" w:hanging="300"/>
      </w:pPr>
      <w:rPr>
        <w:rFonts w:hint="default"/>
        <w:lang w:val="ru-RU" w:eastAsia="en-US" w:bidi="ar-SA"/>
      </w:rPr>
    </w:lvl>
  </w:abstractNum>
  <w:abstractNum w:abstractNumId="16">
    <w:nsid w:val="4AE45BA5"/>
    <w:multiLevelType w:val="multilevel"/>
    <w:tmpl w:val="483A2C26"/>
    <w:lvl w:ilvl="0">
      <w:start w:val="3"/>
      <w:numFmt w:val="decimal"/>
      <w:lvlText w:val="%1"/>
      <w:lvlJc w:val="left"/>
      <w:pPr>
        <w:ind w:left="1364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39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2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8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26"/>
      </w:pPr>
      <w:rPr>
        <w:rFonts w:hint="default"/>
        <w:lang w:val="ru-RU" w:eastAsia="en-US" w:bidi="ar-SA"/>
      </w:rPr>
    </w:lvl>
  </w:abstractNum>
  <w:abstractNum w:abstractNumId="17">
    <w:nsid w:val="4EC76665"/>
    <w:multiLevelType w:val="hybridMultilevel"/>
    <w:tmpl w:val="18A6E958"/>
    <w:lvl w:ilvl="0" w:tplc="3B429E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5C41"/>
    <w:multiLevelType w:val="multilevel"/>
    <w:tmpl w:val="139E08D8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192"/>
      </w:pPr>
      <w:rPr>
        <w:rFonts w:hint="default"/>
        <w:lang w:val="ru-RU" w:eastAsia="en-US" w:bidi="ar-SA"/>
      </w:rPr>
    </w:lvl>
  </w:abstractNum>
  <w:abstractNum w:abstractNumId="19">
    <w:nsid w:val="52542D66"/>
    <w:multiLevelType w:val="multilevel"/>
    <w:tmpl w:val="04324878"/>
    <w:lvl w:ilvl="0">
      <w:start w:val="2"/>
      <w:numFmt w:val="decimal"/>
      <w:lvlText w:val="%1"/>
      <w:lvlJc w:val="left"/>
      <w:pPr>
        <w:ind w:left="218" w:hanging="62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62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8" w:hanging="62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55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626"/>
      </w:pPr>
      <w:rPr>
        <w:rFonts w:hint="default"/>
        <w:lang w:val="ru-RU" w:eastAsia="en-US" w:bidi="ar-SA"/>
      </w:rPr>
    </w:lvl>
  </w:abstractNum>
  <w:abstractNum w:abstractNumId="20">
    <w:nsid w:val="52B823AF"/>
    <w:multiLevelType w:val="hybridMultilevel"/>
    <w:tmpl w:val="556C8438"/>
    <w:lvl w:ilvl="0" w:tplc="F7ECB8CA">
      <w:start w:val="74"/>
      <w:numFmt w:val="decimal"/>
      <w:lvlText w:val="%1.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9BB64158">
      <w:start w:val="4"/>
      <w:numFmt w:val="decimal"/>
      <w:lvlText w:val="%2."/>
      <w:lvlJc w:val="left"/>
      <w:pPr>
        <w:ind w:left="15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59AA640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1FF43E72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2D4E947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0D8F9F8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557CC5E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026C393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1C02D8D2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21">
    <w:nsid w:val="5396656D"/>
    <w:multiLevelType w:val="hybridMultilevel"/>
    <w:tmpl w:val="99888EC6"/>
    <w:lvl w:ilvl="0" w:tplc="0EF4E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F715C"/>
    <w:multiLevelType w:val="hybridMultilevel"/>
    <w:tmpl w:val="4A8C3EFC"/>
    <w:lvl w:ilvl="0" w:tplc="98848820">
      <w:start w:val="1"/>
      <w:numFmt w:val="decimal"/>
      <w:lvlText w:val="%1."/>
      <w:lvlJc w:val="left"/>
      <w:pPr>
        <w:ind w:left="392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1" w:tplc="93CEBC06">
      <w:numFmt w:val="bullet"/>
      <w:lvlText w:val="•"/>
      <w:lvlJc w:val="left"/>
      <w:pPr>
        <w:ind w:left="4528" w:hanging="250"/>
      </w:pPr>
      <w:rPr>
        <w:rFonts w:hint="default"/>
        <w:lang w:val="ru-RU" w:eastAsia="en-US" w:bidi="ar-SA"/>
      </w:rPr>
    </w:lvl>
    <w:lvl w:ilvl="2" w:tplc="CEB80FA0">
      <w:numFmt w:val="bullet"/>
      <w:lvlText w:val="•"/>
      <w:lvlJc w:val="left"/>
      <w:pPr>
        <w:ind w:left="5137" w:hanging="250"/>
      </w:pPr>
      <w:rPr>
        <w:rFonts w:hint="default"/>
        <w:lang w:val="ru-RU" w:eastAsia="en-US" w:bidi="ar-SA"/>
      </w:rPr>
    </w:lvl>
    <w:lvl w:ilvl="3" w:tplc="EC4A642E">
      <w:numFmt w:val="bullet"/>
      <w:lvlText w:val="•"/>
      <w:lvlJc w:val="left"/>
      <w:pPr>
        <w:ind w:left="5745" w:hanging="250"/>
      </w:pPr>
      <w:rPr>
        <w:rFonts w:hint="default"/>
        <w:lang w:val="ru-RU" w:eastAsia="en-US" w:bidi="ar-SA"/>
      </w:rPr>
    </w:lvl>
    <w:lvl w:ilvl="4" w:tplc="B6021176">
      <w:numFmt w:val="bullet"/>
      <w:lvlText w:val="•"/>
      <w:lvlJc w:val="left"/>
      <w:pPr>
        <w:ind w:left="6354" w:hanging="250"/>
      </w:pPr>
      <w:rPr>
        <w:rFonts w:hint="default"/>
        <w:lang w:val="ru-RU" w:eastAsia="en-US" w:bidi="ar-SA"/>
      </w:rPr>
    </w:lvl>
    <w:lvl w:ilvl="5" w:tplc="3EC0D2DA">
      <w:numFmt w:val="bullet"/>
      <w:lvlText w:val="•"/>
      <w:lvlJc w:val="left"/>
      <w:pPr>
        <w:ind w:left="6963" w:hanging="250"/>
      </w:pPr>
      <w:rPr>
        <w:rFonts w:hint="default"/>
        <w:lang w:val="ru-RU" w:eastAsia="en-US" w:bidi="ar-SA"/>
      </w:rPr>
    </w:lvl>
    <w:lvl w:ilvl="6" w:tplc="A8C2C72E">
      <w:numFmt w:val="bullet"/>
      <w:lvlText w:val="•"/>
      <w:lvlJc w:val="left"/>
      <w:pPr>
        <w:ind w:left="7571" w:hanging="250"/>
      </w:pPr>
      <w:rPr>
        <w:rFonts w:hint="default"/>
        <w:lang w:val="ru-RU" w:eastAsia="en-US" w:bidi="ar-SA"/>
      </w:rPr>
    </w:lvl>
    <w:lvl w:ilvl="7" w:tplc="C0CCC9E4">
      <w:numFmt w:val="bullet"/>
      <w:lvlText w:val="•"/>
      <w:lvlJc w:val="left"/>
      <w:pPr>
        <w:ind w:left="8180" w:hanging="250"/>
      </w:pPr>
      <w:rPr>
        <w:rFonts w:hint="default"/>
        <w:lang w:val="ru-RU" w:eastAsia="en-US" w:bidi="ar-SA"/>
      </w:rPr>
    </w:lvl>
    <w:lvl w:ilvl="8" w:tplc="AE5695A4">
      <w:numFmt w:val="bullet"/>
      <w:lvlText w:val="•"/>
      <w:lvlJc w:val="left"/>
      <w:pPr>
        <w:ind w:left="8788" w:hanging="250"/>
      </w:pPr>
      <w:rPr>
        <w:rFonts w:hint="default"/>
        <w:lang w:val="ru-RU" w:eastAsia="en-US" w:bidi="ar-SA"/>
      </w:rPr>
    </w:lvl>
  </w:abstractNum>
  <w:abstractNum w:abstractNumId="23">
    <w:nsid w:val="5CB83626"/>
    <w:multiLevelType w:val="multilevel"/>
    <w:tmpl w:val="78060CA0"/>
    <w:lvl w:ilvl="0">
      <w:start w:val="7"/>
      <w:numFmt w:val="decimal"/>
      <w:lvlText w:val="%1"/>
      <w:lvlJc w:val="left"/>
      <w:pPr>
        <w:ind w:left="62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67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8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140"/>
      </w:pPr>
      <w:rPr>
        <w:rFonts w:hint="default"/>
        <w:lang w:val="ru-RU" w:eastAsia="en-US" w:bidi="ar-SA"/>
      </w:rPr>
    </w:lvl>
  </w:abstractNum>
  <w:abstractNum w:abstractNumId="24">
    <w:nsid w:val="65A41B07"/>
    <w:multiLevelType w:val="multilevel"/>
    <w:tmpl w:val="79E24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3F0AD6"/>
    <w:multiLevelType w:val="multilevel"/>
    <w:tmpl w:val="B7A6DA06"/>
    <w:lvl w:ilvl="0">
      <w:start w:val="4"/>
      <w:numFmt w:val="decimal"/>
      <w:lvlText w:val="%1"/>
      <w:lvlJc w:val="left"/>
      <w:pPr>
        <w:ind w:left="218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3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77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38"/>
      </w:pPr>
      <w:rPr>
        <w:rFonts w:hint="default"/>
        <w:lang w:val="ru-RU" w:eastAsia="en-US" w:bidi="ar-SA"/>
      </w:rPr>
    </w:lvl>
  </w:abstractNum>
  <w:abstractNum w:abstractNumId="26">
    <w:nsid w:val="6C154299"/>
    <w:multiLevelType w:val="hybridMultilevel"/>
    <w:tmpl w:val="4A18D53A"/>
    <w:lvl w:ilvl="0" w:tplc="1B0E4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5"/>
        <w:szCs w:val="25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D6D4E"/>
    <w:multiLevelType w:val="multilevel"/>
    <w:tmpl w:val="915C1446"/>
    <w:lvl w:ilvl="0">
      <w:start w:val="2"/>
      <w:numFmt w:val="decimal"/>
      <w:lvlText w:val="%1"/>
      <w:lvlJc w:val="left"/>
      <w:pPr>
        <w:ind w:left="218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7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6" w:hanging="880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535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880"/>
      </w:pPr>
      <w:rPr>
        <w:rFonts w:hint="default"/>
        <w:lang w:val="ru-RU" w:eastAsia="en-US" w:bidi="ar-SA"/>
      </w:rPr>
    </w:lvl>
  </w:abstractNum>
  <w:abstractNum w:abstractNumId="28">
    <w:nsid w:val="6FCE7460"/>
    <w:multiLevelType w:val="hybridMultilevel"/>
    <w:tmpl w:val="CF90678E"/>
    <w:lvl w:ilvl="0" w:tplc="0EF4E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26BC4"/>
    <w:multiLevelType w:val="hybridMultilevel"/>
    <w:tmpl w:val="04963E88"/>
    <w:lvl w:ilvl="0" w:tplc="7B503E14">
      <w:start w:val="1"/>
      <w:numFmt w:val="decimal"/>
      <w:lvlText w:val="%1."/>
      <w:lvlJc w:val="left"/>
      <w:pPr>
        <w:ind w:left="390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7"/>
        <w:szCs w:val="27"/>
        <w:lang w:val="ru-RU" w:eastAsia="en-US" w:bidi="ar-SA"/>
      </w:rPr>
    </w:lvl>
    <w:lvl w:ilvl="1" w:tplc="1A0EE94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2" w:tplc="96B8B9D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F7E81CD6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90102CF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83DE6F9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48567B1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E6A296C6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9AAAF0EC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30">
    <w:nsid w:val="7AFF6BE1"/>
    <w:multiLevelType w:val="multilevel"/>
    <w:tmpl w:val="DEDAD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675A87"/>
    <w:multiLevelType w:val="multilevel"/>
    <w:tmpl w:val="79E24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0"/>
  </w:num>
  <w:num w:numId="6">
    <w:abstractNumId w:val="0"/>
  </w:num>
  <w:num w:numId="7">
    <w:abstractNumId w:val="25"/>
  </w:num>
  <w:num w:numId="8">
    <w:abstractNumId w:val="16"/>
  </w:num>
  <w:num w:numId="9">
    <w:abstractNumId w:val="19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7"/>
  </w:num>
  <w:num w:numId="15">
    <w:abstractNumId w:val="7"/>
  </w:num>
  <w:num w:numId="16">
    <w:abstractNumId w:val="9"/>
  </w:num>
  <w:num w:numId="17">
    <w:abstractNumId w:val="29"/>
  </w:num>
  <w:num w:numId="18">
    <w:abstractNumId w:val="31"/>
  </w:num>
  <w:num w:numId="19">
    <w:abstractNumId w:val="1"/>
  </w:num>
  <w:num w:numId="20">
    <w:abstractNumId w:val="23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20"/>
  </w:num>
  <w:num w:numId="26">
    <w:abstractNumId w:val="14"/>
  </w:num>
  <w:num w:numId="27">
    <w:abstractNumId w:val="3"/>
  </w:num>
  <w:num w:numId="28">
    <w:abstractNumId w:val="2"/>
  </w:num>
  <w:num w:numId="29">
    <w:abstractNumId w:val="21"/>
  </w:num>
  <w:num w:numId="30">
    <w:abstractNumId w:val="26"/>
  </w:num>
  <w:num w:numId="31">
    <w:abstractNumId w:val="17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8"/>
    <w:rsid w:val="00016A55"/>
    <w:rsid w:val="000448E5"/>
    <w:rsid w:val="00056D10"/>
    <w:rsid w:val="000A4A0C"/>
    <w:rsid w:val="000D0460"/>
    <w:rsid w:val="00135E2E"/>
    <w:rsid w:val="00137701"/>
    <w:rsid w:val="00162A44"/>
    <w:rsid w:val="001844AB"/>
    <w:rsid w:val="001D7576"/>
    <w:rsid w:val="00231169"/>
    <w:rsid w:val="00247522"/>
    <w:rsid w:val="00275CDA"/>
    <w:rsid w:val="00280B10"/>
    <w:rsid w:val="002914C0"/>
    <w:rsid w:val="002935DF"/>
    <w:rsid w:val="002A66D4"/>
    <w:rsid w:val="002C31F7"/>
    <w:rsid w:val="003829F2"/>
    <w:rsid w:val="00384521"/>
    <w:rsid w:val="003946AD"/>
    <w:rsid w:val="003E03FC"/>
    <w:rsid w:val="003F1ACD"/>
    <w:rsid w:val="003F718D"/>
    <w:rsid w:val="0041721C"/>
    <w:rsid w:val="00464DB4"/>
    <w:rsid w:val="004D07F0"/>
    <w:rsid w:val="0052641A"/>
    <w:rsid w:val="005E1DC8"/>
    <w:rsid w:val="005E27CA"/>
    <w:rsid w:val="006105F0"/>
    <w:rsid w:val="006566AE"/>
    <w:rsid w:val="00670895"/>
    <w:rsid w:val="00696549"/>
    <w:rsid w:val="006B1C0D"/>
    <w:rsid w:val="0071179B"/>
    <w:rsid w:val="007467B6"/>
    <w:rsid w:val="007865E6"/>
    <w:rsid w:val="00796643"/>
    <w:rsid w:val="007A46E1"/>
    <w:rsid w:val="00892033"/>
    <w:rsid w:val="008B45A6"/>
    <w:rsid w:val="008D1C12"/>
    <w:rsid w:val="008E4218"/>
    <w:rsid w:val="00916EA8"/>
    <w:rsid w:val="00934C80"/>
    <w:rsid w:val="00961917"/>
    <w:rsid w:val="009B6100"/>
    <w:rsid w:val="00A814FB"/>
    <w:rsid w:val="00A91449"/>
    <w:rsid w:val="00AA49E7"/>
    <w:rsid w:val="00AC3464"/>
    <w:rsid w:val="00B0334E"/>
    <w:rsid w:val="00B0742F"/>
    <w:rsid w:val="00B27D3F"/>
    <w:rsid w:val="00B37C88"/>
    <w:rsid w:val="00B505B7"/>
    <w:rsid w:val="00B8097E"/>
    <w:rsid w:val="00C045E8"/>
    <w:rsid w:val="00C07832"/>
    <w:rsid w:val="00C21141"/>
    <w:rsid w:val="00C227E8"/>
    <w:rsid w:val="00C937C9"/>
    <w:rsid w:val="00CA4802"/>
    <w:rsid w:val="00D33B4A"/>
    <w:rsid w:val="00D5409E"/>
    <w:rsid w:val="00D62776"/>
    <w:rsid w:val="00D62F2E"/>
    <w:rsid w:val="00DA7A02"/>
    <w:rsid w:val="00DF57D0"/>
    <w:rsid w:val="00E07991"/>
    <w:rsid w:val="00E86C34"/>
    <w:rsid w:val="00EA6D18"/>
    <w:rsid w:val="00EB1C0F"/>
    <w:rsid w:val="00EF6A7F"/>
    <w:rsid w:val="00F804A0"/>
    <w:rsid w:val="00F835D8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B6100"/>
    <w:pPr>
      <w:widowControl w:val="0"/>
      <w:autoSpaceDE w:val="0"/>
      <w:autoSpaceDN w:val="0"/>
      <w:spacing w:after="0" w:line="240" w:lineRule="auto"/>
      <w:ind w:left="2238" w:hanging="361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B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F718D"/>
    <w:pPr>
      <w:ind w:left="720"/>
      <w:contextualSpacing/>
    </w:pPr>
  </w:style>
  <w:style w:type="paragraph" w:customStyle="1" w:styleId="ConsPlusNormal">
    <w:name w:val="ConsPlusNormal"/>
    <w:rsid w:val="008E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42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A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9B61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610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B6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B61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B610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92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rsid w:val="00C937C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B6100"/>
    <w:pPr>
      <w:widowControl w:val="0"/>
      <w:autoSpaceDE w:val="0"/>
      <w:autoSpaceDN w:val="0"/>
      <w:spacing w:after="0" w:line="240" w:lineRule="auto"/>
      <w:ind w:left="2238" w:hanging="361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B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F718D"/>
    <w:pPr>
      <w:ind w:left="720"/>
      <w:contextualSpacing/>
    </w:pPr>
  </w:style>
  <w:style w:type="paragraph" w:customStyle="1" w:styleId="ConsPlusNormal">
    <w:name w:val="ConsPlusNormal"/>
    <w:rsid w:val="008E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42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A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9B61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610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B6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B61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B610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92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rsid w:val="00C937C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</dc:creator>
  <cp:keywords/>
  <dc:description/>
  <cp:lastModifiedBy>User</cp:lastModifiedBy>
  <cp:revision>9</cp:revision>
  <cp:lastPrinted>2020-10-23T11:33:00Z</cp:lastPrinted>
  <dcterms:created xsi:type="dcterms:W3CDTF">2020-10-22T10:43:00Z</dcterms:created>
  <dcterms:modified xsi:type="dcterms:W3CDTF">2021-01-18T08:11:00Z</dcterms:modified>
</cp:coreProperties>
</file>