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31" w:rsidRPr="00921631" w:rsidRDefault="00921631" w:rsidP="00921631">
      <w:pPr>
        <w:shd w:val="clear" w:color="auto" w:fill="FFFFFF"/>
        <w:spacing w:after="0" w:line="352" w:lineRule="atLeast"/>
        <w:jc w:val="center"/>
        <w:textAlignment w:val="baseline"/>
        <w:rPr>
          <w:rFonts w:ascii="Arial" w:eastAsia="Times New Roman" w:hAnsi="Arial" w:cs="Arial"/>
          <w:color w:val="000000"/>
          <w:spacing w:val="2"/>
          <w:sz w:val="23"/>
          <w:szCs w:val="23"/>
          <w:lang w:eastAsia="ru-RU"/>
        </w:rPr>
      </w:pPr>
      <w:r>
        <w:rPr>
          <w:rFonts w:ascii="Arial" w:eastAsia="Times New Roman" w:hAnsi="Arial" w:cs="Arial"/>
          <w:noProof/>
          <w:color w:val="000000"/>
          <w:spacing w:val="2"/>
          <w:sz w:val="23"/>
          <w:szCs w:val="23"/>
          <w:lang w:eastAsia="ru-RU"/>
        </w:rPr>
        <w:drawing>
          <wp:inline distT="0" distB="0" distL="0" distR="0">
            <wp:extent cx="1530985" cy="861060"/>
            <wp:effectExtent l="19050" t="0" r="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0985" cy="861060"/>
                    </a:xfrm>
                    <a:prstGeom prst="rect">
                      <a:avLst/>
                    </a:prstGeom>
                    <a:noFill/>
                    <a:ln w="9525">
                      <a:noFill/>
                      <a:miter lim="800000"/>
                      <a:headEnd/>
                      <a:tailEnd/>
                    </a:ln>
                  </pic:spPr>
                </pic:pic>
              </a:graphicData>
            </a:graphic>
          </wp:inline>
        </w:drawing>
      </w:r>
    </w:p>
    <w:p w:rsidR="00921631" w:rsidRPr="00921631" w:rsidRDefault="00921631" w:rsidP="00921631">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921631">
        <w:rPr>
          <w:rFonts w:ascii="Arial" w:eastAsia="Times New Roman" w:hAnsi="Arial" w:cs="Arial"/>
          <w:b/>
          <w:bCs/>
          <w:color w:val="2D2D2D"/>
          <w:spacing w:val="2"/>
          <w:kern w:val="36"/>
          <w:sz w:val="46"/>
          <w:szCs w:val="46"/>
          <w:lang w:eastAsia="ru-RU"/>
        </w:rPr>
        <w:t>О персональных данных (с изменениями на 29 июля 2017 года)</w:t>
      </w:r>
    </w:p>
    <w:p w:rsidR="00921631" w:rsidRPr="00921631" w:rsidRDefault="00921631" w:rsidP="00921631">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921631">
        <w:rPr>
          <w:rFonts w:ascii="Arial" w:eastAsia="Times New Roman" w:hAnsi="Arial" w:cs="Arial"/>
          <w:color w:val="3C3C3C"/>
          <w:spacing w:val="2"/>
          <w:sz w:val="34"/>
          <w:szCs w:val="34"/>
          <w:lang w:eastAsia="ru-RU"/>
        </w:rPr>
        <w:t>РОССИЙСКАЯ ФЕДЕРАЦИЯ</w:t>
      </w:r>
      <w:r w:rsidRPr="00921631">
        <w:rPr>
          <w:rFonts w:ascii="Arial" w:eastAsia="Times New Roman" w:hAnsi="Arial" w:cs="Arial"/>
          <w:color w:val="3C3C3C"/>
          <w:spacing w:val="2"/>
          <w:sz w:val="34"/>
          <w:szCs w:val="34"/>
          <w:lang w:eastAsia="ru-RU"/>
        </w:rPr>
        <w:br/>
        <w:t> </w:t>
      </w:r>
    </w:p>
    <w:p w:rsidR="00921631" w:rsidRPr="00921631" w:rsidRDefault="00921631" w:rsidP="00921631">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921631">
        <w:rPr>
          <w:rFonts w:ascii="Arial" w:eastAsia="Times New Roman" w:hAnsi="Arial" w:cs="Arial"/>
          <w:color w:val="3C3C3C"/>
          <w:spacing w:val="2"/>
          <w:sz w:val="34"/>
          <w:szCs w:val="34"/>
          <w:lang w:eastAsia="ru-RU"/>
        </w:rPr>
        <w:t>ФЕДЕРАЛЬНЫЙ ЗАКОН </w:t>
      </w:r>
    </w:p>
    <w:p w:rsidR="00921631" w:rsidRPr="00921631" w:rsidRDefault="00921631" w:rsidP="00921631">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921631">
        <w:rPr>
          <w:rFonts w:ascii="Arial" w:eastAsia="Times New Roman" w:hAnsi="Arial" w:cs="Arial"/>
          <w:color w:val="3C3C3C"/>
          <w:spacing w:val="2"/>
          <w:sz w:val="34"/>
          <w:szCs w:val="34"/>
          <w:lang w:eastAsia="ru-RU"/>
        </w:rPr>
        <w:t>О персональных данных</w:t>
      </w:r>
    </w:p>
    <w:p w:rsidR="00921631" w:rsidRPr="00921631" w:rsidRDefault="00921631" w:rsidP="00921631">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(с изменениями на 29 июля 2017 года)</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lang w:eastAsia="ru-RU"/>
        </w:rPr>
        <w:t>____________________________________________________________________</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Документ с изменениями, внесенными:</w:t>
      </w:r>
      <w:r w:rsidRPr="00921631">
        <w:rPr>
          <w:rFonts w:ascii="Arial" w:eastAsia="Times New Roman" w:hAnsi="Arial" w:cs="Arial"/>
          <w:color w:val="2D2D2D"/>
          <w:spacing w:val="2"/>
          <w:sz w:val="23"/>
          <w:szCs w:val="23"/>
          <w:lang w:eastAsia="ru-RU"/>
        </w:rPr>
        <w:br/>
      </w:r>
      <w:hyperlink r:id="rId5" w:history="1">
        <w:r w:rsidRPr="00921631">
          <w:rPr>
            <w:rFonts w:ascii="Arial" w:eastAsia="Times New Roman" w:hAnsi="Arial" w:cs="Arial"/>
            <w:color w:val="00466E"/>
            <w:spacing w:val="2"/>
            <w:sz w:val="23"/>
            <w:u w:val="single"/>
            <w:lang w:eastAsia="ru-RU"/>
          </w:rPr>
          <w:t>Федеральным законом от 25 ноября 2009 года N 266-ФЗ</w:t>
        </w:r>
      </w:hyperlink>
      <w:r w:rsidRPr="00921631">
        <w:rPr>
          <w:rFonts w:ascii="Arial" w:eastAsia="Times New Roman" w:hAnsi="Arial" w:cs="Arial"/>
          <w:color w:val="2D2D2D"/>
          <w:spacing w:val="2"/>
          <w:sz w:val="23"/>
          <w:lang w:eastAsia="ru-RU"/>
        </w:rPr>
        <w:t> (Российская газета, N 226, 27.11.2009);</w:t>
      </w:r>
      <w:r w:rsidRPr="00921631">
        <w:rPr>
          <w:rFonts w:ascii="Arial" w:eastAsia="Times New Roman" w:hAnsi="Arial" w:cs="Arial"/>
          <w:color w:val="2D2D2D"/>
          <w:spacing w:val="2"/>
          <w:sz w:val="23"/>
          <w:szCs w:val="23"/>
          <w:lang w:eastAsia="ru-RU"/>
        </w:rPr>
        <w:br/>
      </w:r>
      <w:hyperlink r:id="rId6" w:history="1">
        <w:r w:rsidRPr="00921631">
          <w:rPr>
            <w:rFonts w:ascii="Arial" w:eastAsia="Times New Roman" w:hAnsi="Arial" w:cs="Arial"/>
            <w:color w:val="00466E"/>
            <w:spacing w:val="2"/>
            <w:sz w:val="23"/>
            <w:u w:val="single"/>
            <w:lang w:eastAsia="ru-RU"/>
          </w:rPr>
          <w:t>Федеральным законом от 27 декабря 2009 года N 363-ФЗ</w:t>
        </w:r>
      </w:hyperlink>
      <w:r w:rsidRPr="00921631">
        <w:rPr>
          <w:rFonts w:ascii="Arial" w:eastAsia="Times New Roman" w:hAnsi="Arial" w:cs="Arial"/>
          <w:color w:val="2D2D2D"/>
          <w:spacing w:val="2"/>
          <w:sz w:val="23"/>
          <w:lang w:eastAsia="ru-RU"/>
        </w:rPr>
        <w:t> (Российская газета, N 252, 29.12.2009);</w:t>
      </w:r>
      <w:r w:rsidRPr="00921631">
        <w:rPr>
          <w:rFonts w:ascii="Arial" w:eastAsia="Times New Roman" w:hAnsi="Arial" w:cs="Arial"/>
          <w:color w:val="2D2D2D"/>
          <w:spacing w:val="2"/>
          <w:sz w:val="23"/>
          <w:szCs w:val="23"/>
          <w:lang w:eastAsia="ru-RU"/>
        </w:rPr>
        <w:br/>
      </w:r>
      <w:hyperlink r:id="rId7" w:history="1">
        <w:r w:rsidRPr="00921631">
          <w:rPr>
            <w:rFonts w:ascii="Arial" w:eastAsia="Times New Roman" w:hAnsi="Arial" w:cs="Arial"/>
            <w:color w:val="00466E"/>
            <w:spacing w:val="2"/>
            <w:sz w:val="23"/>
            <w:u w:val="single"/>
            <w:lang w:eastAsia="ru-RU"/>
          </w:rPr>
          <w:t>Федеральным законом от 28 июня 2010 года N 123-ФЗ</w:t>
        </w:r>
      </w:hyperlink>
      <w:r w:rsidRPr="00921631">
        <w:rPr>
          <w:rFonts w:ascii="Arial" w:eastAsia="Times New Roman" w:hAnsi="Arial" w:cs="Arial"/>
          <w:color w:val="2D2D2D"/>
          <w:spacing w:val="2"/>
          <w:sz w:val="23"/>
          <w:lang w:eastAsia="ru-RU"/>
        </w:rPr>
        <w:t> (Российская газета, N 142, 01.07.2010) (вступил в силу с 1 июля 2010 года);</w:t>
      </w:r>
      <w:r w:rsidRPr="00921631">
        <w:rPr>
          <w:rFonts w:ascii="Arial" w:eastAsia="Times New Roman" w:hAnsi="Arial" w:cs="Arial"/>
          <w:color w:val="2D2D2D"/>
          <w:spacing w:val="2"/>
          <w:sz w:val="23"/>
          <w:szCs w:val="23"/>
          <w:lang w:eastAsia="ru-RU"/>
        </w:rPr>
        <w:br/>
      </w:r>
      <w:hyperlink r:id="rId8" w:history="1">
        <w:r w:rsidRPr="00921631">
          <w:rPr>
            <w:rFonts w:ascii="Arial" w:eastAsia="Times New Roman" w:hAnsi="Arial" w:cs="Arial"/>
            <w:color w:val="00466E"/>
            <w:spacing w:val="2"/>
            <w:sz w:val="23"/>
            <w:u w:val="single"/>
            <w:lang w:eastAsia="ru-RU"/>
          </w:rPr>
          <w:t>Федеральным законом от 27 июля 2010 года N 204-ФЗ</w:t>
        </w:r>
      </w:hyperlink>
      <w:r w:rsidRPr="00921631">
        <w:rPr>
          <w:rFonts w:ascii="Arial" w:eastAsia="Times New Roman" w:hAnsi="Arial" w:cs="Arial"/>
          <w:color w:val="2D2D2D"/>
          <w:spacing w:val="2"/>
          <w:sz w:val="23"/>
          <w:lang w:eastAsia="ru-RU"/>
        </w:rPr>
        <w:t> (Российская газета, N 168, 30.07.2010);</w:t>
      </w:r>
      <w:r w:rsidRPr="00921631">
        <w:rPr>
          <w:rFonts w:ascii="Arial" w:eastAsia="Times New Roman" w:hAnsi="Arial" w:cs="Arial"/>
          <w:color w:val="2D2D2D"/>
          <w:spacing w:val="2"/>
          <w:sz w:val="23"/>
          <w:szCs w:val="23"/>
          <w:lang w:eastAsia="ru-RU"/>
        </w:rPr>
        <w:br/>
      </w:r>
      <w:hyperlink r:id="rId9" w:history="1">
        <w:r w:rsidRPr="00921631">
          <w:rPr>
            <w:rFonts w:ascii="Arial" w:eastAsia="Times New Roman" w:hAnsi="Arial" w:cs="Arial"/>
            <w:color w:val="00466E"/>
            <w:spacing w:val="2"/>
            <w:sz w:val="23"/>
            <w:u w:val="single"/>
            <w:lang w:eastAsia="ru-RU"/>
          </w:rPr>
          <w:t>Федеральным законом от 27 июля 2010 года N 227-ФЗ</w:t>
        </w:r>
      </w:hyperlink>
      <w:r w:rsidRPr="00921631">
        <w:rPr>
          <w:rFonts w:ascii="Arial" w:eastAsia="Times New Roman" w:hAnsi="Arial" w:cs="Arial"/>
          <w:color w:val="2D2D2D"/>
          <w:spacing w:val="2"/>
          <w:sz w:val="23"/>
          <w:lang w:eastAsia="ru-RU"/>
        </w:rPr>
        <w:t> (Российская газета, N 169, 02.08.2010) (о порядке вступления в силу см. </w:t>
      </w:r>
      <w:hyperlink r:id="rId10" w:history="1">
        <w:r w:rsidRPr="00921631">
          <w:rPr>
            <w:rFonts w:ascii="Arial" w:eastAsia="Times New Roman" w:hAnsi="Arial" w:cs="Arial"/>
            <w:color w:val="00466E"/>
            <w:spacing w:val="2"/>
            <w:sz w:val="23"/>
            <w:u w:val="single"/>
            <w:lang w:eastAsia="ru-RU"/>
          </w:rPr>
          <w:t>статью 29 Федерального закона от 27 июля 2010 года N 227-ФЗ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hyperlink r:id="rId11" w:history="1">
        <w:r w:rsidRPr="00921631">
          <w:rPr>
            <w:rFonts w:ascii="Arial" w:eastAsia="Times New Roman" w:hAnsi="Arial" w:cs="Arial"/>
            <w:color w:val="00466E"/>
            <w:spacing w:val="2"/>
            <w:sz w:val="23"/>
            <w:u w:val="single"/>
            <w:lang w:eastAsia="ru-RU"/>
          </w:rPr>
          <w:t>Федеральным законом от 29 ноября 2010 года N 313-ФЗ</w:t>
        </w:r>
      </w:hyperlink>
      <w:r w:rsidRPr="00921631">
        <w:rPr>
          <w:rFonts w:ascii="Arial" w:eastAsia="Times New Roman" w:hAnsi="Arial" w:cs="Arial"/>
          <w:color w:val="2D2D2D"/>
          <w:spacing w:val="2"/>
          <w:sz w:val="23"/>
          <w:lang w:eastAsia="ru-RU"/>
        </w:rPr>
        <w:t> (Российская газета, N 274, 03.12.2010) (о порядке вступления в силу см. </w:t>
      </w:r>
      <w:hyperlink r:id="rId12" w:history="1">
        <w:r w:rsidRPr="00921631">
          <w:rPr>
            <w:rFonts w:ascii="Arial" w:eastAsia="Times New Roman" w:hAnsi="Arial" w:cs="Arial"/>
            <w:color w:val="00466E"/>
            <w:spacing w:val="2"/>
            <w:sz w:val="23"/>
            <w:u w:val="single"/>
            <w:lang w:eastAsia="ru-RU"/>
          </w:rPr>
          <w:t>статью 17 Федерального закона от 29 ноября 2010 года N 313-ФЗ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hyperlink r:id="rId13" w:history="1">
        <w:r w:rsidRPr="00921631">
          <w:rPr>
            <w:rFonts w:ascii="Arial" w:eastAsia="Times New Roman" w:hAnsi="Arial" w:cs="Arial"/>
            <w:color w:val="00466E"/>
            <w:spacing w:val="2"/>
            <w:sz w:val="23"/>
            <w:u w:val="single"/>
            <w:lang w:eastAsia="ru-RU"/>
          </w:rPr>
          <w:t>Федеральным законом от 23 декабря 2010 года N 359-ФЗ</w:t>
        </w:r>
      </w:hyperlink>
      <w:r w:rsidRPr="00921631">
        <w:rPr>
          <w:rFonts w:ascii="Arial" w:eastAsia="Times New Roman" w:hAnsi="Arial" w:cs="Arial"/>
          <w:color w:val="2D2D2D"/>
          <w:spacing w:val="2"/>
          <w:sz w:val="23"/>
          <w:lang w:eastAsia="ru-RU"/>
        </w:rPr>
        <w:t> (Российская газета, N 293, 27.12.2010) (вступил в силу с 1 января 2011 года);</w:t>
      </w:r>
      <w:r w:rsidRPr="00921631">
        <w:rPr>
          <w:rFonts w:ascii="Arial" w:eastAsia="Times New Roman" w:hAnsi="Arial" w:cs="Arial"/>
          <w:color w:val="2D2D2D"/>
          <w:spacing w:val="2"/>
          <w:sz w:val="23"/>
          <w:szCs w:val="23"/>
          <w:lang w:eastAsia="ru-RU"/>
        </w:rPr>
        <w:br/>
      </w:r>
      <w:hyperlink r:id="rId14" w:history="1">
        <w:r w:rsidRPr="00921631">
          <w:rPr>
            <w:rFonts w:ascii="Arial" w:eastAsia="Times New Roman" w:hAnsi="Arial" w:cs="Arial"/>
            <w:color w:val="00466E"/>
            <w:spacing w:val="2"/>
            <w:sz w:val="23"/>
            <w:u w:val="single"/>
            <w:lang w:eastAsia="ru-RU"/>
          </w:rPr>
          <w:t>Федеральным законом от 4 июня 2011 года N 123-ФЗ</w:t>
        </w:r>
      </w:hyperlink>
      <w:r w:rsidRPr="00921631">
        <w:rPr>
          <w:rFonts w:ascii="Arial" w:eastAsia="Times New Roman" w:hAnsi="Arial" w:cs="Arial"/>
          <w:color w:val="2D2D2D"/>
          <w:spacing w:val="2"/>
          <w:sz w:val="23"/>
          <w:lang w:eastAsia="ru-RU"/>
        </w:rPr>
        <w:t> (Российская газета, N 121, 07.06.2011) (о порядке вступления в силу см. </w:t>
      </w:r>
      <w:hyperlink r:id="rId15" w:history="1">
        <w:r w:rsidRPr="00921631">
          <w:rPr>
            <w:rFonts w:ascii="Arial" w:eastAsia="Times New Roman" w:hAnsi="Arial" w:cs="Arial"/>
            <w:color w:val="00466E"/>
            <w:spacing w:val="2"/>
            <w:sz w:val="23"/>
            <w:u w:val="single"/>
            <w:lang w:eastAsia="ru-RU"/>
          </w:rPr>
          <w:t>статью 9 Федерального закона от 4 июня 2011 года N 123-ФЗ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hyperlink r:id="rId1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(Российская газета, N 162, 27.07.2011)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hyperlink r:id="rId17" w:history="1">
        <w:r w:rsidRPr="00921631">
          <w:rPr>
            <w:rFonts w:ascii="Arial" w:eastAsia="Times New Roman" w:hAnsi="Arial" w:cs="Arial"/>
            <w:color w:val="00466E"/>
            <w:spacing w:val="2"/>
            <w:sz w:val="23"/>
            <w:u w:val="single"/>
            <w:lang w:eastAsia="ru-RU"/>
          </w:rPr>
          <w:t>Федеральным законом от 5 апреля 2013 года N 43-ФЗ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08.04.2013);</w:t>
      </w:r>
      <w:r w:rsidRPr="00921631">
        <w:rPr>
          <w:rFonts w:ascii="Arial" w:eastAsia="Times New Roman" w:hAnsi="Arial" w:cs="Arial"/>
          <w:color w:val="2D2D2D"/>
          <w:spacing w:val="2"/>
          <w:sz w:val="23"/>
          <w:szCs w:val="23"/>
          <w:lang w:eastAsia="ru-RU"/>
        </w:rPr>
        <w:br/>
      </w:r>
      <w:hyperlink r:id="rId18" w:history="1">
        <w:r w:rsidRPr="00921631">
          <w:rPr>
            <w:rFonts w:ascii="Arial" w:eastAsia="Times New Roman" w:hAnsi="Arial" w:cs="Arial"/>
            <w:color w:val="00466E"/>
            <w:spacing w:val="2"/>
            <w:sz w:val="23"/>
            <w:u w:val="single"/>
            <w:lang w:eastAsia="ru-RU"/>
          </w:rPr>
          <w:t>Федеральным законом от 23 июля 2013 года N 205-ФЗ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23.07.2013);</w:t>
      </w:r>
      <w:hyperlink r:id="rId19" w:history="1">
        <w:r w:rsidRPr="00921631">
          <w:rPr>
            <w:rFonts w:ascii="Arial" w:eastAsia="Times New Roman" w:hAnsi="Arial" w:cs="Arial"/>
            <w:color w:val="00466E"/>
            <w:spacing w:val="2"/>
            <w:sz w:val="23"/>
            <w:szCs w:val="23"/>
            <w:u w:val="single"/>
            <w:lang w:eastAsia="ru-RU"/>
          </w:rPr>
          <w:br/>
        </w:r>
      </w:hyperlink>
      <w:hyperlink r:id="rId20" w:history="1">
        <w:r w:rsidRPr="00921631">
          <w:rPr>
            <w:rFonts w:ascii="Arial" w:eastAsia="Times New Roman" w:hAnsi="Arial" w:cs="Arial"/>
            <w:color w:val="00466E"/>
            <w:spacing w:val="2"/>
            <w:sz w:val="23"/>
            <w:u w:val="single"/>
            <w:lang w:eastAsia="ru-RU"/>
          </w:rPr>
          <w:t>Федеральным законом от 21 декабря 2013 года N 363-ФЗ</w:t>
        </w:r>
      </w:hyperlink>
      <w:r w:rsidRPr="00921631">
        <w:rPr>
          <w:rFonts w:ascii="Arial" w:eastAsia="Times New Roman" w:hAnsi="Arial" w:cs="Arial"/>
          <w:color w:val="2D2D2D"/>
          <w:spacing w:val="2"/>
          <w:sz w:val="23"/>
          <w:lang w:eastAsia="ru-RU"/>
        </w:rPr>
        <w:t> (Официальный интернет-</w:t>
      </w:r>
      <w:r w:rsidRPr="00921631">
        <w:rPr>
          <w:rFonts w:ascii="Arial" w:eastAsia="Times New Roman" w:hAnsi="Arial" w:cs="Arial"/>
          <w:color w:val="2D2D2D"/>
          <w:spacing w:val="2"/>
          <w:sz w:val="23"/>
          <w:lang w:eastAsia="ru-RU"/>
        </w:rPr>
        <w:lastRenderedPageBreak/>
        <w:t>портал правовой информации www.pravo.gov.ru, 23.12.2013) (вступил в силу с 1 июля 2014 года);</w:t>
      </w:r>
      <w:r w:rsidRPr="00921631">
        <w:rPr>
          <w:rFonts w:ascii="Arial" w:eastAsia="Times New Roman" w:hAnsi="Arial" w:cs="Arial"/>
          <w:color w:val="2D2D2D"/>
          <w:spacing w:val="2"/>
          <w:sz w:val="23"/>
          <w:szCs w:val="23"/>
          <w:lang w:eastAsia="ru-RU"/>
        </w:rPr>
        <w:br/>
      </w:r>
      <w:hyperlink r:id="rId21" w:history="1">
        <w:r w:rsidRPr="00921631">
          <w:rPr>
            <w:rFonts w:ascii="Arial" w:eastAsia="Times New Roman" w:hAnsi="Arial" w:cs="Arial"/>
            <w:color w:val="00466E"/>
            <w:spacing w:val="2"/>
            <w:sz w:val="23"/>
            <w:u w:val="single"/>
            <w:lang w:eastAsia="ru-RU"/>
          </w:rPr>
          <w:t>Федеральным законом от 4 июня 2014 года N 142-ФЗ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04.06.2014);</w:t>
      </w:r>
      <w:r w:rsidRPr="00921631">
        <w:rPr>
          <w:rFonts w:ascii="Arial" w:eastAsia="Times New Roman" w:hAnsi="Arial" w:cs="Arial"/>
          <w:color w:val="2D2D2D"/>
          <w:spacing w:val="2"/>
          <w:sz w:val="23"/>
          <w:szCs w:val="23"/>
          <w:lang w:eastAsia="ru-RU"/>
        </w:rPr>
        <w:br/>
      </w:r>
      <w:hyperlink r:id="rId22" w:history="1">
        <w:r w:rsidRPr="00921631">
          <w:rPr>
            <w:rFonts w:ascii="Arial" w:eastAsia="Times New Roman" w:hAnsi="Arial" w:cs="Arial"/>
            <w:color w:val="00466E"/>
            <w:spacing w:val="2"/>
            <w:sz w:val="23"/>
            <w:u w:val="single"/>
            <w:lang w:eastAsia="ru-RU"/>
          </w:rPr>
          <w:t>Федеральным законом от 21 июля 2014 года N 216-ФЗ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22.07.2014) (вступил в силу с 1 января 2015 года);</w:t>
      </w:r>
      <w:r w:rsidRPr="00921631">
        <w:rPr>
          <w:rFonts w:ascii="Arial" w:eastAsia="Times New Roman" w:hAnsi="Arial" w:cs="Arial"/>
          <w:color w:val="2D2D2D"/>
          <w:spacing w:val="2"/>
          <w:sz w:val="23"/>
          <w:szCs w:val="23"/>
          <w:lang w:eastAsia="ru-RU"/>
        </w:rPr>
        <w:br/>
      </w:r>
      <w:hyperlink r:id="rId23" w:history="1">
        <w:r w:rsidRPr="00921631">
          <w:rPr>
            <w:rFonts w:ascii="Arial" w:eastAsia="Times New Roman" w:hAnsi="Arial" w:cs="Arial"/>
            <w:color w:val="00466E"/>
            <w:spacing w:val="2"/>
            <w:sz w:val="23"/>
            <w:u w:val="single"/>
            <w:lang w:eastAsia="ru-RU"/>
          </w:rPr>
          <w:t>Федеральным законом от 21 июля 2014 года N 242-ФЗ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22.07.2014) (вступил в силу с 1 сентября 2015 года) (с изменениями, внесенными </w:t>
      </w:r>
      <w:hyperlink r:id="rId24" w:history="1">
        <w:r w:rsidRPr="00921631">
          <w:rPr>
            <w:rFonts w:ascii="Arial" w:eastAsia="Times New Roman" w:hAnsi="Arial" w:cs="Arial"/>
            <w:color w:val="00466E"/>
            <w:spacing w:val="2"/>
            <w:sz w:val="23"/>
            <w:u w:val="single"/>
            <w:lang w:eastAsia="ru-RU"/>
          </w:rPr>
          <w:t>Федеральным законом от 31 декабря 2014 года N 526-ФЗ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hyperlink r:id="rId25" w:history="1">
        <w:r w:rsidRPr="00921631">
          <w:rPr>
            <w:rFonts w:ascii="Arial" w:eastAsia="Times New Roman" w:hAnsi="Arial" w:cs="Arial"/>
            <w:color w:val="00466E"/>
            <w:spacing w:val="2"/>
            <w:sz w:val="23"/>
            <w:u w:val="single"/>
            <w:lang w:eastAsia="ru-RU"/>
          </w:rPr>
          <w:t>Федеральным законом от 3 июля 2016 года N 231-ФЗ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03.07.2016, N 0001201607030010) (вступил в силу с 1 января 2017 года);</w:t>
      </w:r>
      <w:r w:rsidRPr="00921631">
        <w:rPr>
          <w:rFonts w:ascii="Arial" w:eastAsia="Times New Roman" w:hAnsi="Arial" w:cs="Arial"/>
          <w:color w:val="2D2D2D"/>
          <w:spacing w:val="2"/>
          <w:sz w:val="23"/>
          <w:szCs w:val="23"/>
          <w:lang w:eastAsia="ru-RU"/>
        </w:rPr>
        <w:br/>
      </w:r>
      <w:hyperlink r:id="rId26" w:history="1">
        <w:r w:rsidRPr="00921631">
          <w:rPr>
            <w:rFonts w:ascii="Arial" w:eastAsia="Times New Roman" w:hAnsi="Arial" w:cs="Arial"/>
            <w:color w:val="00466E"/>
            <w:spacing w:val="2"/>
            <w:sz w:val="23"/>
            <w:u w:val="single"/>
            <w:lang w:eastAsia="ru-RU"/>
          </w:rPr>
          <w:t>Федеральным законом от 22 февраля 2017 года N 16-ФЗ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22.02.2017, N 0001201702220006) (вступил в силу с 1 марта 2017 года); </w:t>
      </w:r>
      <w:r w:rsidRPr="00921631">
        <w:rPr>
          <w:rFonts w:ascii="Arial" w:eastAsia="Times New Roman" w:hAnsi="Arial" w:cs="Arial"/>
          <w:color w:val="2D2D2D"/>
          <w:spacing w:val="2"/>
          <w:sz w:val="23"/>
          <w:szCs w:val="23"/>
          <w:lang w:eastAsia="ru-RU"/>
        </w:rPr>
        <w:br/>
      </w:r>
      <w:hyperlink r:id="rId27" w:history="1">
        <w:r w:rsidRPr="00921631">
          <w:rPr>
            <w:rFonts w:ascii="Arial" w:eastAsia="Times New Roman" w:hAnsi="Arial" w:cs="Arial"/>
            <w:color w:val="00466E"/>
            <w:spacing w:val="2"/>
            <w:sz w:val="23"/>
            <w:u w:val="single"/>
            <w:lang w:eastAsia="ru-RU"/>
          </w:rPr>
          <w:t>Федеральным законом от 1 июля 2017 года N 148-ФЗ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01.07.2017, N 0001201707010030); </w:t>
      </w:r>
      <w:r w:rsidRPr="00921631">
        <w:rPr>
          <w:rFonts w:ascii="Arial" w:eastAsia="Times New Roman" w:hAnsi="Arial" w:cs="Arial"/>
          <w:color w:val="2D2D2D"/>
          <w:spacing w:val="2"/>
          <w:sz w:val="23"/>
          <w:szCs w:val="23"/>
          <w:lang w:eastAsia="ru-RU"/>
        </w:rPr>
        <w:br/>
      </w:r>
      <w:hyperlink r:id="rId28" w:history="1">
        <w:r w:rsidRPr="00921631">
          <w:rPr>
            <w:rFonts w:ascii="Arial" w:eastAsia="Times New Roman" w:hAnsi="Arial" w:cs="Arial"/>
            <w:color w:val="00466E"/>
            <w:spacing w:val="2"/>
            <w:sz w:val="23"/>
            <w:u w:val="single"/>
            <w:lang w:eastAsia="ru-RU"/>
          </w:rPr>
          <w:t>Федеральным законом от 29 июля 2017 года N 223-ФЗ</w:t>
        </w:r>
      </w:hyperlink>
      <w:r w:rsidRPr="00921631">
        <w:rPr>
          <w:rFonts w:ascii="Arial" w:eastAsia="Times New Roman" w:hAnsi="Arial" w:cs="Arial"/>
          <w:color w:val="2D2D2D"/>
          <w:spacing w:val="2"/>
          <w:sz w:val="23"/>
          <w:lang w:eastAsia="ru-RU"/>
        </w:rPr>
        <w:t> (Официальный интернет-портал правовой информации www.pravo.gov.ru, 30.07.2017, N 0001201707300050).</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____________________________________________________________________</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hyperlink r:id="rId29" w:history="1">
        <w:r w:rsidRPr="00921631">
          <w:rPr>
            <w:rFonts w:ascii="Arial" w:eastAsia="Times New Roman" w:hAnsi="Arial" w:cs="Arial"/>
            <w:color w:val="00466E"/>
            <w:spacing w:val="2"/>
            <w:sz w:val="23"/>
            <w:u w:val="single"/>
            <w:lang w:eastAsia="ru-RU"/>
          </w:rPr>
          <w:t>Комментарий к Федеральному закону от 27 июля 2006 года N 152-ФЗ "О персональных данных"</w:t>
        </w:r>
      </w:hyperlink>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br/>
        <w:t>Принят </w:t>
      </w:r>
      <w:r w:rsidRPr="00921631">
        <w:rPr>
          <w:rFonts w:ascii="Arial" w:eastAsia="Times New Roman" w:hAnsi="Arial" w:cs="Arial"/>
          <w:color w:val="2D2D2D"/>
          <w:spacing w:val="2"/>
          <w:sz w:val="23"/>
          <w:szCs w:val="23"/>
          <w:lang w:eastAsia="ru-RU"/>
        </w:rPr>
        <w:br/>
        <w:t>Государственной Думой </w:t>
      </w:r>
      <w:r w:rsidRPr="00921631">
        <w:rPr>
          <w:rFonts w:ascii="Arial" w:eastAsia="Times New Roman" w:hAnsi="Arial" w:cs="Arial"/>
          <w:color w:val="2D2D2D"/>
          <w:spacing w:val="2"/>
          <w:sz w:val="23"/>
          <w:szCs w:val="23"/>
          <w:lang w:eastAsia="ru-RU"/>
        </w:rPr>
        <w:br/>
        <w:t>8 июля 2006 года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t>Одобрен </w:t>
      </w:r>
      <w:r w:rsidRPr="00921631">
        <w:rPr>
          <w:rFonts w:ascii="Arial" w:eastAsia="Times New Roman" w:hAnsi="Arial" w:cs="Arial"/>
          <w:color w:val="2D2D2D"/>
          <w:spacing w:val="2"/>
          <w:sz w:val="23"/>
          <w:szCs w:val="23"/>
          <w:lang w:eastAsia="ru-RU"/>
        </w:rPr>
        <w:br/>
        <w:t>Советом Федерации </w:t>
      </w:r>
      <w:r w:rsidRPr="00921631">
        <w:rPr>
          <w:rFonts w:ascii="Arial" w:eastAsia="Times New Roman" w:hAnsi="Arial" w:cs="Arial"/>
          <w:color w:val="2D2D2D"/>
          <w:spacing w:val="2"/>
          <w:sz w:val="23"/>
          <w:szCs w:val="23"/>
          <w:lang w:eastAsia="ru-RU"/>
        </w:rPr>
        <w:br/>
        <w:t>14 июля 2006 года</w:t>
      </w:r>
    </w:p>
    <w:p w:rsidR="00921631" w:rsidRPr="00921631" w:rsidRDefault="00921631" w:rsidP="00921631">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921631">
        <w:rPr>
          <w:rFonts w:ascii="Arial" w:eastAsia="Times New Roman" w:hAnsi="Arial" w:cs="Arial"/>
          <w:color w:val="4C4C4C"/>
          <w:spacing w:val="2"/>
          <w:sz w:val="32"/>
          <w:szCs w:val="32"/>
          <w:lang w:eastAsia="ru-RU"/>
        </w:rPr>
        <w:t>Глава 1. Общие положения (статьи 1 - 4)</w:t>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 Сфера действия настоящего Федерального закона</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w:t>
      </w:r>
      <w:r w:rsidRPr="00921631">
        <w:rPr>
          <w:rFonts w:ascii="Arial" w:eastAsia="Times New Roman" w:hAnsi="Arial" w:cs="Arial"/>
          <w:color w:val="2D2D2D"/>
          <w:spacing w:val="2"/>
          <w:sz w:val="23"/>
          <w:szCs w:val="23"/>
          <w:lang w:eastAsia="ru-RU"/>
        </w:rPr>
        <w:lastRenderedPageBreak/>
        <w:t>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30"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Действие настоящего Федерального закона не распространяется на отношения, возникающие при: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пункт утратил силу с 27 июля 2011 года - </w:t>
      </w:r>
      <w:hyperlink r:id="rId31" w:history="1">
        <w:r w:rsidRPr="00921631">
          <w:rPr>
            <w:rFonts w:ascii="Arial" w:eastAsia="Times New Roman" w:hAnsi="Arial" w:cs="Arial"/>
            <w:color w:val="00466E"/>
            <w:spacing w:val="2"/>
            <w:sz w:val="23"/>
            <w:u w:val="single"/>
            <w:lang w:eastAsia="ru-RU"/>
          </w:rPr>
          <w:t>Федеральный закон от 25 июля 2011 года N 261-ФЗ</w:t>
        </w:r>
      </w:hyperlink>
      <w:r w:rsidRPr="00921631">
        <w:rPr>
          <w:rFonts w:ascii="Arial" w:eastAsia="Times New Roman" w:hAnsi="Arial" w:cs="Arial"/>
          <w:color w:val="2D2D2D"/>
          <w:spacing w:val="2"/>
          <w:sz w:val="23"/>
          <w:szCs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обработке персональных данных, отнесенных в установленном порядке к сведениям, составляющим государственную тайну;</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пункт </w:t>
      </w:r>
      <w:r w:rsidRPr="00921631">
        <w:rPr>
          <w:rFonts w:ascii="Arial" w:eastAsia="Times New Roman" w:hAnsi="Arial" w:cs="Arial"/>
          <w:color w:val="2D2D2D"/>
          <w:spacing w:val="2"/>
          <w:sz w:val="23"/>
          <w:lang w:eastAsia="ru-RU"/>
        </w:rPr>
        <w:t>дополнительно включен с 1 июля 2010 года </w:t>
      </w:r>
      <w:hyperlink r:id="rId32" w:history="1">
        <w:r w:rsidRPr="00921631">
          <w:rPr>
            <w:rFonts w:ascii="Arial" w:eastAsia="Times New Roman" w:hAnsi="Arial" w:cs="Arial"/>
            <w:color w:val="00466E"/>
            <w:spacing w:val="2"/>
            <w:sz w:val="23"/>
            <w:u w:val="single"/>
            <w:lang w:eastAsia="ru-RU"/>
          </w:rPr>
          <w:t>Федеральным законом от 28 июня 2010 года N 123-ФЗ</w:t>
        </w:r>
      </w:hyperlink>
      <w:r w:rsidRPr="00921631">
        <w:rPr>
          <w:rFonts w:ascii="Arial" w:eastAsia="Times New Roman" w:hAnsi="Arial" w:cs="Arial"/>
          <w:color w:val="2D2D2D"/>
          <w:spacing w:val="2"/>
          <w:sz w:val="23"/>
          <w:lang w:eastAsia="ru-RU"/>
        </w:rPr>
        <w:t>, </w:t>
      </w:r>
      <w:r w:rsidRPr="00921631">
        <w:rPr>
          <w:rFonts w:ascii="Arial" w:eastAsia="Times New Roman" w:hAnsi="Arial" w:cs="Arial"/>
          <w:color w:val="2D2D2D"/>
          <w:spacing w:val="2"/>
          <w:sz w:val="23"/>
          <w:szCs w:val="23"/>
          <w:lang w:eastAsia="ru-RU"/>
        </w:rPr>
        <w:t>утратил силу с 10 августа 2017 года - </w:t>
      </w:r>
      <w:hyperlink r:id="rId33" w:history="1">
        <w:r w:rsidRPr="00921631">
          <w:rPr>
            <w:rFonts w:ascii="Arial" w:eastAsia="Times New Roman" w:hAnsi="Arial" w:cs="Arial"/>
            <w:color w:val="00466E"/>
            <w:spacing w:val="2"/>
            <w:sz w:val="23"/>
            <w:u w:val="single"/>
            <w:lang w:eastAsia="ru-RU"/>
          </w:rPr>
          <w:t>Федеральный закон от 29 июля 2017 года N 223-ФЗ</w:t>
        </w:r>
      </w:hyperlink>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w:t>
      </w:r>
      <w:r w:rsidRPr="00921631">
        <w:rPr>
          <w:rFonts w:ascii="Arial" w:eastAsia="Times New Roman" w:hAnsi="Arial" w:cs="Arial"/>
          <w:color w:val="2D2D2D"/>
          <w:spacing w:val="2"/>
          <w:sz w:val="23"/>
          <w:szCs w:val="23"/>
          <w:lang w:eastAsia="ru-RU"/>
        </w:rPr>
        <w:lastRenderedPageBreak/>
        <w:t>телекоммуникационных сетей в целях создания условий для доступа к указанной информации осуществляются в соответствии с </w:t>
      </w:r>
      <w:hyperlink r:id="rId34" w:history="1">
        <w:r w:rsidRPr="00921631">
          <w:rPr>
            <w:rFonts w:ascii="Arial" w:eastAsia="Times New Roman" w:hAnsi="Arial" w:cs="Arial"/>
            <w:color w:val="00466E"/>
            <w:spacing w:val="2"/>
            <w:sz w:val="23"/>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дополнительно включена с 10 августа 2017 года </w:t>
      </w:r>
      <w:hyperlink r:id="rId35" w:history="1">
        <w:r w:rsidRPr="00921631">
          <w:rPr>
            <w:rFonts w:ascii="Arial" w:eastAsia="Times New Roman" w:hAnsi="Arial" w:cs="Arial"/>
            <w:color w:val="00466E"/>
            <w:spacing w:val="2"/>
            <w:sz w:val="23"/>
            <w:u w:val="single"/>
            <w:lang w:eastAsia="ru-RU"/>
          </w:rPr>
          <w:t>Федеральным законом от 29 июля 2017 года N 223-ФЗ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36" w:history="1">
        <w:r w:rsidRPr="00921631">
          <w:rPr>
            <w:rFonts w:ascii="Arial" w:eastAsia="Times New Roman" w:hAnsi="Arial" w:cs="Arial"/>
            <w:color w:val="00466E"/>
            <w:spacing w:val="2"/>
            <w:sz w:val="23"/>
            <w:u w:val="single"/>
            <w:lang w:eastAsia="ru-RU"/>
          </w:rPr>
          <w:t>Комментарий к статье 1</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 Цель настоящего Федерального закона</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b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37" w:history="1">
        <w:r w:rsidRPr="00921631">
          <w:rPr>
            <w:rFonts w:ascii="Arial" w:eastAsia="Times New Roman" w:hAnsi="Arial" w:cs="Arial"/>
            <w:color w:val="00466E"/>
            <w:spacing w:val="2"/>
            <w:sz w:val="23"/>
            <w:u w:val="single"/>
            <w:lang w:eastAsia="ru-RU"/>
          </w:rPr>
          <w:t>Комментарий к статье 2</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3. Основные понятия, используемые в настоящем Федеральном законе</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br/>
        <w:t>В целях настоящего Федерального закона используются следующие основные понятия: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921631">
        <w:rPr>
          <w:rFonts w:ascii="Arial" w:eastAsia="Times New Roman" w:hAnsi="Arial" w:cs="Arial"/>
          <w:color w:val="2D2D2D"/>
          <w:spacing w:val="2"/>
          <w:sz w:val="23"/>
          <w:szCs w:val="23"/>
          <w:lang w:eastAsia="ru-RU"/>
        </w:rPr>
        <w:lastRenderedPageBreak/>
        <w:t>обезличивание, блокирование, удаление, уничтожение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автоматизированная обработка персональных данных - обработка персональных данных с помощью средств вычислительной техники;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распространение персональных данных - действия, направленные на раскрытие персональных данных неопределенному кругу лиц;</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3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39" w:history="1">
        <w:r w:rsidRPr="00921631">
          <w:rPr>
            <w:rFonts w:ascii="Arial" w:eastAsia="Times New Roman" w:hAnsi="Arial" w:cs="Arial"/>
            <w:color w:val="00466E"/>
            <w:spacing w:val="2"/>
            <w:sz w:val="23"/>
            <w:u w:val="single"/>
            <w:lang w:eastAsia="ru-RU"/>
          </w:rPr>
          <w:t>Комментарий к статье 3</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4. Законодательство Российской Федерации в области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1. Законодательство Российской Федерации в области персональных данных основывается на </w:t>
      </w:r>
      <w:hyperlink r:id="rId40" w:history="1">
        <w:r w:rsidRPr="00921631">
          <w:rPr>
            <w:rFonts w:ascii="Arial" w:eastAsia="Times New Roman" w:hAnsi="Arial" w:cs="Arial"/>
            <w:color w:val="00466E"/>
            <w:spacing w:val="2"/>
            <w:sz w:val="23"/>
            <w:u w:val="single"/>
            <w:lang w:eastAsia="ru-RU"/>
          </w:rPr>
          <w:t>Конституции Российской Федерации</w:t>
        </w:r>
      </w:hyperlink>
      <w:r w:rsidRPr="00921631">
        <w:rPr>
          <w:rFonts w:ascii="Arial" w:eastAsia="Times New Roman" w:hAnsi="Arial" w:cs="Arial"/>
          <w:color w:val="2D2D2D"/>
          <w:spacing w:val="2"/>
          <w:sz w:val="23"/>
          <w:szCs w:val="23"/>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41"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42" w:history="1">
        <w:r w:rsidRPr="00921631">
          <w:rPr>
            <w:rFonts w:ascii="Arial" w:eastAsia="Times New Roman" w:hAnsi="Arial" w:cs="Arial"/>
            <w:color w:val="00466E"/>
            <w:spacing w:val="2"/>
            <w:sz w:val="23"/>
            <w:u w:val="single"/>
            <w:lang w:eastAsia="ru-RU"/>
          </w:rPr>
          <w:t>Комментарий к статье 4</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921631">
        <w:rPr>
          <w:rFonts w:ascii="Arial" w:eastAsia="Times New Roman" w:hAnsi="Arial" w:cs="Arial"/>
          <w:color w:val="4C4C4C"/>
          <w:spacing w:val="2"/>
          <w:sz w:val="32"/>
          <w:szCs w:val="32"/>
          <w:lang w:eastAsia="ru-RU"/>
        </w:rPr>
        <w:t>Глава 2. Принципы и условия обработки персональных данных (статьи 5 - 13)</w:t>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5. Принципы обработки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Обработка персональных данных должна осуществляться на законной и справедливой основе.</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w:t>
      </w:r>
      <w:r w:rsidRPr="00921631">
        <w:rPr>
          <w:rFonts w:ascii="Arial" w:eastAsia="Times New Roman" w:hAnsi="Arial" w:cs="Arial"/>
          <w:color w:val="2D2D2D"/>
          <w:spacing w:val="2"/>
          <w:sz w:val="23"/>
          <w:szCs w:val="23"/>
          <w:lang w:eastAsia="ru-RU"/>
        </w:rPr>
        <w:lastRenderedPageBreak/>
        <w:t>персональных данных, несовместимая с целями сбора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Обработке подлежат только персональные данные, которые отвечают целям их обработки.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43"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44" w:history="1">
        <w:r w:rsidRPr="00921631">
          <w:rPr>
            <w:rFonts w:ascii="Arial" w:eastAsia="Times New Roman" w:hAnsi="Arial" w:cs="Arial"/>
            <w:color w:val="00466E"/>
            <w:spacing w:val="2"/>
            <w:sz w:val="23"/>
            <w:u w:val="single"/>
            <w:lang w:eastAsia="ru-RU"/>
          </w:rPr>
          <w:t>Комментарий к статье 5</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6. Условия обработки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1) обработка персональных данных осуществляется с согласия субъекта персональных данных на обработку его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в редакции, введенной в действие с 10 августа 2017 года </w:t>
      </w:r>
      <w:hyperlink r:id="rId45" w:history="1">
        <w:r w:rsidRPr="00921631">
          <w:rPr>
            <w:rFonts w:ascii="Arial" w:eastAsia="Times New Roman" w:hAnsi="Arial" w:cs="Arial"/>
            <w:color w:val="00466E"/>
            <w:spacing w:val="2"/>
            <w:sz w:val="23"/>
            <w:u w:val="single"/>
            <w:lang w:eastAsia="ru-RU"/>
          </w:rPr>
          <w:t>Федеральным законом от 29 июля 2017 года N 223-ФЗ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дополнительно включен с 10 августа 2017 года </w:t>
      </w:r>
      <w:hyperlink r:id="rId46" w:history="1">
        <w:r w:rsidRPr="00921631">
          <w:rPr>
            <w:rFonts w:ascii="Arial" w:eastAsia="Times New Roman" w:hAnsi="Arial" w:cs="Arial"/>
            <w:color w:val="00466E"/>
            <w:spacing w:val="2"/>
            <w:sz w:val="23"/>
            <w:u w:val="single"/>
            <w:lang w:eastAsia="ru-RU"/>
          </w:rPr>
          <w:t>Федеральным законом от 29 июля 2017 года N 223-ФЗ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7" w:history="1">
        <w:r w:rsidRPr="00921631">
          <w:rPr>
            <w:rFonts w:ascii="Arial" w:eastAsia="Times New Roman" w:hAnsi="Arial" w:cs="Arial"/>
            <w:color w:val="00466E"/>
            <w:spacing w:val="2"/>
            <w:sz w:val="23"/>
            <w:u w:val="single"/>
            <w:lang w:eastAsia="ru-RU"/>
          </w:rPr>
          <w:t>Федеральным законом от 27 июля 2010 года N 210-ФЗ "Об организации предоставления государственных и муниципальных услуг"</w:t>
        </w:r>
      </w:hyperlink>
      <w:r w:rsidRPr="00921631">
        <w:rPr>
          <w:rFonts w:ascii="Arial" w:eastAsia="Times New Roman" w:hAnsi="Arial" w:cs="Arial"/>
          <w:color w:val="2D2D2D"/>
          <w:spacing w:val="2"/>
          <w:sz w:val="23"/>
          <w:szCs w:val="23"/>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в редакции, введенной в действие с 19 апреля 2013 года </w:t>
      </w:r>
      <w:hyperlink r:id="rId48" w:history="1">
        <w:r w:rsidRPr="00921631">
          <w:rPr>
            <w:rFonts w:ascii="Arial" w:eastAsia="Times New Roman" w:hAnsi="Arial" w:cs="Arial"/>
            <w:color w:val="00466E"/>
            <w:spacing w:val="2"/>
            <w:sz w:val="23"/>
            <w:u w:val="single"/>
            <w:lang w:eastAsia="ru-RU"/>
          </w:rPr>
          <w:t>Федеральным законом от 5 апреля 2013 года N 43-ФЗ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в редакции, введенной в действие с 1 июля 2014 года </w:t>
      </w:r>
      <w:hyperlink r:id="rId49" w:history="1">
        <w:r w:rsidRPr="00921631">
          <w:rPr>
            <w:rFonts w:ascii="Arial" w:eastAsia="Times New Roman" w:hAnsi="Arial" w:cs="Arial"/>
            <w:color w:val="00466E"/>
            <w:spacing w:val="2"/>
            <w:sz w:val="23"/>
            <w:u w:val="single"/>
            <w:lang w:eastAsia="ru-RU"/>
          </w:rPr>
          <w:t xml:space="preserve">Федеральным законом </w:t>
        </w:r>
        <w:r w:rsidRPr="00921631">
          <w:rPr>
            <w:rFonts w:ascii="Arial" w:eastAsia="Times New Roman" w:hAnsi="Arial" w:cs="Arial"/>
            <w:color w:val="00466E"/>
            <w:spacing w:val="2"/>
            <w:sz w:val="23"/>
            <w:u w:val="single"/>
            <w:lang w:eastAsia="ru-RU"/>
          </w:rPr>
          <w:lastRenderedPageBreak/>
          <w:t>от 21 декабря 2013 года N 363-ФЗ</w:t>
        </w:r>
      </w:hyperlink>
      <w:r w:rsidRPr="00921631">
        <w:rPr>
          <w:rFonts w:ascii="Arial" w:eastAsia="Times New Roman" w:hAnsi="Arial" w:cs="Arial"/>
          <w:color w:val="2D2D2D"/>
          <w:spacing w:val="2"/>
          <w:sz w:val="23"/>
          <w:lang w:eastAsia="ru-RU"/>
        </w:rPr>
        <w:t>; в редакции, введенной в действие с 1 января 2017 года </w:t>
      </w:r>
      <w:hyperlink r:id="rId50" w:history="1">
        <w:r w:rsidRPr="00921631">
          <w:rPr>
            <w:rFonts w:ascii="Arial" w:eastAsia="Times New Roman" w:hAnsi="Arial" w:cs="Arial"/>
            <w:color w:val="00466E"/>
            <w:spacing w:val="2"/>
            <w:sz w:val="23"/>
            <w:u w:val="single"/>
            <w:lang w:eastAsia="ru-RU"/>
          </w:rPr>
          <w:t>Федеральным законом от 3 июля 2016 года N 231-ФЗ</w:t>
        </w:r>
      </w:hyperlink>
      <w:r w:rsidRPr="00921631">
        <w:rPr>
          <w:rFonts w:ascii="Arial" w:eastAsia="Times New Roman" w:hAnsi="Arial" w:cs="Arial"/>
          <w:color w:val="2D2D2D"/>
          <w:spacing w:val="2"/>
          <w:sz w:val="23"/>
          <w:lang w:eastAsia="ru-RU"/>
        </w:rPr>
        <w:t>.</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1" w:history="1">
        <w:r w:rsidRPr="00921631">
          <w:rPr>
            <w:rFonts w:ascii="Arial" w:eastAsia="Times New Roman" w:hAnsi="Arial" w:cs="Arial"/>
            <w:color w:val="00466E"/>
            <w:spacing w:val="2"/>
            <w:sz w:val="23"/>
            <w:u w:val="single"/>
            <w:lang w:eastAsia="ru-RU"/>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sidRPr="00921631">
        <w:rPr>
          <w:rFonts w:ascii="Arial" w:eastAsia="Times New Roman" w:hAnsi="Arial" w:cs="Arial"/>
          <w:color w:val="2D2D2D"/>
          <w:spacing w:val="2"/>
          <w:sz w:val="23"/>
          <w:szCs w:val="23"/>
          <w:lang w:eastAsia="ru-RU"/>
        </w:rPr>
        <w:t>, либо для достижения общественно значимых целей при условии, что при этом не нарушаются права и свободы субъекта персональных данных;</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в редакции, введенной в действие с 1 января 2017 года </w:t>
      </w:r>
      <w:hyperlink r:id="rId52" w:history="1">
        <w:r w:rsidRPr="00921631">
          <w:rPr>
            <w:rFonts w:ascii="Arial" w:eastAsia="Times New Roman" w:hAnsi="Arial" w:cs="Arial"/>
            <w:color w:val="00466E"/>
            <w:spacing w:val="2"/>
            <w:sz w:val="23"/>
            <w:u w:val="single"/>
            <w:lang w:eastAsia="ru-RU"/>
          </w:rPr>
          <w:t>Федеральным законом от 3 июля 2016 года N 231-ФЗ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1_1. Обработка персональных данных объектов государственной охраны и членов их семей осуществляется с учетом особенностей, предусмотренных </w:t>
      </w:r>
      <w:hyperlink r:id="rId53" w:history="1">
        <w:r w:rsidRPr="00921631">
          <w:rPr>
            <w:rFonts w:ascii="Arial" w:eastAsia="Times New Roman" w:hAnsi="Arial" w:cs="Arial"/>
            <w:color w:val="00466E"/>
            <w:spacing w:val="2"/>
            <w:sz w:val="23"/>
            <w:u w:val="single"/>
            <w:lang w:eastAsia="ru-RU"/>
          </w:rPr>
          <w:t>Федеральным законом от 27 мая 1996 года N 57-ФЗ "О государственной охране"</w:t>
        </w:r>
      </w:hyperlink>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дополнительно включена </w:t>
      </w:r>
      <w:hyperlink r:id="rId54" w:history="1">
        <w:r w:rsidRPr="00921631">
          <w:rPr>
            <w:rFonts w:ascii="Arial" w:eastAsia="Times New Roman" w:hAnsi="Arial" w:cs="Arial"/>
            <w:color w:val="00466E"/>
            <w:spacing w:val="2"/>
            <w:sz w:val="23"/>
            <w:u w:val="single"/>
            <w:lang w:eastAsia="ru-RU"/>
          </w:rPr>
          <w:t>Федеральным законом от 1 июля 2017 года N 148-ФЗ</w:t>
        </w:r>
      </w:hyperlink>
      <w:r w:rsidRPr="00921631">
        <w:rPr>
          <w:rFonts w:ascii="Arial" w:eastAsia="Times New Roman" w:hAnsi="Arial" w:cs="Arial"/>
          <w:color w:val="2D2D2D"/>
          <w:spacing w:val="2"/>
          <w:sz w:val="23"/>
          <w:lang w:eastAsia="ru-RU"/>
        </w:rPr>
        <w:t>)</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55"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56" w:history="1">
        <w:r w:rsidRPr="00921631">
          <w:rPr>
            <w:rFonts w:ascii="Arial" w:eastAsia="Times New Roman" w:hAnsi="Arial" w:cs="Arial"/>
            <w:color w:val="00466E"/>
            <w:spacing w:val="2"/>
            <w:sz w:val="23"/>
            <w:u w:val="single"/>
            <w:lang w:eastAsia="ru-RU"/>
          </w:rPr>
          <w:t>Комментарий к статье 6</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7. Конфиденциальность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lastRenderedPageBreak/>
        <w:t>(Статья в редакции, введенной в действие с 27 июля 2011 года </w:t>
      </w:r>
      <w:hyperlink r:id="rId57"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58" w:history="1">
        <w:r w:rsidRPr="00921631">
          <w:rPr>
            <w:rFonts w:ascii="Arial" w:eastAsia="Times New Roman" w:hAnsi="Arial" w:cs="Arial"/>
            <w:color w:val="00466E"/>
            <w:spacing w:val="2"/>
            <w:sz w:val="23"/>
            <w:u w:val="single"/>
            <w:lang w:eastAsia="ru-RU"/>
          </w:rPr>
          <w:t>Комментарий к статье 7</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8. Общедоступные источники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59"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60"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61" w:history="1">
        <w:r w:rsidRPr="00921631">
          <w:rPr>
            <w:rFonts w:ascii="Arial" w:eastAsia="Times New Roman" w:hAnsi="Arial" w:cs="Arial"/>
            <w:color w:val="00466E"/>
            <w:spacing w:val="2"/>
            <w:sz w:val="23"/>
            <w:u w:val="single"/>
            <w:lang w:eastAsia="ru-RU"/>
          </w:rPr>
          <w:t>Комментарий к статье 8</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9. Согласие субъекта персональных данных на обработку его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w:t>
      </w:r>
      <w:r w:rsidRPr="00921631">
        <w:rPr>
          <w:rFonts w:ascii="Arial" w:eastAsia="Times New Roman" w:hAnsi="Arial" w:cs="Arial"/>
          <w:color w:val="2D2D2D"/>
          <w:spacing w:val="2"/>
          <w:sz w:val="23"/>
          <w:szCs w:val="23"/>
          <w:lang w:eastAsia="ru-RU"/>
        </w:rPr>
        <w:lastRenderedPageBreak/>
        <w:t>персональных данных проверяются оператором.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настоящего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части 2 статьи 10 и части 2 статьи 11 настоящего Федерального закона, возлагается на оператора.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наименование или фамилию, имя, отчество и адрес оператора, получающего согласие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цель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перечень персональных данных, на обработку которых дается согласие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подпись субъекта персональных данных. </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части 2 статьи 11 настоящего Федерального закона.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62"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63" w:history="1">
        <w:r w:rsidRPr="00921631">
          <w:rPr>
            <w:rFonts w:ascii="Arial" w:eastAsia="Times New Roman" w:hAnsi="Arial" w:cs="Arial"/>
            <w:color w:val="00466E"/>
            <w:spacing w:val="2"/>
            <w:sz w:val="23"/>
            <w:u w:val="single"/>
            <w:lang w:eastAsia="ru-RU"/>
          </w:rPr>
          <w:t>Комментарий к статье 9</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10. Специальные категории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921631">
        <w:rPr>
          <w:rFonts w:ascii="Arial" w:eastAsia="Times New Roman" w:hAnsi="Arial" w:cs="Arial"/>
          <w:color w:val="2D2D2D"/>
          <w:spacing w:val="2"/>
          <w:sz w:val="23"/>
          <w:szCs w:val="23"/>
          <w:lang w:eastAsia="ru-RU"/>
        </w:rPr>
        <w:lastRenderedPageBreak/>
        <w:t>философских убеждений, состояния здоровья, интимной жизни, не допускается, за исключением случаев, предусмотренных частью 2 настоящей статьи.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Обработка указанных в части 1 настоящей статьи специальных категорий персональных данных допускается в случаях, если: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субъект персональных данных дал согласие в письменной форме на обработку своих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персональные данные сделаны общедоступными субъектом персональных данных</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64"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2_1) обработка персональных данных необходима в связи с реализацией международных договоров Российской Федерации о реадмиссии</w:t>
      </w:r>
      <w:r w:rsidRPr="00921631">
        <w:rPr>
          <w:rFonts w:ascii="Arial" w:eastAsia="Times New Roman" w:hAnsi="Arial" w:cs="Arial"/>
          <w:color w:val="2D2D2D"/>
          <w:spacing w:val="2"/>
          <w:sz w:val="23"/>
          <w:lang w:eastAsia="ru-RU"/>
        </w:rPr>
        <w:t> (пункт дополнительно включен с 8 декабря 2009 года </w:t>
      </w:r>
      <w:hyperlink r:id="rId65" w:history="1">
        <w:r w:rsidRPr="00921631">
          <w:rPr>
            <w:rFonts w:ascii="Arial" w:eastAsia="Times New Roman" w:hAnsi="Arial" w:cs="Arial"/>
            <w:color w:val="00466E"/>
            <w:spacing w:val="2"/>
            <w:sz w:val="23"/>
            <w:u w:val="single"/>
            <w:lang w:eastAsia="ru-RU"/>
          </w:rPr>
          <w:t>Федеральным законом от 25 ноября 2009 года N 266-ФЗ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2_2) обработка персональных данных осуществляется в соответствии с </w:t>
      </w:r>
      <w:hyperlink r:id="rId66" w:history="1">
        <w:r w:rsidRPr="00921631">
          <w:rPr>
            <w:rFonts w:ascii="Arial" w:eastAsia="Times New Roman" w:hAnsi="Arial" w:cs="Arial"/>
            <w:color w:val="00466E"/>
            <w:spacing w:val="2"/>
            <w:sz w:val="23"/>
            <w:u w:val="single"/>
            <w:lang w:eastAsia="ru-RU"/>
          </w:rPr>
          <w:t>Федеральным законом от 25 января 2002 года N 8-ФЗ "О Всероссийской переписи населения"</w:t>
        </w:r>
      </w:hyperlink>
      <w:r w:rsidRPr="00921631">
        <w:rPr>
          <w:rFonts w:ascii="Arial" w:eastAsia="Times New Roman" w:hAnsi="Arial" w:cs="Arial"/>
          <w:color w:val="2D2D2D"/>
          <w:spacing w:val="2"/>
          <w:sz w:val="23"/>
          <w:lang w:eastAsia="ru-RU"/>
        </w:rPr>
        <w:t> (пункт дополнительно включен с 30 июля 2010 года </w:t>
      </w:r>
      <w:hyperlink r:id="rId67" w:history="1">
        <w:r w:rsidRPr="00921631">
          <w:rPr>
            <w:rFonts w:ascii="Arial" w:eastAsia="Times New Roman" w:hAnsi="Arial" w:cs="Arial"/>
            <w:color w:val="00466E"/>
            <w:spacing w:val="2"/>
            <w:sz w:val="23"/>
            <w:u w:val="single"/>
            <w:lang w:eastAsia="ru-RU"/>
          </w:rPr>
          <w:t>Федеральным законом от 27 июля 2010 года N 204-ФЗ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2_3)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дополнительно включен с 27 июля 2011 года </w:t>
      </w:r>
      <w:hyperlink r:id="rId6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 в редакции, введенной в действие с 1 января 2015 года </w:t>
      </w:r>
      <w:hyperlink r:id="rId69" w:history="1">
        <w:r w:rsidRPr="00921631">
          <w:rPr>
            <w:rFonts w:ascii="Arial" w:eastAsia="Times New Roman" w:hAnsi="Arial" w:cs="Arial"/>
            <w:color w:val="00466E"/>
            <w:spacing w:val="2"/>
            <w:sz w:val="23"/>
            <w:u w:val="single"/>
            <w:lang w:eastAsia="ru-RU"/>
          </w:rPr>
          <w:t>Федеральным законом от 21 июля 2014 года N 216-ФЗ</w:t>
        </w:r>
      </w:hyperlink>
      <w:r w:rsidRPr="00921631">
        <w:rPr>
          <w:rFonts w:ascii="Arial" w:eastAsia="Times New Roman" w:hAnsi="Arial" w:cs="Arial"/>
          <w:color w:val="2D2D2D"/>
          <w:spacing w:val="2"/>
          <w:sz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70"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r w:rsidRPr="00921631">
        <w:rPr>
          <w:rFonts w:ascii="Arial" w:eastAsia="Times New Roman" w:hAnsi="Arial" w:cs="Arial"/>
          <w:color w:val="2D2D2D"/>
          <w:spacing w:val="2"/>
          <w:sz w:val="23"/>
          <w:szCs w:val="23"/>
          <w:lang w:eastAsia="ru-RU"/>
        </w:rPr>
        <w:lastRenderedPageBreak/>
        <w:t>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71"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72"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дополнительно включен с 3 августа 2013 года </w:t>
      </w:r>
      <w:hyperlink r:id="rId73" w:history="1">
        <w:r w:rsidRPr="00921631">
          <w:rPr>
            <w:rFonts w:ascii="Arial" w:eastAsia="Times New Roman" w:hAnsi="Arial" w:cs="Arial"/>
            <w:color w:val="00466E"/>
            <w:spacing w:val="2"/>
            <w:sz w:val="23"/>
            <w:u w:val="single"/>
            <w:lang w:eastAsia="ru-RU"/>
          </w:rPr>
          <w:t>Федеральным законом от 23 июля 2013 года N 205-ФЗ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Pr="00921631">
        <w:rPr>
          <w:rFonts w:ascii="Arial" w:eastAsia="Times New Roman" w:hAnsi="Arial" w:cs="Arial"/>
          <w:color w:val="2D2D2D"/>
          <w:spacing w:val="2"/>
          <w:sz w:val="23"/>
          <w:lang w:eastAsia="ru-RU"/>
        </w:rPr>
        <w:t> (пункт дополнительно включен с 1 января 2011 года </w:t>
      </w:r>
      <w:hyperlink r:id="rId74" w:history="1">
        <w:r w:rsidRPr="00921631">
          <w:rPr>
            <w:rFonts w:ascii="Arial" w:eastAsia="Times New Roman" w:hAnsi="Arial" w:cs="Arial"/>
            <w:color w:val="00466E"/>
            <w:spacing w:val="2"/>
            <w:sz w:val="23"/>
            <w:u w:val="single"/>
            <w:lang w:eastAsia="ru-RU"/>
          </w:rPr>
          <w:t>Федеральным законом от 29 ноября 2010 года N 313-ФЗ</w:t>
        </w:r>
      </w:hyperlink>
      <w:r w:rsidRPr="00921631">
        <w:rPr>
          <w:rFonts w:ascii="Arial" w:eastAsia="Times New Roman" w:hAnsi="Arial" w:cs="Arial"/>
          <w:color w:val="2D2D2D"/>
          <w:spacing w:val="2"/>
          <w:sz w:val="23"/>
          <w:lang w:eastAsia="ru-RU"/>
        </w:rPr>
        <w:t>; в редакции, введенной в действие с 27 июля 2011 года </w:t>
      </w:r>
      <w:hyperlink r:id="rId75"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xml:space="preserve">, распространяется на правоотношения, возникшие с 1 июля 2011 </w:t>
      </w:r>
      <w:r w:rsidRPr="00921631">
        <w:rPr>
          <w:rFonts w:ascii="Arial" w:eastAsia="Times New Roman" w:hAnsi="Arial" w:cs="Arial"/>
          <w:color w:val="2D2D2D"/>
          <w:spacing w:val="2"/>
          <w:sz w:val="23"/>
          <w:lang w:eastAsia="ru-RU"/>
        </w:rPr>
        <w:lastRenderedPageBreak/>
        <w:t>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r w:rsidRPr="00921631">
        <w:rPr>
          <w:rFonts w:ascii="Arial" w:eastAsia="Times New Roman" w:hAnsi="Arial" w:cs="Arial"/>
          <w:color w:val="2D2D2D"/>
          <w:spacing w:val="2"/>
          <w:sz w:val="23"/>
          <w:lang w:eastAsia="ru-RU"/>
        </w:rPr>
        <w:t> (пункт дополнительно включен с 27 июля 2011 года </w:t>
      </w:r>
      <w:hyperlink r:id="rId7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дополнительно включен с 4 августа 2014 года </w:t>
      </w:r>
      <w:hyperlink r:id="rId77" w:history="1">
        <w:r w:rsidRPr="00921631">
          <w:rPr>
            <w:rFonts w:ascii="Arial" w:eastAsia="Times New Roman" w:hAnsi="Arial" w:cs="Arial"/>
            <w:color w:val="00466E"/>
            <w:spacing w:val="2"/>
            <w:sz w:val="23"/>
            <w:u w:val="single"/>
            <w:lang w:eastAsia="ru-RU"/>
          </w:rPr>
          <w:t>Федеральным законом от 4 июня 2014 года N 142-ФЗ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Pr="00921631">
        <w:rPr>
          <w:rFonts w:ascii="Arial" w:eastAsia="Times New Roman" w:hAnsi="Arial" w:cs="Arial"/>
          <w:color w:val="2D2D2D"/>
          <w:spacing w:val="2"/>
          <w:sz w:val="23"/>
          <w:lang w:eastAsia="ru-RU"/>
        </w:rPr>
        <w:t> (часть дополнена с 27 июля 2011 года </w:t>
      </w:r>
      <w:hyperlink r:id="rId7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79" w:history="1">
        <w:r w:rsidRPr="00921631">
          <w:rPr>
            <w:rFonts w:ascii="Arial" w:eastAsia="Times New Roman" w:hAnsi="Arial" w:cs="Arial"/>
            <w:color w:val="00466E"/>
            <w:spacing w:val="2"/>
            <w:sz w:val="23"/>
            <w:u w:val="single"/>
            <w:lang w:eastAsia="ru-RU"/>
          </w:rPr>
          <w:t>Комментарий к статье 10</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11. Биометрические персональные данные</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в редакции, введенной в действие с 4 августа 2014 года </w:t>
      </w:r>
      <w:hyperlink r:id="rId80" w:history="1">
        <w:r w:rsidRPr="00921631">
          <w:rPr>
            <w:rFonts w:ascii="Arial" w:eastAsia="Times New Roman" w:hAnsi="Arial" w:cs="Arial"/>
            <w:color w:val="00466E"/>
            <w:spacing w:val="2"/>
            <w:sz w:val="23"/>
            <w:u w:val="single"/>
            <w:lang w:eastAsia="ru-RU"/>
          </w:rPr>
          <w:t>Федеральным законом от 4 июня 2014 года N 142-ФЗ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81"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82" w:history="1">
        <w:r w:rsidRPr="00921631">
          <w:rPr>
            <w:rFonts w:ascii="Arial" w:eastAsia="Times New Roman" w:hAnsi="Arial" w:cs="Arial"/>
            <w:color w:val="00466E"/>
            <w:spacing w:val="2"/>
            <w:sz w:val="23"/>
            <w:u w:val="single"/>
            <w:lang w:eastAsia="ru-RU"/>
          </w:rPr>
          <w:t>Комментарий к статье 11</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12. Трансграничная передача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w:t>
      </w:r>
      <w:r w:rsidRPr="00921631">
        <w:rPr>
          <w:rFonts w:ascii="Arial" w:eastAsia="Times New Roman" w:hAnsi="Arial" w:cs="Arial"/>
          <w:color w:val="2D2D2D"/>
          <w:spacing w:val="2"/>
          <w:sz w:val="23"/>
          <w:szCs w:val="23"/>
          <w:lang w:eastAsia="ru-RU"/>
        </w:rPr>
        <w:lastRenderedPageBreak/>
        <w:t>соответствующем государстве норм права и применяемых мер безопасности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наличия согласия в письменной форме субъекта персональных данных на трансграничную передачу его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предусмотренных международными договорами Российской Федерации;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исполнения договора, стороной которого является субъект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83"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84" w:history="1">
        <w:r w:rsidRPr="00921631">
          <w:rPr>
            <w:rFonts w:ascii="Arial" w:eastAsia="Times New Roman" w:hAnsi="Arial" w:cs="Arial"/>
            <w:color w:val="00466E"/>
            <w:spacing w:val="2"/>
            <w:sz w:val="23"/>
            <w:u w:val="single"/>
            <w:lang w:eastAsia="ru-RU"/>
          </w:rPr>
          <w:t>Комментарий к статье 12</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1. Государственные органы, муниципальные органы создают в пределах своих полномочий, установленных в соответствии с федеральными законами, </w:t>
      </w:r>
      <w:r w:rsidRPr="00921631">
        <w:rPr>
          <w:rFonts w:ascii="Arial" w:eastAsia="Times New Roman" w:hAnsi="Arial" w:cs="Arial"/>
          <w:color w:val="2D2D2D"/>
          <w:spacing w:val="2"/>
          <w:sz w:val="23"/>
          <w:szCs w:val="23"/>
          <w:lang w:eastAsia="ru-RU"/>
        </w:rPr>
        <w:lastRenderedPageBreak/>
        <w:t>государственные или муниципальные информационные системы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85" w:history="1">
        <w:r w:rsidRPr="00921631">
          <w:rPr>
            <w:rFonts w:ascii="Arial" w:eastAsia="Times New Roman" w:hAnsi="Arial" w:cs="Arial"/>
            <w:color w:val="00466E"/>
            <w:spacing w:val="2"/>
            <w:sz w:val="23"/>
            <w:u w:val="single"/>
            <w:lang w:eastAsia="ru-RU"/>
          </w:rPr>
          <w:t>Комментарий к статье 13</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921631">
        <w:rPr>
          <w:rFonts w:ascii="Arial" w:eastAsia="Times New Roman" w:hAnsi="Arial" w:cs="Arial"/>
          <w:color w:val="4C4C4C"/>
          <w:spacing w:val="2"/>
          <w:sz w:val="32"/>
          <w:szCs w:val="32"/>
          <w:lang w:eastAsia="ru-RU"/>
        </w:rPr>
        <w:t>Глава 3. Права субъекта персональных данных (статьи 14 - 17)</w:t>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14. Право субъекта персональных данных на доступ к его персональным данным</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w:t>
      </w:r>
      <w:r w:rsidRPr="00921631">
        <w:rPr>
          <w:rFonts w:ascii="Arial" w:eastAsia="Times New Roman" w:hAnsi="Arial" w:cs="Arial"/>
          <w:color w:val="2D2D2D"/>
          <w:spacing w:val="2"/>
          <w:sz w:val="23"/>
          <w:szCs w:val="23"/>
          <w:lang w:eastAsia="ru-RU"/>
        </w:rPr>
        <w:lastRenderedPageBreak/>
        <w:t>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w:t>
      </w:r>
      <w:r w:rsidRPr="00921631">
        <w:rPr>
          <w:rFonts w:ascii="Arial" w:eastAsia="Times New Roman" w:hAnsi="Arial" w:cs="Arial"/>
          <w:color w:val="2D2D2D"/>
          <w:spacing w:val="2"/>
          <w:sz w:val="23"/>
          <w:szCs w:val="23"/>
          <w:lang w:eastAsia="ru-RU"/>
        </w:rPr>
        <w:lastRenderedPageBreak/>
        <w:t>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подтверждение факта обработки персональных данных оператором;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правовые основания и цели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цели и применяемые оператором способы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сроки обработки персональных данных, в том числе сроки их хранения;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порядок осуществления субъектом персональных данных прав, предусмотренных настоящим Федеральным законом;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информацию об осуществленной или о предполагаемой трансграничной передаче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10) иные сведения, предусмотренные настоящим Федеральным законом или другими федеральными законами.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доступ субъекта персональных данных к его персональным данным нарушает права и законные интересы третьих лиц;</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8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87" w:history="1">
        <w:r w:rsidRPr="00921631">
          <w:rPr>
            <w:rFonts w:ascii="Arial" w:eastAsia="Times New Roman" w:hAnsi="Arial" w:cs="Arial"/>
            <w:color w:val="00466E"/>
            <w:spacing w:val="2"/>
            <w:sz w:val="23"/>
            <w:u w:val="single"/>
            <w:lang w:eastAsia="ru-RU"/>
          </w:rPr>
          <w:t>Комментарий к статье 14</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lastRenderedPageBreak/>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88" w:history="1">
        <w:r w:rsidRPr="00921631">
          <w:rPr>
            <w:rFonts w:ascii="Arial" w:eastAsia="Times New Roman" w:hAnsi="Arial" w:cs="Arial"/>
            <w:color w:val="00466E"/>
            <w:spacing w:val="2"/>
            <w:sz w:val="23"/>
            <w:u w:val="single"/>
            <w:lang w:eastAsia="ru-RU"/>
          </w:rPr>
          <w:t>Комментарий к статье 15</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w:t>
      </w:r>
      <w:r w:rsidRPr="00921631">
        <w:rPr>
          <w:rFonts w:ascii="Arial" w:eastAsia="Times New Roman" w:hAnsi="Arial" w:cs="Arial"/>
          <w:color w:val="2D2D2D"/>
          <w:spacing w:val="2"/>
          <w:sz w:val="23"/>
          <w:szCs w:val="23"/>
          <w:lang w:eastAsia="ru-RU"/>
        </w:rPr>
        <w:lastRenderedPageBreak/>
        <w:t>интересов.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89"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90" w:history="1">
        <w:r w:rsidRPr="00921631">
          <w:rPr>
            <w:rFonts w:ascii="Arial" w:eastAsia="Times New Roman" w:hAnsi="Arial" w:cs="Arial"/>
            <w:color w:val="00466E"/>
            <w:spacing w:val="2"/>
            <w:sz w:val="23"/>
            <w:u w:val="single"/>
            <w:lang w:eastAsia="ru-RU"/>
          </w:rPr>
          <w:t>Комментарий к статье 16</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17. Право на обжалование действий или бездействия оператора</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91" w:history="1">
        <w:r w:rsidRPr="00921631">
          <w:rPr>
            <w:rFonts w:ascii="Arial" w:eastAsia="Times New Roman" w:hAnsi="Arial" w:cs="Arial"/>
            <w:color w:val="00466E"/>
            <w:spacing w:val="2"/>
            <w:sz w:val="23"/>
            <w:u w:val="single"/>
            <w:lang w:eastAsia="ru-RU"/>
          </w:rPr>
          <w:t>Комментарий к статье 17</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921631">
        <w:rPr>
          <w:rFonts w:ascii="Arial" w:eastAsia="Times New Roman" w:hAnsi="Arial" w:cs="Arial"/>
          <w:color w:val="4C4C4C"/>
          <w:spacing w:val="2"/>
          <w:sz w:val="32"/>
          <w:szCs w:val="32"/>
          <w:lang w:eastAsia="ru-RU"/>
        </w:rPr>
        <w:t>Глава 4. Обязанности оператора (статьи 18 - 22)</w:t>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18. Обязанности оператора при сборе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наименование либо фамилия, имя, отчество и адрес оператора или его представителя;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цель обработки персональных данных и ее правовое основание;</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предполагаемые пользователи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установленные настоящим Федеральным законом права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источник получения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субъект персональных данных уведомлен об осуществлении обработки его персональных данных соответствующим оператором;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персональные данные сделаны общедоступными субъектом персональных данных или получены из общедоступного источника;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дополнительно включена с 1 сентября 2015 года </w:t>
      </w:r>
      <w:hyperlink r:id="rId92" w:history="1">
        <w:r w:rsidRPr="00921631">
          <w:rPr>
            <w:rFonts w:ascii="Arial" w:eastAsia="Times New Roman" w:hAnsi="Arial" w:cs="Arial"/>
            <w:color w:val="00466E"/>
            <w:spacing w:val="2"/>
            <w:sz w:val="23"/>
            <w:u w:val="single"/>
            <w:lang w:eastAsia="ru-RU"/>
          </w:rPr>
          <w:t>Федеральным законом от 21 июля 2014 года N 242-ФЗ</w:t>
        </w:r>
      </w:hyperlink>
      <w:r w:rsidRPr="00921631">
        <w:rPr>
          <w:rFonts w:ascii="Arial" w:eastAsia="Times New Roman" w:hAnsi="Arial" w:cs="Arial"/>
          <w:color w:val="2D2D2D"/>
          <w:spacing w:val="2"/>
          <w:sz w:val="23"/>
          <w:lang w:eastAsia="ru-RU"/>
        </w:rPr>
        <w:t> (с изменениями, внесенными </w:t>
      </w:r>
      <w:hyperlink r:id="rId93" w:history="1">
        <w:r w:rsidRPr="00921631">
          <w:rPr>
            <w:rFonts w:ascii="Arial" w:eastAsia="Times New Roman" w:hAnsi="Arial" w:cs="Arial"/>
            <w:color w:val="00466E"/>
            <w:spacing w:val="2"/>
            <w:sz w:val="23"/>
            <w:u w:val="single"/>
            <w:lang w:eastAsia="ru-RU"/>
          </w:rPr>
          <w:t>Федеральным законом от 31 декабря 2014 года N 526-ФЗ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94"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95" w:history="1">
        <w:r w:rsidRPr="00921631">
          <w:rPr>
            <w:rFonts w:ascii="Arial" w:eastAsia="Times New Roman" w:hAnsi="Arial" w:cs="Arial"/>
            <w:color w:val="00466E"/>
            <w:spacing w:val="2"/>
            <w:sz w:val="23"/>
            <w:u w:val="single"/>
            <w:lang w:eastAsia="ru-RU"/>
          </w:rPr>
          <w:t>Комментарий к статье 18</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18_1. Меры, направленные на обеспечение выполнения оператором обязанностей, предусмотренных настоящим Федеральным законом</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назначение оператором, являющимся юридическим лицом, ответственного за организацию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3) применение правовых, организационных и технических мер по обеспечению безопасности персональных данных в соответствии со статьей 19 настоящего </w:t>
      </w:r>
      <w:r w:rsidRPr="00921631">
        <w:rPr>
          <w:rFonts w:ascii="Arial" w:eastAsia="Times New Roman" w:hAnsi="Arial" w:cs="Arial"/>
          <w:color w:val="2D2D2D"/>
          <w:spacing w:val="2"/>
          <w:sz w:val="23"/>
          <w:szCs w:val="23"/>
          <w:lang w:eastAsia="ru-RU"/>
        </w:rPr>
        <w:lastRenderedPageBreak/>
        <w:t>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lastRenderedPageBreak/>
        <w:t>(Статья дополнительно включена с 27 июля 2011 года </w:t>
      </w:r>
      <w:hyperlink r:id="rId9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97" w:history="1">
        <w:r w:rsidRPr="00921631">
          <w:rPr>
            <w:rFonts w:ascii="Arial" w:eastAsia="Times New Roman" w:hAnsi="Arial" w:cs="Arial"/>
            <w:color w:val="00466E"/>
            <w:spacing w:val="2"/>
            <w:sz w:val="23"/>
            <w:u w:val="single"/>
            <w:lang w:eastAsia="ru-RU"/>
          </w:rPr>
          <w:t>Комментарий к статье 18_1</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19. Меры по обеспечению безопасности персональных данных при их обработке</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Обеспечение безопасности персональных данных достигается, в частности: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определением угроз безопасности персональных данных при их обработке в информационных системах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применением прошедших в установленном порядке процедуру оценки соответствия средств защиты информации;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учетом машинных носителей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обнаружением фактов несанкционированного доступа к персональным данным и принятием мер;</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7) восстановлением персональных данных, модифицированных или уничтоженных вследствие несанкционированного доступа к ним;</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w:t>
      </w:r>
      <w:r w:rsidRPr="00921631">
        <w:rPr>
          <w:rFonts w:ascii="Arial" w:eastAsia="Times New Roman" w:hAnsi="Arial" w:cs="Arial"/>
          <w:color w:val="2D2D2D"/>
          <w:spacing w:val="2"/>
          <w:sz w:val="23"/>
          <w:szCs w:val="23"/>
          <w:lang w:eastAsia="ru-RU"/>
        </w:rPr>
        <w:lastRenderedPageBreak/>
        <w:t>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9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99" w:history="1">
        <w:r w:rsidRPr="00921631">
          <w:rPr>
            <w:rFonts w:ascii="Arial" w:eastAsia="Times New Roman" w:hAnsi="Arial" w:cs="Arial"/>
            <w:color w:val="00466E"/>
            <w:spacing w:val="2"/>
            <w:sz w:val="23"/>
            <w:u w:val="single"/>
            <w:lang w:eastAsia="ru-RU"/>
          </w:rPr>
          <w:t>Комментарий к статье 19</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100"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01" w:history="1">
        <w:r w:rsidRPr="00921631">
          <w:rPr>
            <w:rFonts w:ascii="Arial" w:eastAsia="Times New Roman" w:hAnsi="Arial" w:cs="Arial"/>
            <w:color w:val="00466E"/>
            <w:spacing w:val="2"/>
            <w:sz w:val="23"/>
            <w:u w:val="single"/>
            <w:lang w:eastAsia="ru-RU"/>
          </w:rPr>
          <w:t>Комментарий к статье 20</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w:t>
      </w:r>
      <w:r w:rsidRPr="00921631">
        <w:rPr>
          <w:rFonts w:ascii="Arial" w:eastAsia="Times New Roman" w:hAnsi="Arial" w:cs="Arial"/>
          <w:color w:val="2D2D2D"/>
          <w:spacing w:val="2"/>
          <w:sz w:val="23"/>
          <w:szCs w:val="23"/>
          <w:lang w:eastAsia="ru-RU"/>
        </w:rPr>
        <w:lastRenderedPageBreak/>
        <w:t>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В случае отсутствия возможности уничтожения персональных данных в течение срока, указанного в частях 3-5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в редакции, введенной в действие с 27 июля 2011 года </w:t>
      </w:r>
      <w:hyperlink r:id="rId102"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03" w:history="1">
        <w:r w:rsidRPr="00921631">
          <w:rPr>
            <w:rFonts w:ascii="Arial" w:eastAsia="Times New Roman" w:hAnsi="Arial" w:cs="Arial"/>
            <w:color w:val="00466E"/>
            <w:spacing w:val="2"/>
            <w:sz w:val="23"/>
            <w:u w:val="single"/>
            <w:lang w:eastAsia="ru-RU"/>
          </w:rPr>
          <w:t>Комментарий к статье 21</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22. Уведомление об обработке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обрабатываемых в соответствии с трудовым законодательством</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104"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r w:rsidRPr="00921631">
        <w:rPr>
          <w:rFonts w:ascii="Arial" w:eastAsia="Times New Roman" w:hAnsi="Arial" w:cs="Arial"/>
          <w:color w:val="2D2D2D"/>
          <w:spacing w:val="2"/>
          <w:sz w:val="23"/>
          <w:lang w:eastAsia="ru-RU"/>
        </w:rPr>
        <w:t> (пункт дополнен с 27 июля 2011 года </w:t>
      </w:r>
      <w:hyperlink r:id="rId105"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сделанных субъектом персональных данных общедоступными</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10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включающих в себя только фамилии, имена и отчества 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107"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921631">
        <w:rPr>
          <w:rFonts w:ascii="Arial" w:eastAsia="Times New Roman" w:hAnsi="Arial" w:cs="Arial"/>
          <w:color w:val="2D2D2D"/>
          <w:spacing w:val="2"/>
          <w:sz w:val="23"/>
          <w:lang w:eastAsia="ru-RU"/>
        </w:rPr>
        <w:t> (пункт дополнительно включен с 27 июля 2011 года </w:t>
      </w:r>
      <w:hyperlink r:id="rId10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xml:space="preserve">, распространяется на </w:t>
      </w:r>
      <w:r w:rsidRPr="00921631">
        <w:rPr>
          <w:rFonts w:ascii="Arial" w:eastAsia="Times New Roman" w:hAnsi="Arial" w:cs="Arial"/>
          <w:color w:val="2D2D2D"/>
          <w:spacing w:val="2"/>
          <w:sz w:val="23"/>
          <w:lang w:eastAsia="ru-RU"/>
        </w:rPr>
        <w:lastRenderedPageBreak/>
        <w:t>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r w:rsidRPr="00921631">
        <w:rPr>
          <w:rFonts w:ascii="Arial" w:eastAsia="Times New Roman" w:hAnsi="Arial" w:cs="Arial"/>
          <w:color w:val="2D2D2D"/>
          <w:spacing w:val="2"/>
          <w:sz w:val="23"/>
          <w:lang w:eastAsia="ru-RU"/>
        </w:rPr>
        <w:t> (абзац в редакции, введенной в действие с 27 июля 2011 года </w:t>
      </w:r>
      <w:hyperlink r:id="rId109"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наименование (фамилия, имя, отчество), адрес оператора;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цель обработки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категории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категории субъектов, персональные данные которых обрабатываются;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правовое основание обработки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перечень действий с персональными данными, общее описание используемых оператором способов обработки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описание мер, предусмотренных статьями 18_1 и 19 настоящего Федерального закона, в том числе сведения о наличии шифровальных (криптографических) средств и наименования этих средств</w:t>
      </w:r>
      <w:r w:rsidRPr="00921631">
        <w:rPr>
          <w:rFonts w:ascii="Arial" w:eastAsia="Times New Roman" w:hAnsi="Arial" w:cs="Arial"/>
          <w:color w:val="2D2D2D"/>
          <w:spacing w:val="2"/>
          <w:sz w:val="23"/>
          <w:lang w:eastAsia="ru-RU"/>
        </w:rPr>
        <w:t> (пункт в редакции, введенной в действие с 27 июля 2011 года </w:t>
      </w:r>
      <w:hyperlink r:id="rId110"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r w:rsidRPr="00921631">
        <w:rPr>
          <w:rFonts w:ascii="Arial" w:eastAsia="Times New Roman" w:hAnsi="Arial" w:cs="Arial"/>
          <w:color w:val="2D2D2D"/>
          <w:spacing w:val="2"/>
          <w:sz w:val="23"/>
          <w:lang w:eastAsia="ru-RU"/>
        </w:rPr>
        <w:t> (пункт дополнительно включен с 27 июля 2011 года </w:t>
      </w:r>
      <w:hyperlink r:id="rId111"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дата начала обработки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срок или условие прекращения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10) сведения о наличии или об отсутствии трансграничной передачи персональных данных в процессе их обработки</w:t>
      </w:r>
      <w:r w:rsidRPr="00921631">
        <w:rPr>
          <w:rFonts w:ascii="Arial" w:eastAsia="Times New Roman" w:hAnsi="Arial" w:cs="Arial"/>
          <w:color w:val="2D2D2D"/>
          <w:spacing w:val="2"/>
          <w:sz w:val="23"/>
          <w:lang w:eastAsia="ru-RU"/>
        </w:rPr>
        <w:t xml:space="preserve"> (пункт дополнительно включен с 27 июля 2011 </w:t>
      </w:r>
      <w:r w:rsidRPr="00921631">
        <w:rPr>
          <w:rFonts w:ascii="Arial" w:eastAsia="Times New Roman" w:hAnsi="Arial" w:cs="Arial"/>
          <w:color w:val="2D2D2D"/>
          <w:spacing w:val="2"/>
          <w:sz w:val="23"/>
          <w:lang w:eastAsia="ru-RU"/>
        </w:rPr>
        <w:lastRenderedPageBreak/>
        <w:t>года </w:t>
      </w:r>
      <w:hyperlink r:id="rId112"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10_1) сведения о месте нахождения базы данных информации, содержащей персональные данные граждан Российской Федерации;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дополнительно включен с 1 сентября 2015 года </w:t>
      </w:r>
      <w:hyperlink r:id="rId113" w:history="1">
        <w:r w:rsidRPr="00921631">
          <w:rPr>
            <w:rFonts w:ascii="Arial" w:eastAsia="Times New Roman" w:hAnsi="Arial" w:cs="Arial"/>
            <w:color w:val="00466E"/>
            <w:spacing w:val="2"/>
            <w:sz w:val="23"/>
            <w:u w:val="single"/>
            <w:lang w:eastAsia="ru-RU"/>
          </w:rPr>
          <w:t>Федеральным законом от 21 июля 2014 года N 242-ФЗ</w:t>
        </w:r>
      </w:hyperlink>
      <w:r w:rsidRPr="00921631">
        <w:rPr>
          <w:rFonts w:ascii="Arial" w:eastAsia="Times New Roman" w:hAnsi="Arial" w:cs="Arial"/>
          <w:color w:val="2D2D2D"/>
          <w:spacing w:val="2"/>
          <w:sz w:val="23"/>
          <w:lang w:eastAsia="ru-RU"/>
        </w:rPr>
        <w:t> (с изменениями, внесенными </w:t>
      </w:r>
      <w:hyperlink r:id="rId114" w:history="1">
        <w:r w:rsidRPr="00921631">
          <w:rPr>
            <w:rFonts w:ascii="Arial" w:eastAsia="Times New Roman" w:hAnsi="Arial" w:cs="Arial"/>
            <w:color w:val="00466E"/>
            <w:spacing w:val="2"/>
            <w:sz w:val="23"/>
            <w:u w:val="single"/>
            <w:lang w:eastAsia="ru-RU"/>
          </w:rPr>
          <w:t>Федеральным законом от 31 декабря 2014 года N 526-ФЗ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r w:rsidRPr="00921631">
        <w:rPr>
          <w:rFonts w:ascii="Arial" w:eastAsia="Times New Roman" w:hAnsi="Arial" w:cs="Arial"/>
          <w:color w:val="2D2D2D"/>
          <w:spacing w:val="2"/>
          <w:sz w:val="23"/>
          <w:lang w:eastAsia="ru-RU"/>
        </w:rPr>
        <w:t> (пункт дополнительно включен с 27 июля 2011 года </w:t>
      </w:r>
      <w:hyperlink r:id="rId115"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11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17" w:history="1">
        <w:r w:rsidRPr="00921631">
          <w:rPr>
            <w:rFonts w:ascii="Arial" w:eastAsia="Times New Roman" w:hAnsi="Arial" w:cs="Arial"/>
            <w:color w:val="00466E"/>
            <w:spacing w:val="2"/>
            <w:sz w:val="23"/>
            <w:u w:val="single"/>
            <w:lang w:eastAsia="ru-RU"/>
          </w:rPr>
          <w:t>Комментарий к статье 22</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22_1. Лица, ответственные за организацию обработки персональных данных в организациях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Оператор, являющийся юридическим лицом, назначает лицо, ответственное за организацию обработки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Лицо, ответственное за организацию обработки персональных данных, в частности, обязано:</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(Статья дополнительно включена с 27 июля 2011 года </w:t>
      </w:r>
      <w:hyperlink r:id="rId11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19" w:history="1">
        <w:r w:rsidRPr="00921631">
          <w:rPr>
            <w:rFonts w:ascii="Arial" w:eastAsia="Times New Roman" w:hAnsi="Arial" w:cs="Arial"/>
            <w:color w:val="00466E"/>
            <w:spacing w:val="2"/>
            <w:sz w:val="23"/>
            <w:u w:val="single"/>
            <w:lang w:eastAsia="ru-RU"/>
          </w:rPr>
          <w:t>Комментарий к статье 22_1</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921631">
        <w:rPr>
          <w:rFonts w:ascii="Arial" w:eastAsia="Times New Roman" w:hAnsi="Arial" w:cs="Arial"/>
          <w:color w:val="4C4C4C"/>
          <w:spacing w:val="2"/>
          <w:sz w:val="32"/>
          <w:szCs w:val="32"/>
          <w:lang w:eastAsia="ru-RU"/>
        </w:rPr>
        <w:t xml:space="preserve">Глава 5. Государственный контроль и надзор за обработкой персональных данных. Ответственность за нарушение </w:t>
      </w:r>
      <w:r w:rsidRPr="00921631">
        <w:rPr>
          <w:rFonts w:ascii="Arial" w:eastAsia="Times New Roman" w:hAnsi="Arial" w:cs="Arial"/>
          <w:color w:val="4C4C4C"/>
          <w:spacing w:val="2"/>
          <w:sz w:val="32"/>
          <w:szCs w:val="32"/>
          <w:lang w:eastAsia="ru-RU"/>
        </w:rPr>
        <w:lastRenderedPageBreak/>
        <w:t>требований настоящего Федерального закона (статьи 23 - 24)</w:t>
      </w:r>
    </w:p>
    <w:p w:rsidR="00921631" w:rsidRPr="00921631" w:rsidRDefault="00921631" w:rsidP="00921631">
      <w:pPr>
        <w:shd w:val="clear" w:color="auto" w:fill="FFFFFF"/>
        <w:spacing w:after="0" w:line="352" w:lineRule="atLeast"/>
        <w:jc w:val="center"/>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lang w:eastAsia="ru-RU"/>
        </w:rPr>
        <w:t>(Наименование в редакции, введенной в действие с 1 марта 2017 года </w:t>
      </w:r>
      <w:hyperlink r:id="rId120" w:history="1">
        <w:r w:rsidRPr="00921631">
          <w:rPr>
            <w:rFonts w:ascii="Arial" w:eastAsia="Times New Roman" w:hAnsi="Arial" w:cs="Arial"/>
            <w:color w:val="00466E"/>
            <w:spacing w:val="2"/>
            <w:sz w:val="23"/>
            <w:u w:val="single"/>
            <w:lang w:eastAsia="ru-RU"/>
          </w:rPr>
          <w:t>Федеральным законом от 22 февраля 2017 года N 16-ФЗ</w:t>
        </w:r>
      </w:hyperlink>
      <w:r w:rsidRPr="00921631">
        <w:rPr>
          <w:rFonts w:ascii="Arial" w:eastAsia="Times New Roman" w:hAnsi="Arial" w:cs="Arial"/>
          <w:color w:val="2D2D2D"/>
          <w:spacing w:val="2"/>
          <w:sz w:val="23"/>
          <w:lang w:eastAsia="ru-RU"/>
        </w:rPr>
        <w:t>.</w:t>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23. Уполномоченный орган по защите прав субъектов персональных данных</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в редакции, введенной в действие с 1 марта 2017 года </w:t>
      </w:r>
      <w:hyperlink r:id="rId121" w:history="1">
        <w:r w:rsidRPr="00921631">
          <w:rPr>
            <w:rFonts w:ascii="Arial" w:eastAsia="Times New Roman" w:hAnsi="Arial" w:cs="Arial"/>
            <w:color w:val="00466E"/>
            <w:spacing w:val="2"/>
            <w:sz w:val="23"/>
            <w:u w:val="single"/>
            <w:lang w:eastAsia="ru-RU"/>
          </w:rPr>
          <w:t>Федеральным законом от 22 февраля 2017 года N 16-ФЗ</w:t>
        </w:r>
      </w:hyperlink>
      <w:r w:rsidRPr="00921631">
        <w:rPr>
          <w:rFonts w:ascii="Arial" w:eastAsia="Times New Roman" w:hAnsi="Arial" w:cs="Arial"/>
          <w:color w:val="2D2D2D"/>
          <w:spacing w:val="2"/>
          <w:sz w:val="23"/>
          <w:lang w:eastAsia="ru-RU"/>
        </w:rPr>
        <w:t>.</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1_1.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дополнительно включена с 1 марта 2017 года </w:t>
      </w:r>
      <w:hyperlink r:id="rId122" w:history="1">
        <w:r w:rsidRPr="00921631">
          <w:rPr>
            <w:rFonts w:ascii="Arial" w:eastAsia="Times New Roman" w:hAnsi="Arial" w:cs="Arial"/>
            <w:color w:val="00466E"/>
            <w:spacing w:val="2"/>
            <w:sz w:val="23"/>
            <w:u w:val="single"/>
            <w:lang w:eastAsia="ru-RU"/>
          </w:rPr>
          <w:t>Федеральным законом от 22 февраля 2017 года N 16-ФЗ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Уполномоченный орган по защите прав субъектов персональных данных имеет право: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w:t>
      </w:r>
      <w:r w:rsidRPr="00921631">
        <w:rPr>
          <w:rFonts w:ascii="Arial" w:eastAsia="Times New Roman" w:hAnsi="Arial" w:cs="Arial"/>
          <w:color w:val="2D2D2D"/>
          <w:spacing w:val="2"/>
          <w:sz w:val="23"/>
          <w:szCs w:val="23"/>
          <w:lang w:eastAsia="ru-RU"/>
        </w:rPr>
        <w:lastRenderedPageBreak/>
        <w:t>государственные органы в пределах их полномочий;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требовать от оператора уточнения, блокирования или уничтожения недостоверных или полученных незаконным путем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дополнительно включен с 1 сентября 2015 года </w:t>
      </w:r>
      <w:hyperlink r:id="rId123" w:history="1">
        <w:r w:rsidRPr="00921631">
          <w:rPr>
            <w:rFonts w:ascii="Arial" w:eastAsia="Times New Roman" w:hAnsi="Arial" w:cs="Arial"/>
            <w:color w:val="00466E"/>
            <w:spacing w:val="2"/>
            <w:sz w:val="23"/>
            <w:u w:val="single"/>
            <w:lang w:eastAsia="ru-RU"/>
          </w:rPr>
          <w:t>Федеральным законом от 21 июля 2014 года N 242-ФЗ</w:t>
        </w:r>
      </w:hyperlink>
      <w:r w:rsidRPr="00921631">
        <w:rPr>
          <w:rFonts w:ascii="Arial" w:eastAsia="Times New Roman" w:hAnsi="Arial" w:cs="Arial"/>
          <w:color w:val="2D2D2D"/>
          <w:spacing w:val="2"/>
          <w:sz w:val="23"/>
          <w:lang w:eastAsia="ru-RU"/>
        </w:rPr>
        <w:t> (с изменениями, внесенными </w:t>
      </w:r>
      <w:hyperlink r:id="rId124" w:history="1">
        <w:r w:rsidRPr="00921631">
          <w:rPr>
            <w:rFonts w:ascii="Arial" w:eastAsia="Times New Roman" w:hAnsi="Arial" w:cs="Arial"/>
            <w:color w:val="00466E"/>
            <w:spacing w:val="2"/>
            <w:sz w:val="23"/>
            <w:u w:val="single"/>
            <w:lang w:eastAsia="ru-RU"/>
          </w:rPr>
          <w:t>Федеральным законом от 31 декабря 2014 года N 526-ФЗ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r w:rsidRPr="00921631">
        <w:rPr>
          <w:rFonts w:ascii="Arial" w:eastAsia="Times New Roman" w:hAnsi="Arial" w:cs="Arial"/>
          <w:color w:val="2D2D2D"/>
          <w:spacing w:val="2"/>
          <w:sz w:val="23"/>
          <w:lang w:eastAsia="ru-RU"/>
        </w:rPr>
        <w:t> (пункт дополнен с 27 июля 2011 года </w:t>
      </w:r>
      <w:hyperlink r:id="rId125"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r w:rsidRPr="00921631">
        <w:rPr>
          <w:rFonts w:ascii="Arial" w:eastAsia="Times New Roman" w:hAnsi="Arial" w:cs="Arial"/>
          <w:color w:val="2D2D2D"/>
          <w:spacing w:val="2"/>
          <w:sz w:val="23"/>
          <w:lang w:eastAsia="ru-RU"/>
        </w:rPr>
        <w:t> (пункт дополнительно включен с 27 июля 2011 года </w:t>
      </w:r>
      <w:hyperlink r:id="rId126"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w:t>
      </w:r>
      <w:r w:rsidRPr="00921631">
        <w:rPr>
          <w:rFonts w:ascii="Arial" w:eastAsia="Times New Roman" w:hAnsi="Arial" w:cs="Arial"/>
          <w:color w:val="2D2D2D"/>
          <w:spacing w:val="2"/>
          <w:sz w:val="23"/>
          <w:szCs w:val="23"/>
          <w:lang w:eastAsia="ru-RU"/>
        </w:rPr>
        <w:lastRenderedPageBreak/>
        <w:t>преступлений, связанных с нарушением прав субъектов персональных данных, в соответствии с подведомственностью;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привлекать к административной ответственности лиц, виновных в нарушении настоящего Федерального закона.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Уполномоченный орган по защите прав субъектов персональных данных обязан: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вести реестр операторов;</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4) осуществлять меры, направленные на совершенствование защиты прав 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(Пункт в редакции, введенной в действие </w:t>
      </w:r>
      <w:hyperlink r:id="rId127" w:history="1">
        <w:r w:rsidRPr="00921631">
          <w:rPr>
            <w:rFonts w:ascii="Arial" w:eastAsia="Times New Roman" w:hAnsi="Arial" w:cs="Arial"/>
            <w:color w:val="00466E"/>
            <w:spacing w:val="2"/>
            <w:sz w:val="23"/>
            <w:u w:val="single"/>
            <w:lang w:eastAsia="ru-RU"/>
          </w:rPr>
          <w:t>Федеральным законом от 1 июля 2017 года N 148-ФЗ</w:t>
        </w:r>
      </w:hyperlink>
      <w:r w:rsidRPr="00921631">
        <w:rPr>
          <w:rFonts w:ascii="Arial" w:eastAsia="Times New Roman" w:hAnsi="Arial" w:cs="Arial"/>
          <w:color w:val="2D2D2D"/>
          <w:spacing w:val="2"/>
          <w:sz w:val="23"/>
          <w:lang w:eastAsia="ru-RU"/>
        </w:rPr>
        <w:t>.</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w:t>
      </w:r>
      <w:r w:rsidRPr="00921631">
        <w:rPr>
          <w:rFonts w:ascii="Arial" w:eastAsia="Times New Roman" w:hAnsi="Arial" w:cs="Arial"/>
          <w:color w:val="2D2D2D"/>
          <w:spacing w:val="2"/>
          <w:sz w:val="23"/>
          <w:szCs w:val="23"/>
          <w:lang w:eastAsia="ru-RU"/>
        </w:rPr>
        <w:lastRenderedPageBreak/>
        <w:t>субъектов персональных данных;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выполнять иные предусмотренные законодательством Российской Федерации обязанности.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r w:rsidRPr="00921631">
        <w:rPr>
          <w:rFonts w:ascii="Arial" w:eastAsia="Times New Roman" w:hAnsi="Arial" w:cs="Arial"/>
          <w:color w:val="2D2D2D"/>
          <w:spacing w:val="2"/>
          <w:sz w:val="23"/>
          <w:lang w:eastAsia="ru-RU"/>
        </w:rPr>
        <w:t> (часть дополнительно включена с 27 июля 2011 года </w:t>
      </w:r>
      <w:hyperlink r:id="rId128"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6. Решения уполномоченного органа по защите прав субъектов персональных данных могут быть обжалованы в судебном порядке.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29" w:history="1">
        <w:r w:rsidRPr="00921631">
          <w:rPr>
            <w:rFonts w:ascii="Arial" w:eastAsia="Times New Roman" w:hAnsi="Arial" w:cs="Arial"/>
            <w:color w:val="00466E"/>
            <w:spacing w:val="2"/>
            <w:sz w:val="23"/>
            <w:u w:val="single"/>
            <w:lang w:eastAsia="ru-RU"/>
          </w:rPr>
          <w:t>Комментарий к статье 23</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24. Ответственность за нарушение требований настоящего Федерального закона</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r w:rsidRPr="00921631">
        <w:rPr>
          <w:rFonts w:ascii="Arial" w:eastAsia="Times New Roman" w:hAnsi="Arial" w:cs="Arial"/>
          <w:color w:val="2D2D2D"/>
          <w:spacing w:val="2"/>
          <w:sz w:val="23"/>
          <w:lang w:eastAsia="ru-RU"/>
        </w:rPr>
        <w:t> (часть в редакции, введенной в действие с 27 июля 2011 года </w:t>
      </w:r>
      <w:hyperlink r:id="rId130"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xml:space="preserve">, распространяется на </w:t>
      </w:r>
      <w:r w:rsidRPr="00921631">
        <w:rPr>
          <w:rFonts w:ascii="Arial" w:eastAsia="Times New Roman" w:hAnsi="Arial" w:cs="Arial"/>
          <w:color w:val="2D2D2D"/>
          <w:spacing w:val="2"/>
          <w:sz w:val="23"/>
          <w:lang w:eastAsia="ru-RU"/>
        </w:rPr>
        <w:lastRenderedPageBreak/>
        <w:t>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921631">
        <w:rPr>
          <w:rFonts w:ascii="Arial" w:eastAsia="Times New Roman" w:hAnsi="Arial" w:cs="Arial"/>
          <w:color w:val="2D2D2D"/>
          <w:spacing w:val="2"/>
          <w:sz w:val="23"/>
          <w:lang w:eastAsia="ru-RU"/>
        </w:rPr>
        <w:t> (часть дополнительно включена с 27 июля 2011 года </w:t>
      </w:r>
      <w:hyperlink r:id="rId131"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32" w:history="1">
        <w:r w:rsidRPr="00921631">
          <w:rPr>
            <w:rFonts w:ascii="Arial" w:eastAsia="Times New Roman" w:hAnsi="Arial" w:cs="Arial"/>
            <w:color w:val="00466E"/>
            <w:spacing w:val="2"/>
            <w:sz w:val="23"/>
            <w:u w:val="single"/>
            <w:lang w:eastAsia="ru-RU"/>
          </w:rPr>
          <w:t>Комментарий к статье 24</w:t>
        </w:r>
      </w:hyperlink>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lang w:eastAsia="ru-RU"/>
        </w:rPr>
      </w:pPr>
      <w:r w:rsidRPr="00921631">
        <w:rPr>
          <w:rFonts w:ascii="Arial" w:eastAsia="Times New Roman" w:hAnsi="Arial" w:cs="Arial"/>
          <w:color w:val="4C4C4C"/>
          <w:spacing w:val="2"/>
          <w:sz w:val="32"/>
          <w:szCs w:val="32"/>
          <w:lang w:eastAsia="ru-RU"/>
        </w:rPr>
        <w:t>Глава 6. Заключительные положения (статья 25)</w:t>
      </w:r>
    </w:p>
    <w:p w:rsidR="00921631" w:rsidRPr="00921631" w:rsidRDefault="00921631" w:rsidP="00921631">
      <w:pPr>
        <w:shd w:val="clear" w:color="auto" w:fill="E9ECF1"/>
        <w:spacing w:after="251" w:line="240" w:lineRule="auto"/>
        <w:ind w:left="-1256"/>
        <w:textAlignment w:val="baseline"/>
        <w:outlineLvl w:val="3"/>
        <w:rPr>
          <w:rFonts w:ascii="Arial" w:eastAsia="Times New Roman" w:hAnsi="Arial" w:cs="Arial"/>
          <w:color w:val="242424"/>
          <w:spacing w:val="2"/>
          <w:sz w:val="26"/>
          <w:szCs w:val="26"/>
          <w:lang w:eastAsia="ru-RU"/>
        </w:rPr>
      </w:pPr>
      <w:r w:rsidRPr="00921631">
        <w:rPr>
          <w:rFonts w:ascii="Arial" w:eastAsia="Times New Roman" w:hAnsi="Arial" w:cs="Arial"/>
          <w:color w:val="242424"/>
          <w:spacing w:val="2"/>
          <w:sz w:val="26"/>
          <w:szCs w:val="26"/>
          <w:lang w:eastAsia="ru-RU"/>
        </w:rPr>
        <w:t>Статья 25. Заключительные положения</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1. Настоящий Федеральный закон вступает в силу по истечении ста восьмидесяти дней после дня его официального опубликования.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части 3 статьи 22 настоящего Федерального закона, не позднее 1 января 2013 года</w:t>
      </w:r>
      <w:r w:rsidRPr="00921631">
        <w:rPr>
          <w:rFonts w:ascii="Arial" w:eastAsia="Times New Roman" w:hAnsi="Arial" w:cs="Arial"/>
          <w:color w:val="2D2D2D"/>
          <w:spacing w:val="2"/>
          <w:sz w:val="23"/>
          <w:lang w:eastAsia="ru-RU"/>
        </w:rPr>
        <w:t> (часть дополнительно включена с 27 июля 2011 года </w:t>
      </w:r>
      <w:hyperlink r:id="rId133" w:history="1">
        <w:r w:rsidRPr="00921631">
          <w:rPr>
            <w:rFonts w:ascii="Arial" w:eastAsia="Times New Roman" w:hAnsi="Arial" w:cs="Arial"/>
            <w:color w:val="00466E"/>
            <w:spacing w:val="2"/>
            <w:sz w:val="23"/>
            <w:u w:val="single"/>
            <w:lang w:eastAsia="ru-RU"/>
          </w:rPr>
          <w:t>Федеральным законом от 25 июля 2011 года N 261-ФЗ</w:t>
        </w:r>
      </w:hyperlink>
      <w:r w:rsidRPr="00921631">
        <w:rPr>
          <w:rFonts w:ascii="Arial" w:eastAsia="Times New Roman" w:hAnsi="Arial" w:cs="Arial"/>
          <w:color w:val="2D2D2D"/>
          <w:spacing w:val="2"/>
          <w:sz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3. Часть утратила силу с 27 июля 2011 года - </w:t>
      </w:r>
      <w:hyperlink r:id="rId134" w:history="1">
        <w:r w:rsidRPr="00921631">
          <w:rPr>
            <w:rFonts w:ascii="Arial" w:eastAsia="Times New Roman" w:hAnsi="Arial" w:cs="Arial"/>
            <w:color w:val="00466E"/>
            <w:spacing w:val="2"/>
            <w:sz w:val="23"/>
            <w:u w:val="single"/>
            <w:lang w:eastAsia="ru-RU"/>
          </w:rPr>
          <w:t>Федеральный закон от 25 июля 2011 года N 261-ФЗ</w:t>
        </w:r>
      </w:hyperlink>
      <w:r w:rsidRPr="00921631">
        <w:rPr>
          <w:rFonts w:ascii="Arial" w:eastAsia="Times New Roman" w:hAnsi="Arial" w:cs="Arial"/>
          <w:color w:val="2D2D2D"/>
          <w:spacing w:val="2"/>
          <w:sz w:val="23"/>
          <w:szCs w:val="23"/>
          <w:lang w:eastAsia="ru-RU"/>
        </w:rPr>
        <w:t> (распространяется на правоотношения, возникшие с 1 июля 2011 года)</w:t>
      </w:r>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t>. </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lastRenderedPageBreak/>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35" w:history="1">
        <w:r w:rsidRPr="00921631">
          <w:rPr>
            <w:rFonts w:ascii="Arial" w:eastAsia="Times New Roman" w:hAnsi="Arial" w:cs="Arial"/>
            <w:color w:val="00466E"/>
            <w:spacing w:val="2"/>
            <w:sz w:val="23"/>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921631">
        <w:rPr>
          <w:rFonts w:ascii="Arial" w:eastAsia="Times New Roman" w:hAnsi="Arial" w:cs="Arial"/>
          <w:color w:val="2D2D2D"/>
          <w:spacing w:val="2"/>
          <w:sz w:val="23"/>
          <w:szCs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lang w:eastAsia="ru-RU"/>
        </w:rPr>
        <w:t>(Часть дополнительно включена с 19 апреля 2013 года </w:t>
      </w:r>
      <w:hyperlink r:id="rId136" w:history="1">
        <w:r w:rsidRPr="00921631">
          <w:rPr>
            <w:rFonts w:ascii="Arial" w:eastAsia="Times New Roman" w:hAnsi="Arial" w:cs="Arial"/>
            <w:color w:val="00466E"/>
            <w:spacing w:val="2"/>
            <w:sz w:val="23"/>
            <w:u w:val="single"/>
            <w:lang w:eastAsia="ru-RU"/>
          </w:rPr>
          <w:t>Федеральным законом от 5 апреля 2013 года N 43-ФЗ</w:t>
        </w:r>
      </w:hyperlink>
      <w:r w:rsidRPr="00921631">
        <w:rPr>
          <w:rFonts w:ascii="Arial" w:eastAsia="Times New Roman" w:hAnsi="Arial" w:cs="Arial"/>
          <w:color w:val="2D2D2D"/>
          <w:spacing w:val="2"/>
          <w:sz w:val="23"/>
          <w:lang w:eastAsia="ru-RU"/>
        </w:rPr>
        <w:t>)</w:t>
      </w: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hyperlink r:id="rId137" w:history="1">
        <w:r w:rsidRPr="00921631">
          <w:rPr>
            <w:rFonts w:ascii="Arial" w:eastAsia="Times New Roman" w:hAnsi="Arial" w:cs="Arial"/>
            <w:color w:val="00466E"/>
            <w:spacing w:val="2"/>
            <w:sz w:val="23"/>
            <w:u w:val="single"/>
            <w:lang w:eastAsia="ru-RU"/>
          </w:rPr>
          <w:t>Комментарий к статье 25</w:t>
        </w:r>
      </w:hyperlink>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t>Президент </w:t>
      </w:r>
      <w:r w:rsidRPr="00921631">
        <w:rPr>
          <w:rFonts w:ascii="Arial" w:eastAsia="Times New Roman" w:hAnsi="Arial" w:cs="Arial"/>
          <w:color w:val="2D2D2D"/>
          <w:spacing w:val="2"/>
          <w:sz w:val="23"/>
          <w:szCs w:val="23"/>
          <w:lang w:eastAsia="ru-RU"/>
        </w:rPr>
        <w:br/>
        <w:t>Российской Федерации </w:t>
      </w:r>
      <w:r w:rsidRPr="00921631">
        <w:rPr>
          <w:rFonts w:ascii="Arial" w:eastAsia="Times New Roman" w:hAnsi="Arial" w:cs="Arial"/>
          <w:color w:val="2D2D2D"/>
          <w:spacing w:val="2"/>
          <w:sz w:val="23"/>
          <w:szCs w:val="23"/>
          <w:lang w:eastAsia="ru-RU"/>
        </w:rPr>
        <w:br/>
        <w:t>В.Путин</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br/>
        <w:t>Москва, Кремль</w:t>
      </w:r>
      <w:r w:rsidRPr="00921631">
        <w:rPr>
          <w:rFonts w:ascii="Arial" w:eastAsia="Times New Roman" w:hAnsi="Arial" w:cs="Arial"/>
          <w:color w:val="2D2D2D"/>
          <w:spacing w:val="2"/>
          <w:sz w:val="23"/>
          <w:szCs w:val="23"/>
          <w:lang w:eastAsia="ru-RU"/>
        </w:rPr>
        <w:br/>
        <w:t>27 июля 2006 года </w:t>
      </w:r>
      <w:r w:rsidRPr="00921631">
        <w:rPr>
          <w:rFonts w:ascii="Arial" w:eastAsia="Times New Roman" w:hAnsi="Arial" w:cs="Arial"/>
          <w:color w:val="2D2D2D"/>
          <w:spacing w:val="2"/>
          <w:sz w:val="23"/>
          <w:szCs w:val="23"/>
          <w:lang w:eastAsia="ru-RU"/>
        </w:rPr>
        <w:br/>
        <w:t>N 152-ФЗ</w:t>
      </w:r>
    </w:p>
    <w:p w:rsidR="00921631" w:rsidRPr="00921631" w:rsidRDefault="00921631" w:rsidP="00921631">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921631">
        <w:rPr>
          <w:rFonts w:ascii="Arial" w:eastAsia="Times New Roman" w:hAnsi="Arial" w:cs="Arial"/>
          <w:color w:val="2D2D2D"/>
          <w:spacing w:val="2"/>
          <w:sz w:val="23"/>
          <w:szCs w:val="23"/>
          <w:lang w:eastAsia="ru-RU"/>
        </w:rPr>
        <w:br/>
      </w:r>
      <w:r w:rsidRPr="00921631">
        <w:rPr>
          <w:rFonts w:ascii="Arial" w:eastAsia="Times New Roman" w:hAnsi="Arial" w:cs="Arial"/>
          <w:color w:val="2D2D2D"/>
          <w:spacing w:val="2"/>
          <w:sz w:val="23"/>
          <w:szCs w:val="23"/>
          <w:lang w:eastAsia="ru-RU"/>
        </w:rPr>
        <w:br/>
      </w:r>
    </w:p>
    <w:p w:rsidR="00921631" w:rsidRPr="00921631" w:rsidRDefault="00921631" w:rsidP="00921631">
      <w:pPr>
        <w:shd w:val="clear" w:color="auto" w:fill="FFFFFF"/>
        <w:spacing w:after="0" w:line="352" w:lineRule="atLeast"/>
        <w:textAlignment w:val="baseline"/>
        <w:rPr>
          <w:rFonts w:ascii="Courier New" w:eastAsia="Times New Roman" w:hAnsi="Courier New" w:cs="Courier New"/>
          <w:color w:val="2D2D2D"/>
          <w:spacing w:val="2"/>
          <w:sz w:val="23"/>
          <w:szCs w:val="23"/>
          <w:lang w:eastAsia="ru-RU"/>
        </w:rPr>
      </w:pPr>
      <w:r w:rsidRPr="00921631">
        <w:rPr>
          <w:rFonts w:ascii="Courier New" w:eastAsia="Times New Roman" w:hAnsi="Courier New" w:cs="Courier New"/>
          <w:color w:val="2D2D2D"/>
          <w:spacing w:val="2"/>
          <w:sz w:val="23"/>
          <w:lang w:eastAsia="ru-RU"/>
        </w:rPr>
        <w:t>Редакция документа с учетом </w:t>
      </w:r>
      <w:r w:rsidRPr="00921631">
        <w:rPr>
          <w:rFonts w:ascii="Courier New" w:eastAsia="Times New Roman" w:hAnsi="Courier New" w:cs="Courier New"/>
          <w:color w:val="2D2D2D"/>
          <w:spacing w:val="2"/>
          <w:sz w:val="23"/>
          <w:szCs w:val="23"/>
          <w:lang w:eastAsia="ru-RU"/>
        </w:rPr>
        <w:br/>
      </w:r>
      <w:r w:rsidRPr="00921631">
        <w:rPr>
          <w:rFonts w:ascii="Courier New" w:eastAsia="Times New Roman" w:hAnsi="Courier New" w:cs="Courier New"/>
          <w:color w:val="2D2D2D"/>
          <w:spacing w:val="2"/>
          <w:sz w:val="23"/>
          <w:lang w:eastAsia="ru-RU"/>
        </w:rPr>
        <w:t>изменений и дополнений подготовлена </w:t>
      </w:r>
      <w:r w:rsidRPr="00921631">
        <w:rPr>
          <w:rFonts w:ascii="Courier New" w:eastAsia="Times New Roman" w:hAnsi="Courier New" w:cs="Courier New"/>
          <w:color w:val="2D2D2D"/>
          <w:spacing w:val="2"/>
          <w:sz w:val="23"/>
          <w:szCs w:val="23"/>
          <w:lang w:eastAsia="ru-RU"/>
        </w:rPr>
        <w:br/>
      </w:r>
      <w:r w:rsidRPr="00921631">
        <w:rPr>
          <w:rFonts w:ascii="Courier New" w:eastAsia="Times New Roman" w:hAnsi="Courier New" w:cs="Courier New"/>
          <w:color w:val="2D2D2D"/>
          <w:spacing w:val="2"/>
          <w:sz w:val="23"/>
          <w:lang w:eastAsia="ru-RU"/>
        </w:rPr>
        <w:t>АО "Кодекс"</w:t>
      </w:r>
    </w:p>
    <w:p w:rsidR="00B01404" w:rsidRDefault="00B01404"/>
    <w:sectPr w:rsidR="00B01404" w:rsidSect="00B01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21631"/>
    <w:rsid w:val="00921631"/>
    <w:rsid w:val="00B0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04"/>
  </w:style>
  <w:style w:type="paragraph" w:styleId="1">
    <w:name w:val="heading 1"/>
    <w:basedOn w:val="a"/>
    <w:link w:val="10"/>
    <w:uiPriority w:val="9"/>
    <w:qFormat/>
    <w:rsid w:val="00921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16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16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216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6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16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16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216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2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921631"/>
  </w:style>
  <w:style w:type="character" w:styleId="a4">
    <w:name w:val="Hyperlink"/>
    <w:basedOn w:val="a0"/>
    <w:uiPriority w:val="99"/>
    <w:semiHidden/>
    <w:unhideWhenUsed/>
    <w:rsid w:val="00921631"/>
    <w:rPr>
      <w:color w:val="0000FF"/>
      <w:u w:val="single"/>
    </w:rPr>
  </w:style>
  <w:style w:type="character" w:styleId="a5">
    <w:name w:val="FollowedHyperlink"/>
    <w:basedOn w:val="a0"/>
    <w:uiPriority w:val="99"/>
    <w:semiHidden/>
    <w:unhideWhenUsed/>
    <w:rsid w:val="00921631"/>
    <w:rPr>
      <w:color w:val="800080"/>
      <w:u w:val="single"/>
    </w:rPr>
  </w:style>
  <w:style w:type="paragraph" w:customStyle="1" w:styleId="unformattext">
    <w:name w:val="unformattext"/>
    <w:basedOn w:val="a"/>
    <w:rsid w:val="0092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216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1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334083">
      <w:bodyDiv w:val="1"/>
      <w:marLeft w:val="0"/>
      <w:marRight w:val="0"/>
      <w:marTop w:val="0"/>
      <w:marBottom w:val="0"/>
      <w:divBdr>
        <w:top w:val="none" w:sz="0" w:space="0" w:color="auto"/>
        <w:left w:val="none" w:sz="0" w:space="0" w:color="auto"/>
        <w:bottom w:val="none" w:sz="0" w:space="0" w:color="auto"/>
        <w:right w:val="none" w:sz="0" w:space="0" w:color="auto"/>
      </w:divBdr>
      <w:divsChild>
        <w:div w:id="137927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92535" TargetMode="External"/><Relationship Id="rId117" Type="http://schemas.openxmlformats.org/officeDocument/2006/relationships/hyperlink" Target="http://docs.cntd.ru/document/420369132" TargetMode="External"/><Relationship Id="rId21" Type="http://schemas.openxmlformats.org/officeDocument/2006/relationships/hyperlink" Target="http://docs.cntd.ru/document/499099534" TargetMode="External"/><Relationship Id="rId42" Type="http://schemas.openxmlformats.org/officeDocument/2006/relationships/hyperlink" Target="http://docs.cntd.ru/document/420369132" TargetMode="External"/><Relationship Id="rId47" Type="http://schemas.openxmlformats.org/officeDocument/2006/relationships/hyperlink" Target="http://docs.cntd.ru/document/902228011" TargetMode="External"/><Relationship Id="rId63" Type="http://schemas.openxmlformats.org/officeDocument/2006/relationships/hyperlink" Target="http://docs.cntd.ru/document/420369132" TargetMode="External"/><Relationship Id="rId68" Type="http://schemas.openxmlformats.org/officeDocument/2006/relationships/hyperlink" Target="http://docs.cntd.ru/document/902291063" TargetMode="External"/><Relationship Id="rId84" Type="http://schemas.openxmlformats.org/officeDocument/2006/relationships/hyperlink" Target="http://docs.cntd.ru/document/420369132" TargetMode="External"/><Relationship Id="rId89" Type="http://schemas.openxmlformats.org/officeDocument/2006/relationships/hyperlink" Target="http://docs.cntd.ru/document/902291063" TargetMode="External"/><Relationship Id="rId112" Type="http://schemas.openxmlformats.org/officeDocument/2006/relationships/hyperlink" Target="http://docs.cntd.ru/document/902291063" TargetMode="External"/><Relationship Id="rId133" Type="http://schemas.openxmlformats.org/officeDocument/2006/relationships/hyperlink" Target="http://docs.cntd.ru/document/902291063" TargetMode="External"/><Relationship Id="rId138" Type="http://schemas.openxmlformats.org/officeDocument/2006/relationships/fontTable" Target="fontTable.xml"/><Relationship Id="rId16" Type="http://schemas.openxmlformats.org/officeDocument/2006/relationships/hyperlink" Target="http://docs.cntd.ru/document/902291063" TargetMode="External"/><Relationship Id="rId107" Type="http://schemas.openxmlformats.org/officeDocument/2006/relationships/hyperlink" Target="http://docs.cntd.ru/document/902291063" TargetMode="External"/><Relationship Id="rId11" Type="http://schemas.openxmlformats.org/officeDocument/2006/relationships/hyperlink" Target="http://docs.cntd.ru/document/902247741" TargetMode="External"/><Relationship Id="rId32" Type="http://schemas.openxmlformats.org/officeDocument/2006/relationships/hyperlink" Target="http://docs.cntd.ru/document/902223126" TargetMode="External"/><Relationship Id="rId37" Type="http://schemas.openxmlformats.org/officeDocument/2006/relationships/hyperlink" Target="http://docs.cntd.ru/document/420369132" TargetMode="External"/><Relationship Id="rId53" Type="http://schemas.openxmlformats.org/officeDocument/2006/relationships/hyperlink" Target="http://docs.cntd.ru/document/9020146" TargetMode="External"/><Relationship Id="rId58" Type="http://schemas.openxmlformats.org/officeDocument/2006/relationships/hyperlink" Target="http://docs.cntd.ru/document/420369132" TargetMode="External"/><Relationship Id="rId74" Type="http://schemas.openxmlformats.org/officeDocument/2006/relationships/hyperlink" Target="http://docs.cntd.ru/document/902247741" TargetMode="External"/><Relationship Id="rId79" Type="http://schemas.openxmlformats.org/officeDocument/2006/relationships/hyperlink" Target="http://docs.cntd.ru/document/420369132" TargetMode="External"/><Relationship Id="rId102" Type="http://schemas.openxmlformats.org/officeDocument/2006/relationships/hyperlink" Target="http://docs.cntd.ru/document/902291063" TargetMode="External"/><Relationship Id="rId123" Type="http://schemas.openxmlformats.org/officeDocument/2006/relationships/hyperlink" Target="http://docs.cntd.ru/document/420208796" TargetMode="External"/><Relationship Id="rId128" Type="http://schemas.openxmlformats.org/officeDocument/2006/relationships/hyperlink" Target="http://docs.cntd.ru/document/902291063" TargetMode="External"/><Relationship Id="rId5" Type="http://schemas.openxmlformats.org/officeDocument/2006/relationships/hyperlink" Target="http://docs.cntd.ru/document/902187050" TargetMode="External"/><Relationship Id="rId90" Type="http://schemas.openxmlformats.org/officeDocument/2006/relationships/hyperlink" Target="http://docs.cntd.ru/document/420369132" TargetMode="External"/><Relationship Id="rId95" Type="http://schemas.openxmlformats.org/officeDocument/2006/relationships/hyperlink" Target="http://docs.cntd.ru/document/420369132" TargetMode="External"/><Relationship Id="rId22" Type="http://schemas.openxmlformats.org/officeDocument/2006/relationships/hyperlink" Target="http://docs.cntd.ru/document/420208821" TargetMode="External"/><Relationship Id="rId27" Type="http://schemas.openxmlformats.org/officeDocument/2006/relationships/hyperlink" Target="http://docs.cntd.ru/document/436745775" TargetMode="External"/><Relationship Id="rId43" Type="http://schemas.openxmlformats.org/officeDocument/2006/relationships/hyperlink" Target="http://docs.cntd.ru/document/902291063" TargetMode="External"/><Relationship Id="rId48" Type="http://schemas.openxmlformats.org/officeDocument/2006/relationships/hyperlink" Target="http://docs.cntd.ru/document/499011843" TargetMode="External"/><Relationship Id="rId64" Type="http://schemas.openxmlformats.org/officeDocument/2006/relationships/hyperlink" Target="http://docs.cntd.ru/document/902291063" TargetMode="External"/><Relationship Id="rId69" Type="http://schemas.openxmlformats.org/officeDocument/2006/relationships/hyperlink" Target="http://docs.cntd.ru/document/420208821" TargetMode="External"/><Relationship Id="rId113" Type="http://schemas.openxmlformats.org/officeDocument/2006/relationships/hyperlink" Target="http://docs.cntd.ru/document/420208796" TargetMode="External"/><Relationship Id="rId118" Type="http://schemas.openxmlformats.org/officeDocument/2006/relationships/hyperlink" Target="http://docs.cntd.ru/document/902291063" TargetMode="External"/><Relationship Id="rId134" Type="http://schemas.openxmlformats.org/officeDocument/2006/relationships/hyperlink" Target="http://docs.cntd.ru/document/902291063" TargetMode="External"/><Relationship Id="rId139" Type="http://schemas.openxmlformats.org/officeDocument/2006/relationships/theme" Target="theme/theme1.xml"/><Relationship Id="rId8" Type="http://schemas.openxmlformats.org/officeDocument/2006/relationships/hyperlink" Target="http://docs.cntd.ru/document/902228081" TargetMode="External"/><Relationship Id="rId51" Type="http://schemas.openxmlformats.org/officeDocument/2006/relationships/hyperlink" Target="http://docs.cntd.ru/document/420363383" TargetMode="External"/><Relationship Id="rId72" Type="http://schemas.openxmlformats.org/officeDocument/2006/relationships/hyperlink" Target="http://docs.cntd.ru/document/902291063" TargetMode="External"/><Relationship Id="rId80" Type="http://schemas.openxmlformats.org/officeDocument/2006/relationships/hyperlink" Target="http://docs.cntd.ru/document/499099534" TargetMode="External"/><Relationship Id="rId85" Type="http://schemas.openxmlformats.org/officeDocument/2006/relationships/hyperlink" Target="http://docs.cntd.ru/document/420369132" TargetMode="External"/><Relationship Id="rId93" Type="http://schemas.openxmlformats.org/officeDocument/2006/relationships/hyperlink" Target="http://docs.cntd.ru/document/420242997" TargetMode="External"/><Relationship Id="rId98" Type="http://schemas.openxmlformats.org/officeDocument/2006/relationships/hyperlink" Target="http://docs.cntd.ru/document/902291063" TargetMode="External"/><Relationship Id="rId121" Type="http://schemas.openxmlformats.org/officeDocument/2006/relationships/hyperlink" Target="http://docs.cntd.ru/document/420392535" TargetMode="External"/><Relationship Id="rId3" Type="http://schemas.openxmlformats.org/officeDocument/2006/relationships/webSettings" Target="webSettings.xml"/><Relationship Id="rId12" Type="http://schemas.openxmlformats.org/officeDocument/2006/relationships/hyperlink" Target="http://docs.cntd.ru/document/902247741" TargetMode="External"/><Relationship Id="rId17" Type="http://schemas.openxmlformats.org/officeDocument/2006/relationships/hyperlink" Target="http://docs.cntd.ru/document/499011843" TargetMode="External"/><Relationship Id="rId25" Type="http://schemas.openxmlformats.org/officeDocument/2006/relationships/hyperlink" Target="http://docs.cntd.ru/document/420363382" TargetMode="External"/><Relationship Id="rId33" Type="http://schemas.openxmlformats.org/officeDocument/2006/relationships/hyperlink" Target="http://docs.cntd.ru/document/436753172" TargetMode="External"/><Relationship Id="rId38" Type="http://schemas.openxmlformats.org/officeDocument/2006/relationships/hyperlink" Target="http://docs.cntd.ru/document/902291063" TargetMode="External"/><Relationship Id="rId46" Type="http://schemas.openxmlformats.org/officeDocument/2006/relationships/hyperlink" Target="http://docs.cntd.ru/document/436753172" TargetMode="External"/><Relationship Id="rId59" Type="http://schemas.openxmlformats.org/officeDocument/2006/relationships/hyperlink" Target="http://docs.cntd.ru/document/902291063" TargetMode="External"/><Relationship Id="rId67" Type="http://schemas.openxmlformats.org/officeDocument/2006/relationships/hyperlink" Target="http://docs.cntd.ru/document/902228081" TargetMode="External"/><Relationship Id="rId103" Type="http://schemas.openxmlformats.org/officeDocument/2006/relationships/hyperlink" Target="http://docs.cntd.ru/document/420369132" TargetMode="External"/><Relationship Id="rId108" Type="http://schemas.openxmlformats.org/officeDocument/2006/relationships/hyperlink" Target="http://docs.cntd.ru/document/902291063" TargetMode="External"/><Relationship Id="rId116" Type="http://schemas.openxmlformats.org/officeDocument/2006/relationships/hyperlink" Target="http://docs.cntd.ru/document/902291063" TargetMode="External"/><Relationship Id="rId124" Type="http://schemas.openxmlformats.org/officeDocument/2006/relationships/hyperlink" Target="http://docs.cntd.ru/document/420242997" TargetMode="External"/><Relationship Id="rId129" Type="http://schemas.openxmlformats.org/officeDocument/2006/relationships/hyperlink" Target="http://docs.cntd.ru/document/420369132" TargetMode="External"/><Relationship Id="rId137" Type="http://schemas.openxmlformats.org/officeDocument/2006/relationships/hyperlink" Target="http://docs.cntd.ru/document/420369132" TargetMode="External"/><Relationship Id="rId20" Type="http://schemas.openxmlformats.org/officeDocument/2006/relationships/hyperlink" Target="http://docs.cntd.ru/document/499065472" TargetMode="External"/><Relationship Id="rId41" Type="http://schemas.openxmlformats.org/officeDocument/2006/relationships/hyperlink" Target="http://docs.cntd.ru/document/902291063" TargetMode="External"/><Relationship Id="rId54" Type="http://schemas.openxmlformats.org/officeDocument/2006/relationships/hyperlink" Target="http://docs.cntd.ru/document/436745775" TargetMode="External"/><Relationship Id="rId62" Type="http://schemas.openxmlformats.org/officeDocument/2006/relationships/hyperlink" Target="http://docs.cntd.ru/document/902291063" TargetMode="External"/><Relationship Id="rId70" Type="http://schemas.openxmlformats.org/officeDocument/2006/relationships/hyperlink" Target="http://docs.cntd.ru/document/902291063" TargetMode="External"/><Relationship Id="rId75" Type="http://schemas.openxmlformats.org/officeDocument/2006/relationships/hyperlink" Target="http://docs.cntd.ru/document/902291063" TargetMode="External"/><Relationship Id="rId83" Type="http://schemas.openxmlformats.org/officeDocument/2006/relationships/hyperlink" Target="http://docs.cntd.ru/document/902291063" TargetMode="External"/><Relationship Id="rId88" Type="http://schemas.openxmlformats.org/officeDocument/2006/relationships/hyperlink" Target="http://docs.cntd.ru/document/420369132" TargetMode="External"/><Relationship Id="rId91" Type="http://schemas.openxmlformats.org/officeDocument/2006/relationships/hyperlink" Target="http://docs.cntd.ru/document/420369132" TargetMode="External"/><Relationship Id="rId96" Type="http://schemas.openxmlformats.org/officeDocument/2006/relationships/hyperlink" Target="http://docs.cntd.ru/document/902291063" TargetMode="External"/><Relationship Id="rId111" Type="http://schemas.openxmlformats.org/officeDocument/2006/relationships/hyperlink" Target="http://docs.cntd.ru/document/902291063" TargetMode="External"/><Relationship Id="rId132" Type="http://schemas.openxmlformats.org/officeDocument/2006/relationships/hyperlink" Target="http://docs.cntd.ru/document/420369132" TargetMode="External"/><Relationship Id="rId1" Type="http://schemas.openxmlformats.org/officeDocument/2006/relationships/styles" Target="styles.xml"/><Relationship Id="rId6" Type="http://schemas.openxmlformats.org/officeDocument/2006/relationships/hyperlink" Target="http://docs.cntd.ru/document/902192315" TargetMode="External"/><Relationship Id="rId15" Type="http://schemas.openxmlformats.org/officeDocument/2006/relationships/hyperlink" Target="http://docs.cntd.ru/document/902282254" TargetMode="External"/><Relationship Id="rId23" Type="http://schemas.openxmlformats.org/officeDocument/2006/relationships/hyperlink" Target="http://docs.cntd.ru/document/420208796" TargetMode="External"/><Relationship Id="rId28" Type="http://schemas.openxmlformats.org/officeDocument/2006/relationships/hyperlink" Target="http://docs.cntd.ru/document/436753172" TargetMode="External"/><Relationship Id="rId36" Type="http://schemas.openxmlformats.org/officeDocument/2006/relationships/hyperlink" Target="http://docs.cntd.ru/document/420369132" TargetMode="External"/><Relationship Id="rId49" Type="http://schemas.openxmlformats.org/officeDocument/2006/relationships/hyperlink" Target="http://docs.cntd.ru/document/499065472" TargetMode="External"/><Relationship Id="rId57" Type="http://schemas.openxmlformats.org/officeDocument/2006/relationships/hyperlink" Target="http://docs.cntd.ru/document/902291063" TargetMode="External"/><Relationship Id="rId106" Type="http://schemas.openxmlformats.org/officeDocument/2006/relationships/hyperlink" Target="http://docs.cntd.ru/document/902291063" TargetMode="External"/><Relationship Id="rId114" Type="http://schemas.openxmlformats.org/officeDocument/2006/relationships/hyperlink" Target="http://docs.cntd.ru/document/420242997" TargetMode="External"/><Relationship Id="rId119" Type="http://schemas.openxmlformats.org/officeDocument/2006/relationships/hyperlink" Target="http://docs.cntd.ru/document/420369132" TargetMode="External"/><Relationship Id="rId127" Type="http://schemas.openxmlformats.org/officeDocument/2006/relationships/hyperlink" Target="http://docs.cntd.ru/document/436745775" TargetMode="External"/><Relationship Id="rId10" Type="http://schemas.openxmlformats.org/officeDocument/2006/relationships/hyperlink" Target="http://docs.cntd.ru/document/902228217" TargetMode="External"/><Relationship Id="rId31" Type="http://schemas.openxmlformats.org/officeDocument/2006/relationships/hyperlink" Target="http://docs.cntd.ru/document/902291063" TargetMode="External"/><Relationship Id="rId44" Type="http://schemas.openxmlformats.org/officeDocument/2006/relationships/hyperlink" Target="http://docs.cntd.ru/document/420369132" TargetMode="External"/><Relationship Id="rId52" Type="http://schemas.openxmlformats.org/officeDocument/2006/relationships/hyperlink" Target="http://docs.cntd.ru/document/420363382" TargetMode="External"/><Relationship Id="rId60" Type="http://schemas.openxmlformats.org/officeDocument/2006/relationships/hyperlink" Target="http://docs.cntd.ru/document/902291063" TargetMode="External"/><Relationship Id="rId65" Type="http://schemas.openxmlformats.org/officeDocument/2006/relationships/hyperlink" Target="http://docs.cntd.ru/document/902187050" TargetMode="External"/><Relationship Id="rId73" Type="http://schemas.openxmlformats.org/officeDocument/2006/relationships/hyperlink" Target="http://docs.cntd.ru/document/499034065" TargetMode="External"/><Relationship Id="rId78" Type="http://schemas.openxmlformats.org/officeDocument/2006/relationships/hyperlink" Target="http://docs.cntd.ru/document/902291063" TargetMode="External"/><Relationship Id="rId81" Type="http://schemas.openxmlformats.org/officeDocument/2006/relationships/hyperlink" Target="http://docs.cntd.ru/document/902291063" TargetMode="External"/><Relationship Id="rId86" Type="http://schemas.openxmlformats.org/officeDocument/2006/relationships/hyperlink" Target="http://docs.cntd.ru/document/902291063" TargetMode="External"/><Relationship Id="rId94" Type="http://schemas.openxmlformats.org/officeDocument/2006/relationships/hyperlink" Target="http://docs.cntd.ru/document/902291063" TargetMode="External"/><Relationship Id="rId99" Type="http://schemas.openxmlformats.org/officeDocument/2006/relationships/hyperlink" Target="http://docs.cntd.ru/document/420369132" TargetMode="External"/><Relationship Id="rId101" Type="http://schemas.openxmlformats.org/officeDocument/2006/relationships/hyperlink" Target="http://docs.cntd.ru/document/420369132" TargetMode="External"/><Relationship Id="rId122" Type="http://schemas.openxmlformats.org/officeDocument/2006/relationships/hyperlink" Target="http://docs.cntd.ru/document/420392535" TargetMode="External"/><Relationship Id="rId130" Type="http://schemas.openxmlformats.org/officeDocument/2006/relationships/hyperlink" Target="http://docs.cntd.ru/document/902291063" TargetMode="External"/><Relationship Id="rId135" Type="http://schemas.openxmlformats.org/officeDocument/2006/relationships/hyperlink" Target="http://docs.cntd.ru/document/499011843" TargetMode="External"/><Relationship Id="rId4" Type="http://schemas.openxmlformats.org/officeDocument/2006/relationships/image" Target="media/image1.png"/><Relationship Id="rId9" Type="http://schemas.openxmlformats.org/officeDocument/2006/relationships/hyperlink" Target="http://docs.cntd.ru/document/902228217" TargetMode="External"/><Relationship Id="rId13" Type="http://schemas.openxmlformats.org/officeDocument/2006/relationships/hyperlink" Target="http://docs.cntd.ru/document/902253004" TargetMode="External"/><Relationship Id="rId18" Type="http://schemas.openxmlformats.org/officeDocument/2006/relationships/hyperlink" Target="http://docs.cntd.ru/document/499034065" TargetMode="External"/><Relationship Id="rId39" Type="http://schemas.openxmlformats.org/officeDocument/2006/relationships/hyperlink" Target="http://docs.cntd.ru/document/420369132" TargetMode="External"/><Relationship Id="rId109" Type="http://schemas.openxmlformats.org/officeDocument/2006/relationships/hyperlink" Target="http://docs.cntd.ru/document/902291063" TargetMode="External"/><Relationship Id="rId34" Type="http://schemas.openxmlformats.org/officeDocument/2006/relationships/hyperlink" Target="http://docs.cntd.ru/document/902134894" TargetMode="External"/><Relationship Id="rId50" Type="http://schemas.openxmlformats.org/officeDocument/2006/relationships/hyperlink" Target="http://docs.cntd.ru/document/420363382" TargetMode="External"/><Relationship Id="rId55" Type="http://schemas.openxmlformats.org/officeDocument/2006/relationships/hyperlink" Target="http://docs.cntd.ru/document/902291063" TargetMode="External"/><Relationship Id="rId76" Type="http://schemas.openxmlformats.org/officeDocument/2006/relationships/hyperlink" Target="http://docs.cntd.ru/document/902291063" TargetMode="External"/><Relationship Id="rId97" Type="http://schemas.openxmlformats.org/officeDocument/2006/relationships/hyperlink" Target="http://docs.cntd.ru/document/420369132" TargetMode="External"/><Relationship Id="rId104" Type="http://schemas.openxmlformats.org/officeDocument/2006/relationships/hyperlink" Target="http://docs.cntd.ru/document/902291063" TargetMode="External"/><Relationship Id="rId120" Type="http://schemas.openxmlformats.org/officeDocument/2006/relationships/hyperlink" Target="http://docs.cntd.ru/document/420392535" TargetMode="External"/><Relationship Id="rId125" Type="http://schemas.openxmlformats.org/officeDocument/2006/relationships/hyperlink" Target="http://docs.cntd.ru/document/902291063" TargetMode="External"/><Relationship Id="rId7" Type="http://schemas.openxmlformats.org/officeDocument/2006/relationships/hyperlink" Target="http://docs.cntd.ru/document/902223126" TargetMode="External"/><Relationship Id="rId71" Type="http://schemas.openxmlformats.org/officeDocument/2006/relationships/hyperlink" Target="http://docs.cntd.ru/document/902291063" TargetMode="External"/><Relationship Id="rId92" Type="http://schemas.openxmlformats.org/officeDocument/2006/relationships/hyperlink" Target="http://docs.cntd.ru/document/420208796" TargetMode="External"/><Relationship Id="rId2" Type="http://schemas.openxmlformats.org/officeDocument/2006/relationships/settings" Target="settings.xml"/><Relationship Id="rId29" Type="http://schemas.openxmlformats.org/officeDocument/2006/relationships/hyperlink" Target="http://docs.cntd.ru/document/420369132" TargetMode="External"/><Relationship Id="rId24" Type="http://schemas.openxmlformats.org/officeDocument/2006/relationships/hyperlink" Target="http://docs.cntd.ru/document/420242997" TargetMode="External"/><Relationship Id="rId40" Type="http://schemas.openxmlformats.org/officeDocument/2006/relationships/hyperlink" Target="http://docs.cntd.ru/document/9004937" TargetMode="External"/><Relationship Id="rId45" Type="http://schemas.openxmlformats.org/officeDocument/2006/relationships/hyperlink" Target="http://docs.cntd.ru/document/436753172" TargetMode="External"/><Relationship Id="rId66" Type="http://schemas.openxmlformats.org/officeDocument/2006/relationships/hyperlink" Target="http://docs.cntd.ru/document/901809190" TargetMode="External"/><Relationship Id="rId87" Type="http://schemas.openxmlformats.org/officeDocument/2006/relationships/hyperlink" Target="http://docs.cntd.ru/document/420369132" TargetMode="External"/><Relationship Id="rId110" Type="http://schemas.openxmlformats.org/officeDocument/2006/relationships/hyperlink" Target="http://docs.cntd.ru/document/902291063" TargetMode="External"/><Relationship Id="rId115" Type="http://schemas.openxmlformats.org/officeDocument/2006/relationships/hyperlink" Target="http://docs.cntd.ru/document/902291063" TargetMode="External"/><Relationship Id="rId131" Type="http://schemas.openxmlformats.org/officeDocument/2006/relationships/hyperlink" Target="http://docs.cntd.ru/document/902291063" TargetMode="External"/><Relationship Id="rId136" Type="http://schemas.openxmlformats.org/officeDocument/2006/relationships/hyperlink" Target="http://docs.cntd.ru/document/499011843" TargetMode="External"/><Relationship Id="rId61" Type="http://schemas.openxmlformats.org/officeDocument/2006/relationships/hyperlink" Target="http://docs.cntd.ru/document/420369132" TargetMode="External"/><Relationship Id="rId82" Type="http://schemas.openxmlformats.org/officeDocument/2006/relationships/hyperlink" Target="http://docs.cntd.ru/document/420369132" TargetMode="External"/><Relationship Id="rId19" Type="http://schemas.openxmlformats.org/officeDocument/2006/relationships/hyperlink" Target="http://docs.cntd.ru/document/499065472" TargetMode="External"/><Relationship Id="rId14" Type="http://schemas.openxmlformats.org/officeDocument/2006/relationships/hyperlink" Target="http://docs.cntd.ru/document/902282254" TargetMode="External"/><Relationship Id="rId30" Type="http://schemas.openxmlformats.org/officeDocument/2006/relationships/hyperlink" Target="http://docs.cntd.ru/document/902291063" TargetMode="External"/><Relationship Id="rId35" Type="http://schemas.openxmlformats.org/officeDocument/2006/relationships/hyperlink" Target="http://docs.cntd.ru/document/436753172" TargetMode="External"/><Relationship Id="rId56" Type="http://schemas.openxmlformats.org/officeDocument/2006/relationships/hyperlink" Target="http://docs.cntd.ru/document/420369132" TargetMode="External"/><Relationship Id="rId77" Type="http://schemas.openxmlformats.org/officeDocument/2006/relationships/hyperlink" Target="http://docs.cntd.ru/document/499099534" TargetMode="External"/><Relationship Id="rId100" Type="http://schemas.openxmlformats.org/officeDocument/2006/relationships/hyperlink" Target="http://docs.cntd.ru/document/902291063" TargetMode="External"/><Relationship Id="rId105" Type="http://schemas.openxmlformats.org/officeDocument/2006/relationships/hyperlink" Target="http://docs.cntd.ru/document/902291063" TargetMode="External"/><Relationship Id="rId126" Type="http://schemas.openxmlformats.org/officeDocument/2006/relationships/hyperlink" Target="http://docs.cntd.ru/document/902291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15005</Words>
  <Characters>85532</Characters>
  <Application>Microsoft Office Word</Application>
  <DocSecurity>0</DocSecurity>
  <Lines>712</Lines>
  <Paragraphs>200</Paragraphs>
  <ScaleCrop>false</ScaleCrop>
  <Company>Microsoft</Company>
  <LinksUpToDate>false</LinksUpToDate>
  <CharactersWithSpaces>100337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2018-06-12T03:46:00Z</dcterms:created>
  <dcterms:modified xsi:type="dcterms:W3CDTF">2018-06-12T03:46:00Z</dcterms:modified>
</cp:coreProperties>
</file>