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F5" w:rsidRPr="00A050F5" w:rsidRDefault="00A050F5" w:rsidP="00A050F5">
      <w:pPr>
        <w:shd w:val="clear" w:color="auto" w:fill="B4CDF3"/>
        <w:spacing w:before="134" w:after="134" w:line="240" w:lineRule="auto"/>
        <w:jc w:val="center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hyperlink r:id="rId5" w:history="1">
        <w:r w:rsidRPr="00A050F5">
          <w:rPr>
            <w:rFonts w:ascii="Arial" w:eastAsia="Times New Roman" w:hAnsi="Arial" w:cs="Arial"/>
            <w:b/>
            <w:bCs/>
            <w:color w:val="0000FF"/>
            <w:sz w:val="37"/>
            <w:szCs w:val="37"/>
            <w:u w:val="single"/>
            <w:lang w:eastAsia="ru-RU"/>
          </w:rPr>
          <w:br/>
        </w:r>
        <w:r>
          <w:rPr>
            <w:rFonts w:ascii="Arial" w:eastAsia="Times New Roman" w:hAnsi="Arial" w:cs="Arial"/>
            <w:b/>
            <w:bCs/>
            <w:noProof/>
            <w:color w:val="0000FF"/>
            <w:sz w:val="37"/>
            <w:szCs w:val="37"/>
            <w:lang w:eastAsia="ru-RU"/>
          </w:rPr>
          <w:drawing>
            <wp:inline distT="0" distB="0" distL="0" distR="0">
              <wp:extent cx="1339850" cy="414655"/>
              <wp:effectExtent l="19050" t="0" r="0" b="0"/>
              <wp:docPr id="1" name="Рисунок 1" descr="http://www.idrincentr.aiq.ru/_private/pedagogam/shkoln_pmpk/buttnaz.gif?14453485612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idrincentr.aiq.ru/_private/pedagogam/shkoln_pmpk/buttnaz.gif?1445348561287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9850" cy="414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A050F5" w:rsidRPr="00A050F5" w:rsidRDefault="00A050F5" w:rsidP="00A050F5">
      <w:pPr>
        <w:shd w:val="clear" w:color="auto" w:fill="B4CDF3"/>
        <w:spacing w:before="134" w:after="134" w:line="240" w:lineRule="auto"/>
        <w:jc w:val="center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b/>
          <w:bCs/>
          <w:color w:val="020802"/>
          <w:sz w:val="37"/>
          <w:szCs w:val="37"/>
          <w:lang w:eastAsia="ru-RU"/>
        </w:rPr>
        <w:t>Как обеспечить информационную безопасность воспитанников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В наш век развитых информационных технологий остро стоит проблема отбора информации, получаемой детьми. В связи с этим был принят Федеральный закон от 29.12.2010 № 436-ФЗ «О защите детей от информации, причиняющей вред их здоровью и развитию». Конечно, можно сказать, что современные дети гораздо быстрее усваивают информацию, ведь они с самого рождения находятся в информационной среде. Однако негативного воздействия от чрезмерного увлечения просмотра телевизора, играми на компьютерах, планшетах, мобильных телефонах, свободного доступа к сети Интернет все же оказывается слишком много для ребенка дошкольного возраста. Поэтому первостепенной ролью взрослых, в т. ч. родителей, является контроль получения ребенком информации из различных источников.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К сожалению, именно дома дети больше всего времени проводят за просмотром мультфильмов и различными играми на компьютере, планшете, мобильном телефоне. Причем содержание и количество просмотренного не всегда соответствует возрастным нормам ребенка. Наблюдая за детьми в группах, особенно после выходного дня, можно легко определить тех, кто провел все свободное время перед экраном: такие дети более эмоциональны, невнимательны на занятиях, раздражительны, неактивны, часто сонливы, интерес проявляют лишь к предложению посмотреть мультфильм, а не поиграть с другими ребятами. На прекращение просмотра мультфильма реагируют чрезмерным возмущением, злостью. Не менее печально наблюдать за отношениями родителей и детей, когда ребенок соглашается выполнить просьбу матери одеться только после обещания тут же включить на мобильном телефоне мультик или дать поиграть в игру.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20802"/>
          <w:lang w:eastAsia="ru-RU"/>
        </w:rPr>
        <w:drawing>
          <wp:inline distT="0" distB="0" distL="0" distR="0">
            <wp:extent cx="3328035" cy="2222500"/>
            <wp:effectExtent l="19050" t="0" r="5715" b="0"/>
            <wp:docPr id="2" name="Рисунок 2" descr="http://parta1.com/resources/i23987-image-original.jpg?144534856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a1.com/resources/i23987-image-original.jpg?14453485612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В связи с этим основу деятельности по обеспечению информационной безопасности воспитанников детского сада комбинированного вида № 19 «Капелька» г. Обнинска (далее – Детский сад № 19) составляет </w:t>
      </w:r>
      <w:r w:rsidRPr="00A050F5">
        <w:rPr>
          <w:rFonts w:ascii="Arial" w:eastAsia="Times New Roman" w:hAnsi="Arial" w:cs="Arial"/>
          <w:b/>
          <w:bCs/>
          <w:color w:val="020802"/>
          <w:sz w:val="23"/>
          <w:lang w:eastAsia="ru-RU"/>
        </w:rPr>
        <w:t>работа с родителями</w:t>
      </w: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.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outlineLvl w:val="3"/>
        <w:rPr>
          <w:rFonts w:ascii="Arial" w:eastAsia="Times New Roman" w:hAnsi="Arial" w:cs="Arial"/>
          <w:b/>
          <w:bCs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b/>
          <w:bCs/>
          <w:color w:val="020802"/>
          <w:sz w:val="23"/>
          <w:szCs w:val="23"/>
          <w:lang w:eastAsia="ru-RU"/>
        </w:rPr>
        <w:t>Рассмотрим подробнее мероприятия, направленные на родителей воспитанников.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В групповых помещениях </w:t>
      </w:r>
      <w:r w:rsidRPr="00A050F5">
        <w:rPr>
          <w:rFonts w:ascii="Arial" w:eastAsia="Times New Roman" w:hAnsi="Arial" w:cs="Arial"/>
          <w:b/>
          <w:bCs/>
          <w:color w:val="020802"/>
          <w:sz w:val="23"/>
          <w:lang w:eastAsia="ru-RU"/>
        </w:rPr>
        <w:t>на информационных стендах размещаются материалы по вопросам создания безопасной информационной среды для дошкольников</w:t>
      </w: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 xml:space="preserve">: «Компьютер и дошкольник», «Телевизор и компьютер – вред или польза?», </w:t>
      </w: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lastRenderedPageBreak/>
        <w:t>«Временные нормы “общения” малыша с телевизором», «Чем занять ребенка без компьютера?», «Развивающие игры – какие они?», «Зри- тельная гимнастика для детей между просмотрами мультфильмов», «Какие мультфильмы вредят детям?», «Вредное воздействие рекламы» и многие другие. Данная информация ежемесячно обновляется.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Ежеквартально на родительских собраниях воспитатели проводят </w:t>
      </w:r>
      <w:r w:rsidRPr="00A050F5">
        <w:rPr>
          <w:rFonts w:ascii="Arial" w:eastAsia="Times New Roman" w:hAnsi="Arial" w:cs="Arial"/>
          <w:b/>
          <w:bCs/>
          <w:color w:val="020802"/>
          <w:sz w:val="23"/>
          <w:lang w:eastAsia="ru-RU"/>
        </w:rPr>
        <w:t>тематические беседы с родителями</w:t>
      </w: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, напоминая о вреде чрезмерного информационного воздействия на детей. Цель таких собраний, как и информации на стендах, – не только напомнить родителям о негативном воздействии, </w:t>
      </w:r>
      <w:r w:rsidRPr="00A050F5">
        <w:rPr>
          <w:rFonts w:ascii="Arial" w:eastAsia="Times New Roman" w:hAnsi="Arial" w:cs="Arial"/>
          <w:b/>
          <w:bCs/>
          <w:color w:val="020802"/>
          <w:sz w:val="23"/>
          <w:lang w:eastAsia="ru-RU"/>
        </w:rPr>
        <w:t>но и рассказать о способах замены компьютерных игр и телепередач.</w:t>
      </w: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 Причем важно не запрещать родителям показывать детям мультфильмы или давать доступ к компьютерным играм, а рассказать, какие из них рекомендованы детям того или иного дошкольного возраста и будут способствовать их развитию.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Зачастую родителям проще включить игру на мобильном телефоне, чем подобрать новый «ключик» к своему ребенку. Для предупреждения таких ситуаций педагог-психолог проводит с родителями встречи, мини-тренинги, направленные на профилактику стресса у родителей, оказание помощи в установлении контакта с детьми.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Кроме того, мы активно занимаемся развитием официального сайта нашего детского сада, в т. ч. </w:t>
      </w:r>
      <w:r w:rsidRPr="00A050F5">
        <w:rPr>
          <w:rFonts w:ascii="Arial" w:eastAsia="Times New Roman" w:hAnsi="Arial" w:cs="Arial"/>
          <w:b/>
          <w:bCs/>
          <w:color w:val="020802"/>
          <w:sz w:val="23"/>
          <w:lang w:eastAsia="ru-RU"/>
        </w:rPr>
        <w:t>размещением полезных для родителей статей об информационной безопасности дошкольников</w:t>
      </w: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.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Ежегодно в сентябре в нашем детском саду проводится </w:t>
      </w:r>
      <w:r w:rsidRPr="00A050F5">
        <w:rPr>
          <w:rFonts w:ascii="Arial" w:eastAsia="Times New Roman" w:hAnsi="Arial" w:cs="Arial"/>
          <w:b/>
          <w:bCs/>
          <w:color w:val="020802"/>
          <w:sz w:val="23"/>
          <w:lang w:eastAsia="ru-RU"/>
        </w:rPr>
        <w:t>опрос родителей об использовании телевизора и компьютера в семье</w:t>
      </w: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. Для этого была составлена анкета (приложение), которая апробирована на базе нашего детского сада и используется только для сбора общей информации.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Полученные в результате опроса данные позволяют нам более детально изучить специфику каждой группы, чтобы в будущем предоставить родителям воспитанников именно те материалы, которые окажутся для них наиболее полезными.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Не менее важной является работа со всей семьей (одновременно с родителями и детьми). Для этого в Детском саду № 19 регулярно проводятся разнообразные </w:t>
      </w:r>
      <w:r w:rsidRPr="00A050F5">
        <w:rPr>
          <w:rFonts w:ascii="Arial" w:eastAsia="Times New Roman" w:hAnsi="Arial" w:cs="Arial"/>
          <w:b/>
          <w:bCs/>
          <w:color w:val="020802"/>
          <w:sz w:val="23"/>
          <w:lang w:eastAsia="ru-RU"/>
        </w:rPr>
        <w:t>тренинги, семейные конкурсы, творческие вечера для вопитанников и их родителей</w:t>
      </w: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. Такие мероприятия помогают укрепить детско- родительские отношения и повысить уровень доверия между родителями и детьми. Это значит, что если в будущем ребенок испытает на себе какое-то негативное воздействие со стороны злоумышленников в Интернете, например затравливание, навязчивое общение, или же он случайно зайдет на «плохой» сайт, то с большей вероятностью ребенок расскажет об этом взрослому, которому он доверяет.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20802"/>
          <w:lang w:eastAsia="ru-RU"/>
        </w:rPr>
        <w:drawing>
          <wp:inline distT="0" distB="0" distL="0" distR="0">
            <wp:extent cx="3030220" cy="2019935"/>
            <wp:effectExtent l="19050" t="0" r="0" b="0"/>
            <wp:docPr id="3" name="Рисунок 3" descr="http://parta1.com/resources/i23988-image-original.jpg?144534856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rta1.com/resources/i23988-image-original.jpg?14453485612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Ежегодно в нашем детском саду проходит </w:t>
      </w:r>
      <w:r w:rsidRPr="00A050F5">
        <w:rPr>
          <w:rFonts w:ascii="Arial" w:eastAsia="Times New Roman" w:hAnsi="Arial" w:cs="Arial"/>
          <w:b/>
          <w:bCs/>
          <w:color w:val="020802"/>
          <w:sz w:val="23"/>
          <w:lang w:eastAsia="ru-RU"/>
        </w:rPr>
        <w:t>день информационной безопасности ребенка</w:t>
      </w: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 xml:space="preserve">, во время которого разъяснительная работа ведется не только с </w:t>
      </w: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lastRenderedPageBreak/>
        <w:t>родителями, но и с детьми: для них организуют разнообразные игры, обсуждения, занятия. Воспитатели вместе с дошкольниками изучают правила пользования компьютером и телевизором, выясняют, в какие интересные игры можно играть вместо просмотра телевизора, обсуждают, что может произойти, если постоянно играть в игры или смотреть мультфильмы.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В каждой старшей и подготовительной группе нашего детского сада имеется по 5 планшетов. Одной из целей их применения является возможность наглядно показать и объяснить воспитанникам, как правильно пользоваться этими устройствами, а также продемонстрировать, что развивающие игры могут быть не менее увлекательными, чем любые другие. Для этого в планшеты загружены различные развивающие игры, соответствующие возрастным особенностям воспитанников: игры на обучение счету, грамоте, развитие внимания и мышления, зрительной памяти и т. д. Отметим, что на всех планшетах доступ в Интернет осуществляется только по паролю.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Попустительское отношение родителей к вопросам использования компьютера, телевизора, планшета, мобильного телефона причиняет вред здоровью и развитию детей. Именно поэтому мы постоянно ищем новые формы взаимодействия с семьей и стараемся максимально обезопасить детей от возможных воздействий негативной информации. Важно, чтобы и родители и дети не попадали в зависимость от информационных технологий, а ценили живое эмоциональное человеческое общение и стремились к нему!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outlineLvl w:val="3"/>
        <w:rPr>
          <w:rFonts w:ascii="Arial" w:eastAsia="Times New Roman" w:hAnsi="Arial" w:cs="Arial"/>
          <w:b/>
          <w:bCs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b/>
          <w:bCs/>
          <w:color w:val="020802"/>
          <w:sz w:val="23"/>
          <w:szCs w:val="23"/>
          <w:lang w:eastAsia="ru-RU"/>
        </w:rPr>
        <w:t>Памятка: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b/>
          <w:bCs/>
          <w:color w:val="020802"/>
          <w:sz w:val="23"/>
          <w:lang w:eastAsia="ru-RU"/>
        </w:rPr>
        <w:t>Информация для родителей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Для того чтобы обеспечить безопасность ребенка в Интернете:</w:t>
      </w:r>
    </w:p>
    <w:p w:rsidR="00A050F5" w:rsidRPr="00A050F5" w:rsidRDefault="00A050F5" w:rsidP="00A050F5">
      <w:pPr>
        <w:numPr>
          <w:ilvl w:val="0"/>
          <w:numId w:val="1"/>
        </w:numPr>
        <w:shd w:val="clear" w:color="auto" w:fill="B4CDF3"/>
        <w:spacing w:after="0" w:line="240" w:lineRule="auto"/>
        <w:ind w:left="335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расскажите ему об опасностях, существующих в сети, и научите правильно выходить из неприятных ситуаций;</w:t>
      </w:r>
    </w:p>
    <w:p w:rsidR="00A050F5" w:rsidRPr="00A050F5" w:rsidRDefault="00A050F5" w:rsidP="00A050F5">
      <w:pPr>
        <w:numPr>
          <w:ilvl w:val="0"/>
          <w:numId w:val="1"/>
        </w:numPr>
        <w:shd w:val="clear" w:color="auto" w:fill="B4CDF3"/>
        <w:spacing w:after="0" w:line="240" w:lineRule="auto"/>
        <w:ind w:left="335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повысьте уровень общей безопасности домашнего компьютера;</w:t>
      </w:r>
    </w:p>
    <w:p w:rsidR="00A050F5" w:rsidRPr="00A050F5" w:rsidRDefault="00A050F5" w:rsidP="00A050F5">
      <w:pPr>
        <w:numPr>
          <w:ilvl w:val="0"/>
          <w:numId w:val="1"/>
        </w:numPr>
        <w:shd w:val="clear" w:color="auto" w:fill="B4CDF3"/>
        <w:spacing w:after="0" w:line="240" w:lineRule="auto"/>
        <w:ind w:left="335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установите внутрисемейные правила пользования Интернетом;</w:t>
      </w:r>
    </w:p>
    <w:p w:rsidR="00A050F5" w:rsidRPr="00A050F5" w:rsidRDefault="00A050F5" w:rsidP="00A050F5">
      <w:pPr>
        <w:numPr>
          <w:ilvl w:val="0"/>
          <w:numId w:val="1"/>
        </w:numPr>
        <w:shd w:val="clear" w:color="auto" w:fill="B4CDF3"/>
        <w:spacing w:after="0" w:line="240" w:lineRule="auto"/>
        <w:ind w:left="335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следите за соотношением времени, которое ребенок проводит в Интернете, и остального свободного времени;</w:t>
      </w:r>
    </w:p>
    <w:p w:rsidR="00A050F5" w:rsidRPr="00A050F5" w:rsidRDefault="00A050F5" w:rsidP="00A050F5">
      <w:pPr>
        <w:numPr>
          <w:ilvl w:val="0"/>
          <w:numId w:val="1"/>
        </w:numPr>
        <w:shd w:val="clear" w:color="auto" w:fill="B4CDF3"/>
        <w:spacing w:after="0" w:line="240" w:lineRule="auto"/>
        <w:ind w:left="335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научите ребенка уважать других пользователей Интернета. Основную опасность для ребенка в Интернете представляют:</w:t>
      </w:r>
    </w:p>
    <w:p w:rsidR="00A050F5" w:rsidRPr="00A050F5" w:rsidRDefault="00A050F5" w:rsidP="00A050F5">
      <w:pPr>
        <w:numPr>
          <w:ilvl w:val="0"/>
          <w:numId w:val="1"/>
        </w:numPr>
        <w:shd w:val="clear" w:color="auto" w:fill="B4CDF3"/>
        <w:spacing w:after="0" w:line="240" w:lineRule="auto"/>
        <w:ind w:left="335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преступники и злоумышленники – используют преимущества анонимности для завязывания доверительных и дружеских отношений с детьми в социальных сетях, на форумах и по электронной почте;</w:t>
      </w:r>
    </w:p>
    <w:p w:rsidR="00A050F5" w:rsidRPr="00A050F5" w:rsidRDefault="00A050F5" w:rsidP="00A050F5">
      <w:pPr>
        <w:numPr>
          <w:ilvl w:val="0"/>
          <w:numId w:val="1"/>
        </w:numPr>
        <w:shd w:val="clear" w:color="auto" w:fill="B4CDF3"/>
        <w:spacing w:after="0" w:line="240" w:lineRule="auto"/>
        <w:ind w:left="335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вредоносное программное обеспечение (вирусы, «черви», «троянские» программы могут нанести вред компьютеру и хранящимся в нем данным);</w:t>
      </w:r>
    </w:p>
    <w:p w:rsidR="00A050F5" w:rsidRPr="00A050F5" w:rsidRDefault="00A050F5" w:rsidP="00A050F5">
      <w:pPr>
        <w:numPr>
          <w:ilvl w:val="0"/>
          <w:numId w:val="1"/>
        </w:numPr>
        <w:shd w:val="clear" w:color="auto" w:fill="B4CDF3"/>
        <w:spacing w:after="0" w:line="240" w:lineRule="auto"/>
        <w:ind w:left="335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азартные игры (некоторые игровые сайты могут содержать, в т. ч. и азартные игры, связанные с проигрыванием настоящих денег);</w:t>
      </w:r>
    </w:p>
    <w:p w:rsidR="00A050F5" w:rsidRPr="00A050F5" w:rsidRDefault="00A050F5" w:rsidP="00A050F5">
      <w:pPr>
        <w:numPr>
          <w:ilvl w:val="0"/>
          <w:numId w:val="1"/>
        </w:numPr>
        <w:shd w:val="clear" w:color="auto" w:fill="B4CDF3"/>
        <w:spacing w:after="0" w:line="240" w:lineRule="auto"/>
        <w:ind w:left="335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интернет-мошенники – пытаются убедить детей ввести данные кредитных карт родителей или другую персональную информацию;</w:t>
      </w:r>
    </w:p>
    <w:p w:rsidR="00A050F5" w:rsidRPr="00A050F5" w:rsidRDefault="00A050F5" w:rsidP="00A050F5">
      <w:pPr>
        <w:numPr>
          <w:ilvl w:val="0"/>
          <w:numId w:val="1"/>
        </w:numPr>
        <w:shd w:val="clear" w:color="auto" w:fill="B4CDF3"/>
        <w:spacing w:after="0" w:line="240" w:lineRule="auto"/>
        <w:ind w:left="335"/>
        <w:rPr>
          <w:rFonts w:ascii="Arial" w:eastAsia="Times New Roman" w:hAnsi="Arial" w:cs="Arial"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color w:val="020802"/>
          <w:sz w:val="23"/>
          <w:szCs w:val="23"/>
          <w:lang w:eastAsia="ru-RU"/>
        </w:rPr>
        <w:t>раскрытие личных данных (дети публикуют сведения о месте проживания и контактную информацию, что может быть очень опасно).</w:t>
      </w:r>
    </w:p>
    <w:p w:rsidR="00A050F5" w:rsidRPr="00A050F5" w:rsidRDefault="00A050F5" w:rsidP="00A050F5">
      <w:pPr>
        <w:shd w:val="clear" w:color="auto" w:fill="B4CDF3"/>
        <w:spacing w:before="134" w:after="134" w:line="240" w:lineRule="auto"/>
        <w:outlineLvl w:val="3"/>
        <w:rPr>
          <w:rFonts w:ascii="Arial" w:eastAsia="Times New Roman" w:hAnsi="Arial" w:cs="Arial"/>
          <w:b/>
          <w:bCs/>
          <w:color w:val="020802"/>
          <w:sz w:val="23"/>
          <w:szCs w:val="23"/>
          <w:lang w:eastAsia="ru-RU"/>
        </w:rPr>
      </w:pPr>
      <w:r w:rsidRPr="00A050F5">
        <w:rPr>
          <w:rFonts w:ascii="Arial" w:eastAsia="Times New Roman" w:hAnsi="Arial" w:cs="Arial"/>
          <w:b/>
          <w:bCs/>
          <w:color w:val="020802"/>
          <w:sz w:val="23"/>
          <w:szCs w:val="23"/>
          <w:lang w:eastAsia="ru-RU"/>
        </w:rPr>
        <w:t>Приложение:</w:t>
      </w:r>
    </w:p>
    <w:p w:rsidR="006047B1" w:rsidRDefault="006047B1"/>
    <w:sectPr w:rsidR="006047B1" w:rsidSect="0060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1406"/>
    <w:multiLevelType w:val="multilevel"/>
    <w:tmpl w:val="733A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050F5"/>
    <w:rsid w:val="006047B1"/>
    <w:rsid w:val="00A0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B1"/>
  </w:style>
  <w:style w:type="paragraph" w:styleId="4">
    <w:name w:val="heading 4"/>
    <w:basedOn w:val="a"/>
    <w:link w:val="40"/>
    <w:uiPriority w:val="9"/>
    <w:qFormat/>
    <w:rsid w:val="00A05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5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0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detskijsad7.com.ru/blog-dlya-zaveduyushchih-i-zamestiteley-do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6447</Characters>
  <Application>Microsoft Office Word</Application>
  <DocSecurity>0</DocSecurity>
  <Lines>53</Lines>
  <Paragraphs>15</Paragraphs>
  <ScaleCrop>false</ScaleCrop>
  <Company>Microsoft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2018-06-12T03:13:00Z</dcterms:created>
  <dcterms:modified xsi:type="dcterms:W3CDTF">2018-06-12T03:13:00Z</dcterms:modified>
</cp:coreProperties>
</file>