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A1628D" w:rsidRPr="00A1628D" w:rsidRDefault="00A1628D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-739140</wp:posOffset>
            </wp:positionV>
            <wp:extent cx="7562421" cy="10544175"/>
            <wp:effectExtent l="0" t="0" r="635" b="0"/>
            <wp:wrapNone/>
            <wp:docPr id="1" name="Рисунок 1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21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28D">
        <w:rPr>
          <w:rStyle w:val="c10"/>
          <w:b/>
          <w:bCs/>
          <w:color w:val="000000"/>
          <w:sz w:val="28"/>
          <w:szCs w:val="28"/>
        </w:rPr>
        <w:t xml:space="preserve"> «Адаптация детей раннего возраста к условиям ДОУ»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Поступление в дошкольное образовательное учреждение важный этап в жизни ребёнка, который изменяет почти все условия жизни малыша: режим дня, длительное отсутствие родителей, новые требования к поведению ребёнка, постоянный контакт со сверстниками, незнакомое помещение, другой стиль общения. Все эти изменения создают для ребёнка стрессовую ситуацию и обрушиваются на него одновременно. Капризы, страхи, отказ от еды, частые болезни – с такими трудностями сталкиваются родители малыша в связи с тем, что он переходит из семейной среды в среду дошкольного учреждения.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Ребёнку необходимо адаптироваться к условиям дошкольного учреждения. Адаптацией принято называть процесс вхождения ребенка в новую среду и привыкание к её условиям.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1F5CAB">
        <w:rPr>
          <w:rStyle w:val="c2"/>
          <w:color w:val="000000"/>
          <w:sz w:val="28"/>
          <w:szCs w:val="28"/>
          <w:u w:val="single"/>
        </w:rPr>
        <w:t>Врачи и психологи различают три степени адаптации ребенка к детскому саду</w:t>
      </w:r>
      <w:r w:rsidRPr="00A1628D">
        <w:rPr>
          <w:rStyle w:val="c2"/>
          <w:color w:val="000000"/>
          <w:sz w:val="28"/>
          <w:szCs w:val="28"/>
        </w:rPr>
        <w:t xml:space="preserve">: </w:t>
      </w:r>
      <w:r w:rsidRPr="001F5CAB">
        <w:rPr>
          <w:rStyle w:val="c2"/>
          <w:b/>
          <w:i/>
          <w:color w:val="000000"/>
          <w:sz w:val="28"/>
          <w:szCs w:val="28"/>
        </w:rPr>
        <w:t>легкую, среднюю и тяжелую</w:t>
      </w:r>
      <w:r w:rsidRPr="00A1628D">
        <w:rPr>
          <w:rStyle w:val="c2"/>
          <w:color w:val="000000"/>
          <w:sz w:val="28"/>
          <w:szCs w:val="28"/>
        </w:rPr>
        <w:t>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 xml:space="preserve">При </w:t>
      </w:r>
      <w:r w:rsidRPr="001F5CAB">
        <w:rPr>
          <w:rStyle w:val="c2"/>
          <w:b/>
          <w:i/>
          <w:color w:val="000000"/>
          <w:sz w:val="28"/>
          <w:szCs w:val="28"/>
        </w:rPr>
        <w:t>легкой адаптации</w:t>
      </w:r>
      <w:r w:rsidRPr="00A1628D">
        <w:rPr>
          <w:rStyle w:val="c2"/>
          <w:color w:val="000000"/>
          <w:sz w:val="28"/>
          <w:szCs w:val="28"/>
        </w:rPr>
        <w:t xml:space="preserve">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активно контактирует с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 xml:space="preserve">Во время адаптации </w:t>
      </w:r>
      <w:r w:rsidRPr="001F5CAB">
        <w:rPr>
          <w:rStyle w:val="c2"/>
          <w:b/>
          <w:i/>
          <w:color w:val="000000"/>
          <w:sz w:val="28"/>
          <w:szCs w:val="28"/>
        </w:rPr>
        <w:t>средней тяжести</w:t>
      </w:r>
      <w:r w:rsidRPr="00A1628D">
        <w:rPr>
          <w:rStyle w:val="c2"/>
          <w:color w:val="000000"/>
          <w:sz w:val="28"/>
          <w:szCs w:val="28"/>
        </w:rPr>
        <w:t xml:space="preserve"> сон и аппетит восстанавливаются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1F5CAB">
        <w:rPr>
          <w:rStyle w:val="c2"/>
          <w:b/>
          <w:i/>
          <w:color w:val="000000"/>
          <w:sz w:val="28"/>
          <w:szCs w:val="28"/>
        </w:rPr>
        <w:t>Тяжелая адаптаци</w:t>
      </w:r>
      <w:r w:rsidRPr="00A1628D">
        <w:rPr>
          <w:rStyle w:val="c2"/>
          <w:color w:val="000000"/>
          <w:sz w:val="28"/>
          <w:szCs w:val="28"/>
        </w:rPr>
        <w:t>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</w:r>
    </w:p>
    <w:p w:rsidR="001F5CAB" w:rsidRDefault="001F5CAB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</w:p>
    <w:p w:rsidR="001F5CAB" w:rsidRPr="00A1628D" w:rsidRDefault="001F5CAB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A1628D" w:rsidRPr="00A1628D" w:rsidRDefault="001F5CAB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BEB60E3" wp14:editId="4FF0CB1E">
            <wp:simplePos x="0" y="0"/>
            <wp:positionH relativeFrom="column">
              <wp:posOffset>-1080135</wp:posOffset>
            </wp:positionH>
            <wp:positionV relativeFrom="paragraph">
              <wp:posOffset>-720725</wp:posOffset>
            </wp:positionV>
            <wp:extent cx="7562215" cy="10544175"/>
            <wp:effectExtent l="0" t="0" r="635" b="9525"/>
            <wp:wrapNone/>
            <wp:docPr id="2" name="Рисунок 2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28D" w:rsidRPr="00A1628D">
        <w:rPr>
          <w:rStyle w:val="c9"/>
          <w:b/>
          <w:bCs/>
          <w:i/>
          <w:iCs/>
          <w:color w:val="000000"/>
          <w:sz w:val="28"/>
          <w:szCs w:val="28"/>
        </w:rPr>
        <w:t>От чего же зависит характер и длительность адаптационного периода?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Исследования педагогов, медиков показывают, что характер адаптации зависит от следующих факторов: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A1628D">
        <w:rPr>
          <w:rStyle w:val="c2"/>
          <w:color w:val="000000"/>
          <w:sz w:val="28"/>
          <w:szCs w:val="28"/>
        </w:rPr>
        <w:t>сформированности</w:t>
      </w:r>
      <w:proofErr w:type="spellEnd"/>
      <w:r w:rsidRPr="00A1628D">
        <w:rPr>
          <w:rStyle w:val="c2"/>
          <w:color w:val="000000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 xml:space="preserve">- индивидуальных особенностей. Дети одного и того же возраста по-разному ведут себя в первые дни пребывания в детском саду. Одни дети плачут, </w:t>
      </w:r>
      <w:proofErr w:type="gramStart"/>
      <w:r w:rsidRPr="00A1628D">
        <w:rPr>
          <w:rStyle w:val="c2"/>
          <w:color w:val="000000"/>
          <w:sz w:val="28"/>
          <w:szCs w:val="28"/>
        </w:rPr>
        <w:t>отказываются</w:t>
      </w:r>
      <w:proofErr w:type="gramEnd"/>
      <w:r w:rsidRPr="00A1628D">
        <w:rPr>
          <w:rStyle w:val="c2"/>
          <w:color w:val="000000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наоборот,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 взрослыми и детьми, самостоятельно обслуживать себя и т. 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 п.), легче привыкают к дошкольному учреждению. Важно, чтобы в семье у ребенка сложилось доверительные отношения с взрослыми, умение положительно относится к требованиям взрослых.</w:t>
      </w:r>
    </w:p>
    <w:p w:rsidR="004F540F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E77B802" wp14:editId="41DAFFC4">
            <wp:simplePos x="0" y="0"/>
            <wp:positionH relativeFrom="column">
              <wp:posOffset>-1089025</wp:posOffset>
            </wp:positionH>
            <wp:positionV relativeFrom="paragraph">
              <wp:posOffset>-735965</wp:posOffset>
            </wp:positionV>
            <wp:extent cx="7562215" cy="10544175"/>
            <wp:effectExtent l="0" t="0" r="635" b="9525"/>
            <wp:wrapNone/>
            <wp:docPr id="3" name="Рисунок 3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28D" w:rsidRPr="00A1628D">
        <w:rPr>
          <w:rStyle w:val="c2"/>
          <w:color w:val="000000"/>
          <w:sz w:val="28"/>
          <w:szCs w:val="28"/>
        </w:rPr>
        <w:t>- Привыкание к садику должно происходить постепенно: сначала оставляете ребенка в детском саду на час - два, потом до обеда или до тихого часа, затем, на целый день.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Начав посещать садик, ребёнок должен уяснить, что посещать дошкольное учреждение необходимо каждый будний день. В течение 1-2 месяцев малыш привыкает к тому, что ему постоянно нужно посещать детский сад.</w:t>
      </w:r>
    </w:p>
    <w:p w:rsid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Во время периода адаптации, не следует наказывать малыша за его капризы, необходимо чаще обнимать ребёнка и говорить, как вы его любите. Забирая малыша из детского сада домой, не нужно сразу бросаться выполнять домашние дела. Следует побыть с ребёнком вдвоем, поиграть или почитать вместе.</w:t>
      </w:r>
    </w:p>
    <w:p w:rsidR="004F540F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A1628D" w:rsidRPr="00B827BC" w:rsidRDefault="00A1628D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 w:rsidRPr="00B827BC">
        <w:rPr>
          <w:rStyle w:val="c9"/>
          <w:b/>
          <w:bCs/>
          <w:i/>
          <w:iCs/>
          <w:color w:val="FF0000"/>
          <w:sz w:val="28"/>
          <w:szCs w:val="28"/>
          <w:u w:val="single"/>
        </w:rPr>
        <w:t>Что делать, если ребенок плачет при расставании с родителями.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1. Рассказывайте ребенку, что ждет его в детском саду.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2. Будьте спокойны, не проявляйте перед ребенком своего беспокойства.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3. Дайте ребенку с собой любимую игрушку или какой-то домашний предмет.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A1628D" w:rsidRPr="00A1628D">
        <w:rPr>
          <w:rStyle w:val="c2"/>
          <w:color w:val="000000"/>
          <w:sz w:val="28"/>
          <w:szCs w:val="28"/>
        </w:rPr>
        <w:t>. Придумайте и отрепетируйте несколько разных способов прощания (например, воздушный поцелуй, поглаживание по спинке).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A1628D" w:rsidRPr="00A1628D">
        <w:rPr>
          <w:rStyle w:val="c2"/>
          <w:color w:val="000000"/>
          <w:sz w:val="28"/>
          <w:szCs w:val="28"/>
        </w:rPr>
        <w:t>. Будьте внимательны к ребенку, когда забираете его из детского сада.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A1628D" w:rsidRPr="00A1628D">
        <w:rPr>
          <w:rStyle w:val="c2"/>
          <w:color w:val="000000"/>
          <w:sz w:val="28"/>
          <w:szCs w:val="28"/>
        </w:rPr>
        <w:t>. После детского сада погуляйте с ребенком в парке, на детской площадке. Дайте ребенку возможность поиграть в подвижные игры.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 w:rsidR="00A1628D" w:rsidRPr="00A1628D">
        <w:rPr>
          <w:rStyle w:val="c2"/>
          <w:color w:val="000000"/>
          <w:sz w:val="28"/>
          <w:szCs w:val="28"/>
        </w:rPr>
        <w:t>. Устройте семейный праздник вечером.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="00A1628D" w:rsidRPr="00A1628D">
        <w:rPr>
          <w:rStyle w:val="c2"/>
          <w:color w:val="000000"/>
          <w:sz w:val="28"/>
          <w:szCs w:val="28"/>
        </w:rPr>
        <w:t>. Демонстрируйте ребенку свою любовь и заботу.</w:t>
      </w:r>
    </w:p>
    <w:p w:rsid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A1628D" w:rsidRPr="00A1628D">
        <w:rPr>
          <w:rStyle w:val="c2"/>
          <w:color w:val="000000"/>
          <w:sz w:val="28"/>
          <w:szCs w:val="28"/>
        </w:rPr>
        <w:t>. Будьте терпеливы.</w:t>
      </w:r>
    </w:p>
    <w:p w:rsidR="004F540F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</w:p>
    <w:p w:rsidR="004F540F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A1628D" w:rsidRPr="00A1628D" w:rsidRDefault="00A1628D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9"/>
          <w:b/>
          <w:bCs/>
          <w:i/>
          <w:iCs/>
          <w:color w:val="000000"/>
          <w:sz w:val="28"/>
          <w:szCs w:val="28"/>
        </w:rPr>
        <w:t>Игры в период адаптации ребенка к детскому саду.</w:t>
      </w:r>
    </w:p>
    <w:p w:rsid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4F540F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4"/>
          <w:b/>
          <w:bCs/>
          <w:color w:val="000000"/>
          <w:sz w:val="28"/>
          <w:szCs w:val="28"/>
        </w:rPr>
        <w:t>Игра «Наливаем, выливаем, сравниваем»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 д. и поиграть с ними: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взять как можно больше предметов в одну руку и пересыпать их в другую;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собрать одной рукой, например, бусинки, а другой – камушки;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- приподнять как можно больше предметов на ладонях.</w:t>
      </w: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A1628D">
        <w:rPr>
          <w:rStyle w:val="c2"/>
          <w:color w:val="000000"/>
          <w:sz w:val="28"/>
          <w:szCs w:val="28"/>
        </w:rPr>
        <w:t>и</w:t>
      </w:r>
      <w:proofErr w:type="gramEnd"/>
      <w:r w:rsidRPr="00A1628D">
        <w:rPr>
          <w:rStyle w:val="c2"/>
          <w:color w:val="000000"/>
          <w:sz w:val="28"/>
          <w:szCs w:val="28"/>
        </w:rPr>
        <w:t xml:space="preserve"> одной минуты.</w:t>
      </w:r>
    </w:p>
    <w:p w:rsidR="00A1628D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BF98F5D" wp14:editId="0FFDB822">
            <wp:simplePos x="0" y="0"/>
            <wp:positionH relativeFrom="column">
              <wp:posOffset>-1087755</wp:posOffset>
            </wp:positionH>
            <wp:positionV relativeFrom="paragraph">
              <wp:posOffset>-708025</wp:posOffset>
            </wp:positionV>
            <wp:extent cx="7562215" cy="10544175"/>
            <wp:effectExtent l="0" t="0" r="635" b="9525"/>
            <wp:wrapNone/>
            <wp:docPr id="4" name="Рисунок 4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28D" w:rsidRPr="00A1628D">
        <w:rPr>
          <w:rStyle w:val="c4"/>
          <w:b/>
          <w:bCs/>
          <w:color w:val="000000"/>
          <w:sz w:val="28"/>
          <w:szCs w:val="28"/>
        </w:rPr>
        <w:t>Игра «Рисунки на песке»</w:t>
      </w:r>
    </w:p>
    <w:p w:rsid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4F540F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A1628D" w:rsidRP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A1628D">
        <w:rPr>
          <w:rStyle w:val="c4"/>
          <w:b/>
          <w:bCs/>
          <w:color w:val="000000"/>
          <w:sz w:val="28"/>
          <w:szCs w:val="28"/>
        </w:rPr>
        <w:t>Игра «Разговор с игрушкой»</w:t>
      </w:r>
    </w:p>
    <w:p w:rsidR="00A1628D" w:rsidRDefault="00A1628D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A1628D">
        <w:rPr>
          <w:rStyle w:val="c2"/>
          <w:color w:val="000000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 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4F540F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</w:p>
    <w:p w:rsidR="004F540F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</w:p>
    <w:p w:rsidR="004F540F" w:rsidRPr="00A1628D" w:rsidRDefault="004F540F" w:rsidP="00A1628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4F540F" w:rsidRPr="00B827BC" w:rsidRDefault="00A1628D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9"/>
          <w:b/>
          <w:bCs/>
          <w:i/>
          <w:iCs/>
          <w:color w:val="FF0000"/>
          <w:sz w:val="28"/>
          <w:szCs w:val="28"/>
        </w:rPr>
      </w:pPr>
      <w:bookmarkStart w:id="0" w:name="_GoBack"/>
      <w:r w:rsidRPr="00B827BC">
        <w:rPr>
          <w:rStyle w:val="c9"/>
          <w:b/>
          <w:bCs/>
          <w:i/>
          <w:iCs/>
          <w:color w:val="FF0000"/>
          <w:sz w:val="28"/>
          <w:szCs w:val="28"/>
        </w:rPr>
        <w:t xml:space="preserve">Уважаемые родители чаще играйте со своими детьми! </w:t>
      </w:r>
    </w:p>
    <w:p w:rsidR="00A1628D" w:rsidRPr="00B827BC" w:rsidRDefault="00A1628D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9"/>
          <w:b/>
          <w:bCs/>
          <w:i/>
          <w:iCs/>
          <w:color w:val="FF0000"/>
          <w:sz w:val="28"/>
          <w:szCs w:val="28"/>
        </w:rPr>
      </w:pPr>
      <w:r w:rsidRPr="00B827BC">
        <w:rPr>
          <w:rStyle w:val="c9"/>
          <w:b/>
          <w:bCs/>
          <w:i/>
          <w:iCs/>
          <w:color w:val="FF0000"/>
          <w:sz w:val="28"/>
          <w:szCs w:val="28"/>
        </w:rPr>
        <w:t>Они будут окружены любовью, заботой и легче перенесут адаптацию к детскому саду!</w:t>
      </w:r>
    </w:p>
    <w:bookmarkEnd w:id="0"/>
    <w:p w:rsidR="001F5CAB" w:rsidRPr="004F540F" w:rsidRDefault="001F5CAB" w:rsidP="00A1628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CF4FC4" w:rsidRDefault="00CF4FC4"/>
    <w:sectPr w:rsidR="00CF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8D"/>
    <w:rsid w:val="001F5CAB"/>
    <w:rsid w:val="004F540F"/>
    <w:rsid w:val="00A1628D"/>
    <w:rsid w:val="00B827BC"/>
    <w:rsid w:val="00C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628D"/>
  </w:style>
  <w:style w:type="paragraph" w:customStyle="1" w:styleId="c1">
    <w:name w:val="c1"/>
    <w:basedOn w:val="a"/>
    <w:rsid w:val="00A1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628D"/>
  </w:style>
  <w:style w:type="character" w:customStyle="1" w:styleId="c9">
    <w:name w:val="c9"/>
    <w:basedOn w:val="a0"/>
    <w:rsid w:val="00A1628D"/>
  </w:style>
  <w:style w:type="character" w:customStyle="1" w:styleId="c4">
    <w:name w:val="c4"/>
    <w:basedOn w:val="a0"/>
    <w:rsid w:val="00A1628D"/>
  </w:style>
  <w:style w:type="paragraph" w:styleId="a3">
    <w:name w:val="Balloon Text"/>
    <w:basedOn w:val="a"/>
    <w:link w:val="a4"/>
    <w:uiPriority w:val="99"/>
    <w:semiHidden/>
    <w:unhideWhenUsed/>
    <w:rsid w:val="00A1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628D"/>
  </w:style>
  <w:style w:type="paragraph" w:customStyle="1" w:styleId="c1">
    <w:name w:val="c1"/>
    <w:basedOn w:val="a"/>
    <w:rsid w:val="00A1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628D"/>
  </w:style>
  <w:style w:type="character" w:customStyle="1" w:styleId="c9">
    <w:name w:val="c9"/>
    <w:basedOn w:val="a0"/>
    <w:rsid w:val="00A1628D"/>
  </w:style>
  <w:style w:type="character" w:customStyle="1" w:styleId="c4">
    <w:name w:val="c4"/>
    <w:basedOn w:val="a0"/>
    <w:rsid w:val="00A1628D"/>
  </w:style>
  <w:style w:type="paragraph" w:styleId="a3">
    <w:name w:val="Balloon Text"/>
    <w:basedOn w:val="a"/>
    <w:link w:val="a4"/>
    <w:uiPriority w:val="99"/>
    <w:semiHidden/>
    <w:unhideWhenUsed/>
    <w:rsid w:val="00A1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2021-10-11T16:41:00Z</dcterms:created>
  <dcterms:modified xsi:type="dcterms:W3CDTF">2021-10-12T13:14:00Z</dcterms:modified>
</cp:coreProperties>
</file>