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1DFE1">
    <v:background id="_x0000_s1025" o:bwmode="white" fillcolor="#b1dfe1" o:targetscreensize="800,600">
      <v:fill color2="#bdb4de" focusposition=".5,.5" focussize="" focus="100%" type="gradient"/>
    </v:background>
  </w:background>
  <w:body>
    <w:p w:rsidR="00A93B0E" w:rsidRDefault="00A93B0E" w:rsidP="00A93B0E">
      <w:pPr>
        <w:jc w:val="center"/>
        <w:rPr>
          <w:b/>
          <w:bCs/>
          <w:i/>
          <w:iCs/>
          <w:color w:val="00B050"/>
          <w:sz w:val="16"/>
          <w:szCs w:val="16"/>
        </w:rPr>
      </w:pPr>
    </w:p>
    <w:p w:rsidR="002A207E" w:rsidRDefault="002A207E" w:rsidP="00A93B0E">
      <w:pPr>
        <w:jc w:val="center"/>
        <w:rPr>
          <w:b/>
          <w:bCs/>
          <w:i/>
          <w:iCs/>
          <w:color w:val="00B050"/>
          <w:sz w:val="16"/>
          <w:szCs w:val="16"/>
        </w:rPr>
      </w:pPr>
    </w:p>
    <w:p w:rsidR="002A207E" w:rsidRPr="00A93B0E" w:rsidRDefault="002A207E" w:rsidP="00A93B0E">
      <w:pPr>
        <w:jc w:val="center"/>
        <w:rPr>
          <w:b/>
          <w:bCs/>
          <w:i/>
          <w:iCs/>
          <w:color w:val="00B050"/>
          <w:sz w:val="16"/>
          <w:szCs w:val="16"/>
        </w:rPr>
      </w:pPr>
    </w:p>
    <w:p w:rsidR="00A93B0E" w:rsidRPr="00A93B0E" w:rsidRDefault="00A93B0E" w:rsidP="00A93B0E">
      <w:pPr>
        <w:jc w:val="center"/>
        <w:rPr>
          <w:i/>
          <w:color w:val="002060"/>
          <w:sz w:val="72"/>
          <w:szCs w:val="72"/>
        </w:rPr>
      </w:pPr>
      <w:r w:rsidRPr="00A93B0E">
        <w:rPr>
          <w:b/>
          <w:bCs/>
          <w:i/>
          <w:iCs/>
          <w:color w:val="002060"/>
          <w:sz w:val="72"/>
          <w:szCs w:val="72"/>
        </w:rPr>
        <w:t>КОМНАТА РЕБЕНКА –</w:t>
      </w:r>
    </w:p>
    <w:p w:rsidR="00A93B0E" w:rsidRPr="00A93B0E" w:rsidRDefault="00A93B0E" w:rsidP="00A93B0E">
      <w:pPr>
        <w:jc w:val="center"/>
        <w:rPr>
          <w:b/>
          <w:bCs/>
          <w:i/>
          <w:iCs/>
          <w:color w:val="002060"/>
          <w:sz w:val="72"/>
          <w:szCs w:val="72"/>
        </w:rPr>
      </w:pPr>
      <w:r w:rsidRPr="00A93B0E">
        <w:rPr>
          <w:b/>
          <w:bCs/>
          <w:i/>
          <w:iCs/>
          <w:color w:val="002060"/>
          <w:sz w:val="72"/>
          <w:szCs w:val="72"/>
        </w:rPr>
        <w:t>РАЗВИВАЮЩИЙ РЕЧЕВОЙ ЦЕНТР</w:t>
      </w:r>
    </w:p>
    <w:p w:rsidR="002A207E" w:rsidRDefault="002A207E" w:rsidP="00A93B0E">
      <w:pPr>
        <w:jc w:val="center"/>
        <w:rPr>
          <w:i/>
          <w:color w:val="00B050"/>
          <w:sz w:val="72"/>
          <w:szCs w:val="72"/>
        </w:rPr>
      </w:pPr>
    </w:p>
    <w:p w:rsidR="002A207E" w:rsidRPr="00A93B0E" w:rsidRDefault="002A207E" w:rsidP="00A93B0E">
      <w:pPr>
        <w:jc w:val="center"/>
        <w:rPr>
          <w:i/>
          <w:color w:val="00B050"/>
          <w:sz w:val="72"/>
          <w:szCs w:val="72"/>
        </w:rPr>
      </w:pPr>
      <w:r w:rsidRPr="002A207E">
        <w:rPr>
          <w:i/>
          <w:color w:val="00B050"/>
          <w:sz w:val="72"/>
          <w:szCs w:val="72"/>
        </w:rPr>
        <w:drawing>
          <wp:inline distT="0" distB="0" distL="0" distR="0">
            <wp:extent cx="6400800" cy="5143500"/>
            <wp:effectExtent l="19050" t="0" r="0" b="0"/>
            <wp:docPr id="5" name="Рисунок 24" descr="https://2380ie25r0n01w5tt7mvyi81-wpengine.netdna-ssl.com/wp-content/uploads/2016/08/Juegos_educativos_joya_life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2380ie25r0n01w5tt7mvyi81-wpengine.netdna-ssl.com/wp-content/uploads/2016/08/Juegos_educativos_joya_life_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5D0" w:rsidRDefault="001625D0"/>
    <w:p w:rsidR="002A207E" w:rsidRDefault="002A207E" w:rsidP="0002200F">
      <w:pPr>
        <w:spacing w:before="100" w:beforeAutospacing="1" w:after="100" w:afterAutospacing="1" w:line="420" w:lineRule="atLeast"/>
        <w:jc w:val="center"/>
        <w:outlineLvl w:val="1"/>
        <w:rPr>
          <w:rFonts w:ascii="Arial" w:eastAsia="Times New Roman" w:hAnsi="Arial" w:cs="Arial"/>
          <w:b/>
          <w:bCs/>
          <w:color w:val="292929"/>
          <w:sz w:val="36"/>
          <w:szCs w:val="36"/>
          <w:lang w:eastAsia="ru-RU"/>
        </w:rPr>
      </w:pPr>
    </w:p>
    <w:p w:rsidR="001625D0" w:rsidRPr="001625D0" w:rsidRDefault="001625D0" w:rsidP="0002200F">
      <w:pPr>
        <w:spacing w:before="100" w:beforeAutospacing="1" w:after="100" w:afterAutospacing="1" w:line="420" w:lineRule="atLeast"/>
        <w:jc w:val="center"/>
        <w:outlineLvl w:val="1"/>
        <w:rPr>
          <w:rFonts w:ascii="Arial" w:eastAsia="Times New Roman" w:hAnsi="Arial" w:cs="Arial"/>
          <w:b/>
          <w:bCs/>
          <w:color w:val="292929"/>
          <w:sz w:val="36"/>
          <w:szCs w:val="36"/>
          <w:lang w:eastAsia="ru-RU"/>
        </w:rPr>
      </w:pPr>
      <w:r w:rsidRPr="001625D0">
        <w:rPr>
          <w:rFonts w:ascii="Arial" w:eastAsia="Times New Roman" w:hAnsi="Arial" w:cs="Arial"/>
          <w:b/>
          <w:bCs/>
          <w:color w:val="292929"/>
          <w:sz w:val="36"/>
          <w:szCs w:val="36"/>
          <w:lang w:eastAsia="ru-RU"/>
        </w:rPr>
        <w:t>Как создать дома развивающую речевую среду?</w:t>
      </w:r>
    </w:p>
    <w:p w:rsidR="001625D0" w:rsidRPr="001625D0" w:rsidRDefault="001625D0" w:rsidP="000220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5D0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для кого не секрет, что развитие ребенка зависит от окружающей его среды: чем она богаче, тем интенсивнее развитие ребенка. Для детей дошкольного возраста самой развивающей средой является его дом, место, где он проводит большую часть времени.</w:t>
      </w:r>
    </w:p>
    <w:p w:rsidR="001625D0" w:rsidRPr="001625D0" w:rsidRDefault="001625D0" w:rsidP="000220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5D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обогащенная развивающая среда не только должна стимулировать интенсивное развитие ребенка, но должна быть гармоничной и естественной. Правильная развивающая среда — это такая среда, которая способствует всестороннему развитию ребенка в процессе ее освоения.</w:t>
      </w:r>
    </w:p>
    <w:p w:rsidR="001625D0" w:rsidRPr="001625D0" w:rsidRDefault="0002200F" w:rsidP="000220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625D0" w:rsidRPr="00162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можно способствовать развитию речевых навыков ребенка, не прибегая к специальным занятиям и упражнениям, а всего лишь позаботившись </w:t>
      </w:r>
      <w:r w:rsidR="001625D0" w:rsidRPr="0002200F">
        <w:rPr>
          <w:rFonts w:ascii="Times New Roman" w:eastAsia="Times New Roman" w:hAnsi="Times New Roman" w:cs="Times New Roman"/>
          <w:sz w:val="24"/>
          <w:szCs w:val="24"/>
          <w:lang w:eastAsia="ru-RU"/>
        </w:rPr>
        <w:t>о </w:t>
      </w:r>
      <w:r w:rsidR="001625D0" w:rsidRPr="0002200F">
        <w:rPr>
          <w:rFonts w:ascii="Times New Roman" w:hAnsi="Times New Roman" w:cs="Times New Roman"/>
          <w:sz w:val="24"/>
          <w:szCs w:val="24"/>
        </w:rPr>
        <w:t>правильной организации развивающей речевой среды</w:t>
      </w:r>
      <w:r w:rsidR="001625D0" w:rsidRPr="001625D0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дома.</w:t>
      </w:r>
    </w:p>
    <w:p w:rsidR="001625D0" w:rsidRPr="001625D0" w:rsidRDefault="001625D0" w:rsidP="000220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5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развивающей речевой среды дома не потребует от вас значительных усилий, но поможет вам активизировать развитие речи вашего ребенка практически без вашего участия.</w:t>
      </w:r>
    </w:p>
    <w:p w:rsidR="001625D0" w:rsidRPr="001625D0" w:rsidRDefault="0002200F" w:rsidP="0002200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00F">
        <w:rPr>
          <w:rFonts w:ascii="Times New Roman" w:hAnsi="Times New Roman" w:cs="Times New Roman"/>
          <w:sz w:val="24"/>
          <w:szCs w:val="24"/>
        </w:rPr>
        <w:t>К</w:t>
      </w:r>
      <w:r w:rsidR="001625D0" w:rsidRPr="0002200F">
        <w:rPr>
          <w:rFonts w:ascii="Times New Roman" w:hAnsi="Times New Roman" w:cs="Times New Roman"/>
          <w:sz w:val="24"/>
          <w:szCs w:val="24"/>
        </w:rPr>
        <w:t>ак организовать дома развивающую речевую среду</w:t>
      </w:r>
      <w:r w:rsidR="001625D0" w:rsidRPr="001625D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секрет, что специально организованные занятия для развития речевых навыков ребенка часто требуют достаточно серьезной подготовки, необходимости покупать или самостоятельно изготавливать какие-то дидактические пособия, книги, материалы и не всегда у мамы находится время и желание, чтобы организовывать специальные занятия.</w:t>
      </w:r>
    </w:p>
    <w:p w:rsidR="001625D0" w:rsidRPr="001625D0" w:rsidRDefault="001625D0" w:rsidP="000220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25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не менее, все мы понимаем, что необходимо сделать все возможное, чтобы способствовать </w:t>
      </w:r>
      <w:hyperlink r:id="rId6" w:tooltip="Развитие речи в раннем возрасте" w:history="1">
        <w:r w:rsidRPr="002A20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развитию речи ребенка</w:t>
        </w:r>
      </w:hyperlink>
      <w:r w:rsidRPr="002A2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Одним из вариантов, как помочь ребенку в развитии его речевых навыков, не прибегая </w:t>
      </w:r>
      <w:r w:rsidRPr="001625D0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каким-то специально организованным занятиям, является </w:t>
      </w:r>
      <w:r w:rsidRPr="002A2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создание дома правильно организованной  развивающей речевой среды</w:t>
      </w:r>
      <w:r w:rsidRPr="001625D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есть такой среды развития ребенка, которая сама по себе способствует, активизирует развитие речевых навыков вашего малыша.</w:t>
      </w:r>
      <w:proofErr w:type="gramEnd"/>
    </w:p>
    <w:p w:rsidR="001625D0" w:rsidRDefault="001625D0" w:rsidP="000220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5D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можно выделить несколько ключевых моментов.</w:t>
      </w:r>
    </w:p>
    <w:p w:rsidR="0002200F" w:rsidRDefault="0002200F" w:rsidP="000220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00F" w:rsidRDefault="0002200F" w:rsidP="000220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00F" w:rsidRPr="001625D0" w:rsidRDefault="0002200F" w:rsidP="00022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00F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6188710" cy="3746119"/>
            <wp:effectExtent l="19050" t="0" r="2540" b="0"/>
            <wp:docPr id="4" name="Рисунок 17" descr="http://detskaya-skazka.ru/img/razvitie_rec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detskaya-skazka.ru/img/razvitie_rech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746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07E" w:rsidRDefault="002A207E" w:rsidP="0002200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A207E" w:rsidRDefault="002A207E" w:rsidP="0002200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625D0" w:rsidRPr="002A207E" w:rsidRDefault="001625D0" w:rsidP="0002200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A20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1. Комната ребенка – развивающий речевой центр</w:t>
      </w:r>
    </w:p>
    <w:p w:rsidR="001625D0" w:rsidRPr="001625D0" w:rsidRDefault="001625D0" w:rsidP="001625D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Понятно, что </w:t>
      </w:r>
      <w:proofErr w:type="gramStart"/>
      <w:r w:rsidRPr="001625D0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</w:t>
      </w:r>
      <w:proofErr w:type="gramEnd"/>
      <w:r w:rsidRPr="00162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будучи беременными, вы рисовали перед собой детскую комнату с какими-нибудь розовыми окошечками на стенах или голубыми, если ждали мальчиков. Но на самом деле необходимо пресечь на корню такой подход и превратить комнату ребенка, может быть не спальню, а комнату, где он проводит больше всего времени, в такой развивающий центр для него. Это будет полезно и для ребенка, и для вас, потому что вы освободите себе какое-то время, которое вам в ином случае пришлось бы тратить на специальные занятия по развитию речи. Что может быть в комнате, чтобы можно было сказать, что это организованная речевая среда?</w:t>
      </w:r>
    </w:p>
    <w:p w:rsidR="001625D0" w:rsidRPr="001625D0" w:rsidRDefault="001625D0" w:rsidP="001625D0">
      <w:pPr>
        <w:numPr>
          <w:ilvl w:val="0"/>
          <w:numId w:val="1"/>
        </w:num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5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Во-первых, необходимо расположить на удобном для ребенка уровне различные плакаты. Это могут быть покупные плакаты или нарисованные, или распечатанные вами дома на принтере. В комнате должны быть фотографии родственников ребенка, которых он знает и может узнавать на этих изображениях.</w:t>
      </w:r>
    </w:p>
    <w:p w:rsidR="001625D0" w:rsidRPr="001625D0" w:rsidRDefault="001625D0" w:rsidP="001625D0">
      <w:pPr>
        <w:numPr>
          <w:ilvl w:val="0"/>
          <w:numId w:val="1"/>
        </w:num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5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Во-вторых, в комнате должны быть разнообразные игрушки на развитие мелкой моторики, которые способствуют и развитию речи. И у ребенка должна быть возможность взаимодействовать с этими игрушками, использовать их в те моменты, когда у него есть к этому желание, то есть они должны быть всегда в прямом доступе. Это то, что касается формирования среды для самостоятельных занятий и игр ребенка.</w:t>
      </w:r>
    </w:p>
    <w:p w:rsidR="001625D0" w:rsidRPr="002A207E" w:rsidRDefault="001625D0" w:rsidP="0002200F">
      <w:pPr>
        <w:spacing w:before="100" w:beforeAutospacing="1" w:after="100" w:afterAutospacing="1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A20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2. Создание поводов для речевого взаимодействия с ребенком</w:t>
      </w:r>
    </w:p>
    <w:p w:rsidR="001625D0" w:rsidRPr="001625D0" w:rsidRDefault="001625D0" w:rsidP="001625D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5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Повод для речевого взаимодействия с ребенком – то, за что должен цепляться ваш взгляд, когда вы с ребенком играете или просто находитесь дома. Это могут быть какие-то вещи, предметы, которые будут вызывать у ребенка интерес, а у вас – желание поговорить с ребенком об этом предмете, рассказать что-то интересное, как-то обыграть данный предмет в вашем разговоре. Это могут быть:</w:t>
      </w:r>
    </w:p>
    <w:p w:rsidR="001625D0" w:rsidRPr="001625D0" w:rsidRDefault="001625D0" w:rsidP="001625D0">
      <w:pPr>
        <w:numPr>
          <w:ilvl w:val="0"/>
          <w:numId w:val="2"/>
        </w:num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5D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фотографии</w:t>
      </w:r>
    </w:p>
    <w:p w:rsidR="001625D0" w:rsidRPr="001625D0" w:rsidRDefault="001625D0" w:rsidP="001625D0">
      <w:pPr>
        <w:numPr>
          <w:ilvl w:val="0"/>
          <w:numId w:val="2"/>
        </w:num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5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</w:t>
      </w:r>
    </w:p>
    <w:p w:rsidR="001625D0" w:rsidRPr="001625D0" w:rsidRDefault="001625D0" w:rsidP="001625D0">
      <w:pPr>
        <w:numPr>
          <w:ilvl w:val="0"/>
          <w:numId w:val="2"/>
        </w:num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5D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</w:t>
      </w:r>
    </w:p>
    <w:p w:rsidR="001625D0" w:rsidRPr="001625D0" w:rsidRDefault="001625D0" w:rsidP="001625D0">
      <w:pPr>
        <w:numPr>
          <w:ilvl w:val="0"/>
          <w:numId w:val="2"/>
        </w:num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5D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фигурки</w:t>
      </w:r>
    </w:p>
    <w:p w:rsidR="001625D0" w:rsidRPr="001625D0" w:rsidRDefault="001625D0" w:rsidP="001625D0">
      <w:pPr>
        <w:numPr>
          <w:ilvl w:val="0"/>
          <w:numId w:val="2"/>
        </w:num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5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статуэтки</w:t>
      </w:r>
    </w:p>
    <w:p w:rsidR="001625D0" w:rsidRPr="001625D0" w:rsidRDefault="001625D0" w:rsidP="001625D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5D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 предметы, которые могут заинтересовать ребенка и будут для него безопасны, поскольку помимо того, что вы об этих предметах поговорите, вам придется (и нужно это сделать) дать этот предмет ребенку для ощупывания и изучения, чтобы слова, которые вы произносите, запомнились лучше.</w:t>
      </w:r>
    </w:p>
    <w:p w:rsidR="001625D0" w:rsidRPr="002A207E" w:rsidRDefault="001625D0" w:rsidP="0002200F">
      <w:pPr>
        <w:spacing w:before="100" w:beforeAutospacing="1" w:after="100" w:afterAutospacing="1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A20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3. Стихи, </w:t>
      </w:r>
      <w:proofErr w:type="spellStart"/>
      <w:r w:rsidRPr="002A20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потешки</w:t>
      </w:r>
      <w:proofErr w:type="spellEnd"/>
      <w:r w:rsidRPr="002A20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 загадки к повседневным делам</w:t>
      </w:r>
    </w:p>
    <w:p w:rsidR="001625D0" w:rsidRPr="001625D0" w:rsidRDefault="001625D0" w:rsidP="00D339C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Чрезвычайно полезны </w:t>
      </w:r>
      <w:proofErr w:type="spellStart"/>
      <w:r w:rsidRPr="001625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162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стихотворные тексты, сопряженные с деятельностью, которой вы сейчас вместе с ребенком занимаетесь. Если вы собираетесь на прогулку, вы рассказываете стишок, </w:t>
      </w:r>
      <w:proofErr w:type="spellStart"/>
      <w:r w:rsidRPr="001625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потешку</w:t>
      </w:r>
      <w:proofErr w:type="spellEnd"/>
      <w:r w:rsidRPr="001625D0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загадку – все что угодно – в стихотворном формате, связанное с этим действием.</w:t>
      </w:r>
    </w:p>
    <w:p w:rsidR="001625D0" w:rsidRPr="001625D0" w:rsidRDefault="001625D0" w:rsidP="00D339C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умываетесь – рассказываете про умывание, если вы кушаете – рассказываете про еду. Такие стихи лучше разучивать наизусть, потому что в этом случае вы сможете рассказывать эти стихотворения, </w:t>
      </w:r>
      <w:proofErr w:type="spellStart"/>
      <w:r w:rsidRPr="001625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162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большей выразительностью, большей интонационной окраской, уделять больше внимания именно артикуляции, нежели чтению текста.</w:t>
      </w:r>
    </w:p>
    <w:p w:rsidR="001625D0" w:rsidRPr="001625D0" w:rsidRDefault="001625D0" w:rsidP="00D339CB">
      <w:pPr>
        <w:pBdr>
          <w:top w:val="single" w:sz="6" w:space="1" w:color="auto"/>
        </w:pBdr>
        <w:spacing w:after="0" w:line="240" w:lineRule="auto"/>
        <w:ind w:firstLine="426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625D0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1625D0" w:rsidRDefault="001625D0" w:rsidP="00D339C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распечатать эти </w:t>
      </w:r>
      <w:proofErr w:type="spellStart"/>
      <w:r w:rsidRPr="001625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162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написать их от руки и развесить в удобных для вас местах, там, где они попадутся вам на глаза и </w:t>
      </w:r>
      <w:proofErr w:type="spellStart"/>
      <w:r w:rsidRPr="001625D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</w:t>
      </w:r>
      <w:proofErr w:type="gramStart"/>
      <w:r w:rsidRPr="001625D0">
        <w:rPr>
          <w:rFonts w:ascii="Times New Roman" w:eastAsia="Times New Roman" w:hAnsi="Times New Roman" w:cs="Times New Roman"/>
          <w:sz w:val="24"/>
          <w:szCs w:val="24"/>
          <w:lang w:eastAsia="ru-RU"/>
        </w:rPr>
        <w:t>,г</w:t>
      </w:r>
      <w:proofErr w:type="gramEnd"/>
      <w:r w:rsidRPr="001625D0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proofErr w:type="spellEnd"/>
      <w:r w:rsidRPr="00162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сможете их прочитать как раз в тему действий, которые сейчас происходят с ребенком. Умывание – в ванной на зеркало, про одевание – на шкафчик, где лежат вещи ребенка для прогулки и т.д. Можно также подыскать какие-то </w:t>
      </w:r>
      <w:r w:rsidRPr="001625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короткие </w:t>
      </w:r>
      <w:proofErr w:type="gramStart"/>
      <w:r w:rsidRPr="001625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 известных детских авторов про</w:t>
      </w:r>
      <w:proofErr w:type="gramEnd"/>
      <w:r w:rsidRPr="00162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домашние предметы и игрушки ребенка и тоже наклеить куда-то эти стихи, чтобы вы постоянно читали их ребенку вслух и запоминали вместе с ним. Со временем вы сможете использовать прием </w:t>
      </w:r>
      <w:proofErr w:type="spellStart"/>
      <w:r w:rsidRPr="001625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договаривания</w:t>
      </w:r>
      <w:proofErr w:type="spellEnd"/>
      <w:r w:rsidRPr="001625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207E" w:rsidRPr="001625D0" w:rsidRDefault="002A207E" w:rsidP="00D339C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5D0" w:rsidRPr="002A207E" w:rsidRDefault="001625D0" w:rsidP="002A207E">
      <w:pPr>
        <w:pStyle w:val="a8"/>
        <w:numPr>
          <w:ilvl w:val="0"/>
          <w:numId w:val="6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A20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Музыкальные занятия и занятия по развитию слухового восприятия</w:t>
      </w:r>
    </w:p>
    <w:p w:rsidR="002A207E" w:rsidRPr="002A207E" w:rsidRDefault="002A207E" w:rsidP="002A207E">
      <w:pPr>
        <w:pStyle w:val="a8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625D0" w:rsidRDefault="001625D0" w:rsidP="00D339C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5D0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Есть еще разнообразные </w:t>
      </w:r>
      <w:hyperlink r:id="rId8" w:tooltip="Методики музыкального развития" w:history="1">
        <w:r w:rsidRPr="002A207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музыкальные занятия</w:t>
        </w:r>
      </w:hyperlink>
      <w:r w:rsidRPr="001625D0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9" w:tooltip="Музыкальное развитие ребенка до года" w:history="1">
        <w:r w:rsidRPr="002A20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занятия по развитию слухового восприятия</w:t>
        </w:r>
      </w:hyperlink>
      <w:r w:rsidRPr="002A20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62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тоже очень важно для развития речевых навыков. Помимо прослушивания разнообразной музыки (не только детских песенок, но еще и классики, русской народной музыки и других направлений), полезно играть на разных музыкальных инструментах и вообще </w:t>
      </w:r>
      <w:hyperlink r:id="rId10" w:tooltip="Шум дождя: музыкальный инструмент своими руками" w:history="1">
        <w:r w:rsidRPr="002A20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извлекать звуки из всего</w:t>
        </w:r>
      </w:hyperlink>
      <w:r w:rsidRPr="00162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попадается под руку, и учить ребенка различать эти звуки. Например, можно играть в «ку-ку» с различными музыкальными инструментами, </w:t>
      </w:r>
      <w:proofErr w:type="gramStart"/>
      <w:r w:rsidRPr="001625D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спрятав их и играя под платочком или когда ребенок отвернулся</w:t>
      </w:r>
      <w:proofErr w:type="gramEnd"/>
      <w:r w:rsidRPr="001625D0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 малыш будет учиться различать музыкальные инструменты по звуку.</w:t>
      </w:r>
    </w:p>
    <w:p w:rsidR="002A207E" w:rsidRPr="001625D0" w:rsidRDefault="002A207E" w:rsidP="00D339C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5D0" w:rsidRPr="002A207E" w:rsidRDefault="001625D0" w:rsidP="002A207E">
      <w:pPr>
        <w:pStyle w:val="a8"/>
        <w:numPr>
          <w:ilvl w:val="0"/>
          <w:numId w:val="6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A20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Говорящие книжки и плакаты</w:t>
      </w:r>
    </w:p>
    <w:p w:rsidR="002A207E" w:rsidRPr="002A207E" w:rsidRDefault="002A207E" w:rsidP="002A207E">
      <w:pPr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625D0" w:rsidRDefault="001625D0" w:rsidP="00D339C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5D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полезны говорящие книжки, говорящие плакаты, с которыми ребенок может достаточно долго заниматься самостоятельно, при этом увеличивая свой пассивный словарь.</w:t>
      </w:r>
    </w:p>
    <w:p w:rsidR="002A207E" w:rsidRPr="001625D0" w:rsidRDefault="002A207E" w:rsidP="00D339C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5D0" w:rsidRPr="002A207E" w:rsidRDefault="001625D0" w:rsidP="002A207E">
      <w:pPr>
        <w:pStyle w:val="a8"/>
        <w:numPr>
          <w:ilvl w:val="0"/>
          <w:numId w:val="6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A20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Чтение</w:t>
      </w:r>
    </w:p>
    <w:p w:rsidR="002A207E" w:rsidRPr="002A207E" w:rsidRDefault="002A207E" w:rsidP="002A207E">
      <w:pPr>
        <w:pStyle w:val="a8"/>
        <w:spacing w:after="0" w:line="240" w:lineRule="auto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625D0" w:rsidRPr="001625D0" w:rsidRDefault="00D339CB" w:rsidP="00D339C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1625D0" w:rsidRPr="001625D0">
        <w:rPr>
          <w:rFonts w:ascii="Times New Roman" w:eastAsia="Times New Roman" w:hAnsi="Times New Roman" w:cs="Times New Roman"/>
          <w:sz w:val="24"/>
          <w:szCs w:val="24"/>
          <w:lang w:eastAsia="ru-RU"/>
        </w:rPr>
        <w:t>аиболее простой способ ввести занятия чтением и сделать их регулярными – это привязать их к какому-то ритуалу. Самый простейший ритуал – чтение перед сном. Он не обязательно должен быть у вас вечерним. Это может быть чтение перед дневным сном, чтение после завтрака.</w:t>
      </w:r>
    </w:p>
    <w:p w:rsidR="001625D0" w:rsidRPr="001625D0" w:rsidRDefault="001625D0" w:rsidP="00D339C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5D0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Смотрите на вашего ребенка, как он реагирует, когда ему интересно просто посидеть рядом с вами и послушать сказку или стихи, или какое-то другое детское чтение. И обязательно подбирайте книги, которые соответствуют возрасту ребенка, чтобы он мог понимать и соотносить слова.</w:t>
      </w:r>
    </w:p>
    <w:p w:rsidR="001625D0" w:rsidRDefault="001625D0" w:rsidP="00D339C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Конечно, иногда можно брать книги, рассчитанные на </w:t>
      </w:r>
      <w:proofErr w:type="gramStart"/>
      <w:r w:rsidRPr="001625D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старший</w:t>
      </w:r>
      <w:proofErr w:type="gramEnd"/>
      <w:r w:rsidRPr="00162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возраст, с тем, чтобы ребенок просто прислушивался к мелодике речи, к ритму. Но именно для формирования понимания речи, для формирования пассивного словаря, полезнее все-таки делать акцент на текстовых произведениях, адаптированных для возраста ребенка или специально написанных для ребенка вашего возраста.</w:t>
      </w:r>
    </w:p>
    <w:p w:rsidR="002A207E" w:rsidRPr="001625D0" w:rsidRDefault="002A207E" w:rsidP="00D339C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5D0" w:rsidRPr="00376B41" w:rsidRDefault="001625D0" w:rsidP="00376B41">
      <w:pPr>
        <w:pStyle w:val="a8"/>
        <w:numPr>
          <w:ilvl w:val="0"/>
          <w:numId w:val="6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76B4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Как сделать занятия регулярными</w:t>
      </w:r>
    </w:p>
    <w:p w:rsidR="00376B41" w:rsidRPr="00376B41" w:rsidRDefault="00376B41" w:rsidP="00376B41">
      <w:pPr>
        <w:pStyle w:val="a8"/>
        <w:spacing w:after="0" w:line="240" w:lineRule="auto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625D0" w:rsidRPr="001625D0" w:rsidRDefault="001625D0" w:rsidP="00D339C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5D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простой способ </w:t>
      </w:r>
      <w:hyperlink r:id="rId11" w:tooltip="5 простых шагов к комплексным занятиям с ребенком" w:history="1">
        <w:r w:rsidRPr="00376B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сделать занятия регулярными</w:t>
        </w:r>
      </w:hyperlink>
      <w:r w:rsidRPr="001625D0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без каких-либо усилий для мамы – это привязать эти занятия к каким-то режимным моментам. Если вы хотите быть уверенными в том, что ваш ребенок получает максимальную поддержку для развития своих речевых навыков, вы просто привязываете возможные варианты занятий для развития речи и для развития мелкой моторики, что также влияет на речь, к каким-то режимным моментам или к каким-то блокам в течение </w:t>
      </w:r>
      <w:hyperlink r:id="rId12" w:tooltip="Как составить недельный план занятий с ребенком" w:history="1">
        <w:r w:rsidRPr="00376B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вашего дня</w:t>
        </w:r>
      </w:hyperlink>
      <w:r w:rsidRPr="001625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25D0" w:rsidRDefault="001625D0" w:rsidP="00D339C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5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вы можете решить для себя, что занятия для развития мелкой моторики вы будете проводить на кухне после завтрака, когда вы убираетесь на кухне или готовите обед, а ваш ребенок в это время под вашим присмотром занимается какими-то мелкими делами:</w:t>
      </w:r>
    </w:p>
    <w:p w:rsidR="00D339CB" w:rsidRPr="001625D0" w:rsidRDefault="00D339CB" w:rsidP="00D339C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5D0" w:rsidRPr="001625D0" w:rsidRDefault="001625D0" w:rsidP="00D339CB">
      <w:pPr>
        <w:numPr>
          <w:ilvl w:val="0"/>
          <w:numId w:val="3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5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сортирует крупу</w:t>
      </w:r>
    </w:p>
    <w:p w:rsidR="001625D0" w:rsidRPr="001625D0" w:rsidRDefault="001625D0" w:rsidP="00D339CB">
      <w:pPr>
        <w:numPr>
          <w:ilvl w:val="0"/>
          <w:numId w:val="3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5D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переливает водичку</w:t>
      </w:r>
    </w:p>
    <w:p w:rsidR="001625D0" w:rsidRPr="001625D0" w:rsidRDefault="001625D0" w:rsidP="00D339CB">
      <w:pPr>
        <w:numPr>
          <w:ilvl w:val="0"/>
          <w:numId w:val="3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5D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чистит яичко и т.д.</w:t>
      </w:r>
    </w:p>
    <w:p w:rsidR="001625D0" w:rsidRPr="001625D0" w:rsidRDefault="001625D0" w:rsidP="00D339C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5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Есть масса вариантов занятий для развития мелкой моторики и многие из них удобно проводить как раз на кухне, потому что они, как правило, заканчиваются полной разрухой, рассыпанием, </w:t>
      </w:r>
      <w:proofErr w:type="spellStart"/>
      <w:r w:rsidRPr="001625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проливанием</w:t>
      </w:r>
      <w:proofErr w:type="spellEnd"/>
      <w:r w:rsidRPr="00162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на стол, на пол. На кухне это удобнее всего убрать без дополнительных затрат времени и сил.</w:t>
      </w:r>
    </w:p>
    <w:p w:rsidR="001625D0" w:rsidRPr="001625D0" w:rsidRDefault="001625D0" w:rsidP="00D339C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5D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Пальчиковую гимнастику вы можете привязать к моменту одевания или раздевания ребенка. Вот пришли вы с прогулки, переоделись, ребенок сидит у вас на коленях, и вот вы начинаете делать эту пальчиковую гимнастику. Удобно и прямо на улице ее делать, если это теплое время года.</w:t>
      </w:r>
    </w:p>
    <w:p w:rsidR="001625D0" w:rsidRPr="001625D0" w:rsidRDefault="001625D0" w:rsidP="00D339C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5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презентаций и работу с карточками вы также можете привязать к какому-то режимному моменту, например, после полдника вы этим занимаетесь или перед дневным сном. Смотрите на своего ребенка и выберите то время, которое больше всего подойдет для этого. Основная задача формирования речевой среды дома – это:</w:t>
      </w:r>
    </w:p>
    <w:p w:rsidR="001625D0" w:rsidRPr="001625D0" w:rsidRDefault="001625D0" w:rsidP="00D339CB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5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побудить ребенка часто им много говорить</w:t>
      </w:r>
    </w:p>
    <w:p w:rsidR="001625D0" w:rsidRPr="001625D0" w:rsidRDefault="001625D0" w:rsidP="00D339CB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5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побудить вас часто, много и грамотно говорить, для того чтобы ребенок постоянно слышал:</w:t>
      </w:r>
    </w:p>
    <w:p w:rsidR="001625D0" w:rsidRPr="001625D0" w:rsidRDefault="001625D0" w:rsidP="00D339CB">
      <w:pPr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5D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слова</w:t>
      </w:r>
    </w:p>
    <w:p w:rsidR="001625D0" w:rsidRPr="001625D0" w:rsidRDefault="001625D0" w:rsidP="00D339CB">
      <w:pPr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5D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фразы</w:t>
      </w:r>
    </w:p>
    <w:p w:rsidR="001625D0" w:rsidRPr="001625D0" w:rsidRDefault="001625D0" w:rsidP="00D339CB">
      <w:pPr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5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воспринимал на слух различные грамматические конструкции</w:t>
      </w:r>
    </w:p>
    <w:p w:rsidR="001625D0" w:rsidRPr="001625D0" w:rsidRDefault="001625D0" w:rsidP="00D339CB">
      <w:pPr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5D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слышал различные примеры интонационного оформления речевых высказываний</w:t>
      </w:r>
    </w:p>
    <w:p w:rsidR="00D339CB" w:rsidRDefault="001625D0" w:rsidP="00D339C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5D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это нужно делать для того, чтобы у ребенка был богатый опыт восприятия речи, потому что это, как вы понимаете, будет способствовать формированию его собственных речевых навыков.</w:t>
      </w:r>
    </w:p>
    <w:p w:rsidR="002A207E" w:rsidRDefault="002A207E" w:rsidP="00D339C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B41" w:rsidRDefault="00376B41" w:rsidP="00D339C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B41" w:rsidRDefault="00376B41" w:rsidP="00D339C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B41" w:rsidRPr="001625D0" w:rsidRDefault="00376B41" w:rsidP="00D339C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5D0" w:rsidRPr="00A93B0E" w:rsidRDefault="002A207E" w:rsidP="00D339CB">
      <w:pPr>
        <w:spacing w:after="0"/>
        <w:ind w:firstLine="426"/>
      </w:pPr>
      <w:r w:rsidRPr="002A207E">
        <w:drawing>
          <wp:inline distT="0" distB="0" distL="0" distR="0">
            <wp:extent cx="6054725" cy="4238625"/>
            <wp:effectExtent l="19050" t="0" r="3175" b="0"/>
            <wp:docPr id="6" name="Рисунок 1" descr="http://www.downsyndrome.ru/files/oogo/Image/dsc01592_novyi%20razm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6" name="Picture 2" descr="http://www.downsyndrome.ru/files/oogo/Image/dsc01592_novyi%20razmer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725" cy="423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625D0" w:rsidRPr="00A93B0E" w:rsidSect="002A207E">
      <w:pgSz w:w="11906" w:h="16838"/>
      <w:pgMar w:top="907" w:right="907" w:bottom="907" w:left="907" w:header="709" w:footer="709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E38F6"/>
    <w:multiLevelType w:val="multilevel"/>
    <w:tmpl w:val="F8F8D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126D47"/>
    <w:multiLevelType w:val="multilevel"/>
    <w:tmpl w:val="FC863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6515A9"/>
    <w:multiLevelType w:val="multilevel"/>
    <w:tmpl w:val="6846D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DF48B3"/>
    <w:multiLevelType w:val="multilevel"/>
    <w:tmpl w:val="7D72F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4408CC"/>
    <w:multiLevelType w:val="multilevel"/>
    <w:tmpl w:val="04906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8E416F"/>
    <w:multiLevelType w:val="hybridMultilevel"/>
    <w:tmpl w:val="64A453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3B0E"/>
    <w:rsid w:val="0002200F"/>
    <w:rsid w:val="000F0538"/>
    <w:rsid w:val="001625D0"/>
    <w:rsid w:val="002A207E"/>
    <w:rsid w:val="002B7D83"/>
    <w:rsid w:val="00376B41"/>
    <w:rsid w:val="00466E36"/>
    <w:rsid w:val="00812CEA"/>
    <w:rsid w:val="00A93B0E"/>
    <w:rsid w:val="00D33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6"/>
      <o:colormenu v:ext="edit" fillcolor="#c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38"/>
  </w:style>
  <w:style w:type="paragraph" w:styleId="2">
    <w:name w:val="heading 2"/>
    <w:basedOn w:val="a"/>
    <w:link w:val="20"/>
    <w:uiPriority w:val="9"/>
    <w:qFormat/>
    <w:rsid w:val="001625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625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B0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625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625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uthor">
    <w:name w:val="author"/>
    <w:basedOn w:val="a0"/>
    <w:rsid w:val="001625D0"/>
  </w:style>
  <w:style w:type="paragraph" w:styleId="a5">
    <w:name w:val="Normal (Web)"/>
    <w:basedOn w:val="a"/>
    <w:uiPriority w:val="99"/>
    <w:semiHidden/>
    <w:unhideWhenUsed/>
    <w:rsid w:val="00162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625D0"/>
    <w:rPr>
      <w:color w:val="0000FF"/>
      <w:u w:val="single"/>
    </w:rPr>
  </w:style>
  <w:style w:type="character" w:styleId="a7">
    <w:name w:val="Strong"/>
    <w:basedOn w:val="a0"/>
    <w:uiPriority w:val="22"/>
    <w:qFormat/>
    <w:rsid w:val="001625D0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625D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625D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625D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625D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A20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5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2850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3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797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6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19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67879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9672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1444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1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8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zvivash-ka.ru/metodiki-muzykalnogo-razvitiya-sobiraem-slivki/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razvivash-ka.ru/kak-sostavit-nedelnyj-plan-zanyatij-s-rebenk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azvivash-ka.ru/razvitie-rechi-v-rannem-vozraste/" TargetMode="External"/><Relationship Id="rId11" Type="http://schemas.openxmlformats.org/officeDocument/2006/relationships/hyperlink" Target="http://razvivash-ka.ru/5-prosty-h-shagov-k-kompleksny-m-zanyatiyam-s-rebenkom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razvivash-ka.ru/shum-dojda-muzikalniy-instrument-svoimi-rukam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azvivash-ka.ru/muzykalnoe-razvitie-rebenka-do-god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1490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2018-01-08T19:14:00Z</dcterms:created>
  <dcterms:modified xsi:type="dcterms:W3CDTF">2018-01-08T20:10:00Z</dcterms:modified>
</cp:coreProperties>
</file>