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35F" w:rsidRPr="00E06A09" w:rsidRDefault="004A435F" w:rsidP="004A43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6A09">
        <w:rPr>
          <w:rFonts w:ascii="Times New Roman" w:hAnsi="Times New Roman"/>
          <w:sz w:val="24"/>
          <w:szCs w:val="24"/>
        </w:rPr>
        <w:t xml:space="preserve">   Педагогический коллектив детского сада ставит перед собой цели и задачи на будущий учебный 2018 – 2019 год и приложит все возможные усилия для их достижения и решения.</w:t>
      </w:r>
    </w:p>
    <w:p w:rsidR="004A435F" w:rsidRPr="00E06A09" w:rsidRDefault="004A435F" w:rsidP="004A435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06A09">
        <w:rPr>
          <w:rFonts w:ascii="Times New Roman" w:hAnsi="Times New Roman"/>
          <w:sz w:val="24"/>
          <w:szCs w:val="24"/>
        </w:rPr>
        <w:t xml:space="preserve">   Исходя из самоанализа, кадрового потенциала педагогов дошкольное образовательное учреждение ставит перед собой следующие</w:t>
      </w:r>
      <w:r w:rsidRPr="00E06A09">
        <w:rPr>
          <w:rFonts w:ascii="Times New Roman" w:hAnsi="Times New Roman"/>
          <w:b/>
          <w:sz w:val="24"/>
          <w:szCs w:val="24"/>
        </w:rPr>
        <w:t xml:space="preserve"> цели:</w:t>
      </w:r>
    </w:p>
    <w:p w:rsidR="004A435F" w:rsidRPr="00E06A09" w:rsidRDefault="004A435F" w:rsidP="004A43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A435F" w:rsidRPr="00E06A09" w:rsidRDefault="004A435F" w:rsidP="004A435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E06A09">
        <w:rPr>
          <w:rFonts w:ascii="Times New Roman" w:hAnsi="Times New Roman"/>
          <w:i/>
          <w:sz w:val="24"/>
          <w:szCs w:val="24"/>
        </w:rPr>
        <w:t>сохранение и укрепление здоровья ребёнка, обеспечение безопасности жизнедеятельности дошкольника;</w:t>
      </w:r>
    </w:p>
    <w:p w:rsidR="004A435F" w:rsidRPr="00E06A09" w:rsidRDefault="004A435F" w:rsidP="004A435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E06A09">
        <w:rPr>
          <w:rFonts w:ascii="Times New Roman" w:hAnsi="Times New Roman"/>
          <w:i/>
          <w:sz w:val="24"/>
          <w:szCs w:val="24"/>
        </w:rPr>
        <w:t>создание благоприятных условий для полноценного проживания ребёнком дошкольного детства;</w:t>
      </w:r>
    </w:p>
    <w:p w:rsidR="004A435F" w:rsidRPr="00E06A09" w:rsidRDefault="004A435F" w:rsidP="004A435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E06A09">
        <w:rPr>
          <w:rFonts w:ascii="Times New Roman" w:hAnsi="Times New Roman"/>
          <w:i/>
          <w:sz w:val="24"/>
          <w:szCs w:val="24"/>
        </w:rPr>
        <w:t>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особенностями;</w:t>
      </w:r>
    </w:p>
    <w:p w:rsidR="004A435F" w:rsidRPr="00E06A09" w:rsidRDefault="004A435F" w:rsidP="004A435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E06A09">
        <w:rPr>
          <w:rFonts w:ascii="Times New Roman" w:hAnsi="Times New Roman"/>
          <w:i/>
          <w:sz w:val="24"/>
          <w:szCs w:val="24"/>
        </w:rPr>
        <w:t>подготовка ребёнка к жизни в современном обществе;</w:t>
      </w:r>
    </w:p>
    <w:p w:rsidR="004A435F" w:rsidRPr="00E06A09" w:rsidRDefault="004A435F" w:rsidP="004A435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E06A09">
        <w:rPr>
          <w:rFonts w:ascii="Times New Roman" w:hAnsi="Times New Roman"/>
          <w:i/>
          <w:sz w:val="24"/>
          <w:szCs w:val="24"/>
        </w:rPr>
        <w:t>формирование у ребёнка предпосылок к учебной деятельности;</w:t>
      </w:r>
    </w:p>
    <w:p w:rsidR="004A435F" w:rsidRPr="00E06A09" w:rsidRDefault="004A435F" w:rsidP="004A435F">
      <w:pPr>
        <w:pStyle w:val="a3"/>
        <w:numPr>
          <w:ilvl w:val="0"/>
          <w:numId w:val="1"/>
        </w:numPr>
        <w:tabs>
          <w:tab w:val="left" w:pos="284"/>
          <w:tab w:val="left" w:pos="9214"/>
          <w:tab w:val="left" w:pos="9356"/>
        </w:tabs>
        <w:spacing w:after="0" w:line="240" w:lineRule="auto"/>
        <w:ind w:right="-1"/>
        <w:jc w:val="both"/>
        <w:rPr>
          <w:rFonts w:ascii="Times New Roman" w:hAnsi="Times New Roman"/>
          <w:i/>
          <w:sz w:val="24"/>
          <w:szCs w:val="24"/>
        </w:rPr>
      </w:pPr>
      <w:r w:rsidRPr="00E06A09">
        <w:rPr>
          <w:rFonts w:ascii="Times New Roman" w:hAnsi="Times New Roman"/>
          <w:i/>
          <w:sz w:val="24"/>
          <w:szCs w:val="24"/>
        </w:rPr>
        <w:t>обеспечение равенства возможностей для каждого ребёнка в получении качественного дошкольного образования.</w:t>
      </w:r>
    </w:p>
    <w:p w:rsidR="004A435F" w:rsidRPr="006C57A4" w:rsidRDefault="004A435F" w:rsidP="004A435F">
      <w:pPr>
        <w:pStyle w:val="a3"/>
        <w:tabs>
          <w:tab w:val="left" w:pos="284"/>
          <w:tab w:val="left" w:pos="9214"/>
          <w:tab w:val="left" w:pos="9356"/>
        </w:tabs>
        <w:spacing w:after="0" w:line="240" w:lineRule="auto"/>
        <w:ind w:right="-1"/>
        <w:jc w:val="both"/>
        <w:rPr>
          <w:rFonts w:ascii="Times New Roman" w:hAnsi="Times New Roman"/>
          <w:i/>
          <w:sz w:val="24"/>
          <w:szCs w:val="24"/>
          <w:highlight w:val="yellow"/>
        </w:rPr>
      </w:pPr>
    </w:p>
    <w:p w:rsidR="004A435F" w:rsidRPr="00E06A09" w:rsidRDefault="004A435F" w:rsidP="004A435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06A09">
        <w:rPr>
          <w:rFonts w:ascii="Times New Roman" w:hAnsi="Times New Roman"/>
          <w:sz w:val="24"/>
          <w:szCs w:val="24"/>
        </w:rPr>
        <w:t xml:space="preserve"> Данные цели долгосрочны. В 201</w:t>
      </w:r>
      <w:r>
        <w:rPr>
          <w:rFonts w:ascii="Times New Roman" w:hAnsi="Times New Roman"/>
          <w:sz w:val="24"/>
          <w:szCs w:val="24"/>
        </w:rPr>
        <w:t>8</w:t>
      </w:r>
      <w:r w:rsidRPr="00E06A09">
        <w:rPr>
          <w:rFonts w:ascii="Times New Roman" w:hAnsi="Times New Roman"/>
          <w:sz w:val="24"/>
          <w:szCs w:val="24"/>
        </w:rPr>
        <w:t xml:space="preserve"> – 201</w:t>
      </w:r>
      <w:r>
        <w:rPr>
          <w:rFonts w:ascii="Times New Roman" w:hAnsi="Times New Roman"/>
          <w:sz w:val="24"/>
          <w:szCs w:val="24"/>
        </w:rPr>
        <w:t xml:space="preserve">9 </w:t>
      </w:r>
      <w:r w:rsidRPr="00E06A09">
        <w:rPr>
          <w:rFonts w:ascii="Times New Roman" w:hAnsi="Times New Roman"/>
          <w:sz w:val="24"/>
          <w:szCs w:val="24"/>
        </w:rPr>
        <w:t xml:space="preserve">учебном году их достижение будет проходить через решение следующих </w:t>
      </w:r>
      <w:r w:rsidRPr="00E06A09">
        <w:rPr>
          <w:rFonts w:ascii="Times New Roman" w:hAnsi="Times New Roman"/>
          <w:b/>
          <w:sz w:val="24"/>
          <w:szCs w:val="24"/>
        </w:rPr>
        <w:t>годовых задач:</w:t>
      </w:r>
    </w:p>
    <w:p w:rsidR="004A435F" w:rsidRPr="006C57A4" w:rsidRDefault="004A435F" w:rsidP="004A435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p w:rsidR="004A435F" w:rsidRDefault="004A435F" w:rsidP="004A435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i/>
          <w:sz w:val="28"/>
          <w:szCs w:val="28"/>
          <w:shd w:val="clear" w:color="auto" w:fill="FFFFFF"/>
        </w:rPr>
        <w:t>продолжать повышать педагогическую компетенцию педагогов и совершенствовать профессиональные качества;</w:t>
      </w:r>
    </w:p>
    <w:p w:rsidR="004A435F" w:rsidRPr="002E6F09" w:rsidRDefault="004A435F" w:rsidP="004A435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i/>
          <w:sz w:val="28"/>
          <w:szCs w:val="28"/>
          <w:shd w:val="clear" w:color="auto" w:fill="FFFFFF"/>
        </w:rPr>
        <w:t>п</w:t>
      </w:r>
      <w:r w:rsidRPr="002E6F09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>родолж</w:t>
      </w:r>
      <w:r>
        <w:rPr>
          <w:rFonts w:ascii="Times New Roman" w:hAnsi="Times New Roman"/>
          <w:b/>
          <w:i/>
          <w:sz w:val="28"/>
          <w:szCs w:val="28"/>
          <w:shd w:val="clear" w:color="auto" w:fill="FFFFFF"/>
        </w:rPr>
        <w:t>а</w:t>
      </w:r>
      <w:r w:rsidRPr="002E6F09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 xml:space="preserve">ть </w:t>
      </w:r>
      <w:r>
        <w:rPr>
          <w:rFonts w:ascii="Times New Roman" w:hAnsi="Times New Roman"/>
          <w:b/>
          <w:i/>
          <w:sz w:val="28"/>
          <w:szCs w:val="28"/>
          <w:shd w:val="clear" w:color="auto" w:fill="FFFFFF"/>
        </w:rPr>
        <w:t xml:space="preserve">совершенствовать умения и навыки </w:t>
      </w:r>
      <w:r w:rsidRPr="002E6F09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 xml:space="preserve">детей </w:t>
      </w:r>
      <w:r>
        <w:rPr>
          <w:rFonts w:ascii="Times New Roman" w:hAnsi="Times New Roman"/>
          <w:b/>
          <w:i/>
          <w:sz w:val="28"/>
          <w:szCs w:val="28"/>
          <w:shd w:val="clear" w:color="auto" w:fill="FFFFFF"/>
        </w:rPr>
        <w:t xml:space="preserve">в </w:t>
      </w:r>
      <w:r w:rsidRPr="002E6F09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>констру</w:t>
      </w:r>
      <w:r>
        <w:rPr>
          <w:rFonts w:ascii="Times New Roman" w:hAnsi="Times New Roman"/>
          <w:b/>
          <w:i/>
          <w:sz w:val="28"/>
          <w:szCs w:val="28"/>
          <w:shd w:val="clear" w:color="auto" w:fill="FFFFFF"/>
        </w:rPr>
        <w:t>ктивной деятельности</w:t>
      </w:r>
      <w:r w:rsidRPr="002E6F09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 xml:space="preserve"> из с</w:t>
      </w:r>
      <w:r>
        <w:rPr>
          <w:rFonts w:ascii="Times New Roman" w:hAnsi="Times New Roman"/>
          <w:b/>
          <w:i/>
          <w:sz w:val="28"/>
          <w:szCs w:val="28"/>
          <w:shd w:val="clear" w:color="auto" w:fill="FFFFFF"/>
        </w:rPr>
        <w:t>троительного материала и бумаги;</w:t>
      </w:r>
    </w:p>
    <w:p w:rsidR="004A435F" w:rsidRPr="006945BA" w:rsidRDefault="004A435F" w:rsidP="004A435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</w:t>
      </w:r>
      <w:r w:rsidRPr="002E6F09">
        <w:rPr>
          <w:rFonts w:ascii="Times New Roman" w:hAnsi="Times New Roman"/>
          <w:b/>
          <w:i/>
          <w:sz w:val="28"/>
          <w:szCs w:val="28"/>
        </w:rPr>
        <w:t xml:space="preserve">родолжать формировать у </w:t>
      </w:r>
      <w:r>
        <w:rPr>
          <w:rFonts w:ascii="Times New Roman" w:hAnsi="Times New Roman"/>
          <w:b/>
          <w:i/>
          <w:sz w:val="28"/>
          <w:szCs w:val="28"/>
        </w:rPr>
        <w:t>детей интерес</w:t>
      </w:r>
      <w:r w:rsidRPr="002E6F09">
        <w:rPr>
          <w:rFonts w:ascii="Times New Roman" w:hAnsi="Times New Roman"/>
          <w:b/>
          <w:i/>
          <w:sz w:val="28"/>
          <w:szCs w:val="28"/>
        </w:rPr>
        <w:t xml:space="preserve"> к истории и культуре башкирского народа, его традициям и обычаям, любви к малой Родине, уважительного отношения к её многонациональности.</w:t>
      </w:r>
    </w:p>
    <w:p w:rsidR="009F5A5D" w:rsidRDefault="009F5A5D">
      <w:bookmarkStart w:id="0" w:name="_GoBack"/>
      <w:bookmarkEnd w:id="0"/>
    </w:p>
    <w:sectPr w:rsidR="009F5A5D" w:rsidSect="00747900">
      <w:pgSz w:w="11906" w:h="16838" w:code="9"/>
      <w:pgMar w:top="851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37CD1"/>
    <w:multiLevelType w:val="hybridMultilevel"/>
    <w:tmpl w:val="DABA92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22526C"/>
    <w:multiLevelType w:val="hybridMultilevel"/>
    <w:tmpl w:val="1DA6E5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35F"/>
    <w:rsid w:val="004A435F"/>
    <w:rsid w:val="00747900"/>
    <w:rsid w:val="009F5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35F"/>
    <w:pPr>
      <w:spacing w:after="200"/>
    </w:pPr>
    <w:rPr>
      <w:rFonts w:ascii="Calibri" w:eastAsia="Times New Roman" w:hAnsi="Calibri" w:cs="Times New Roman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435F"/>
    <w:pPr>
      <w:ind w:left="720"/>
      <w:contextualSpacing/>
    </w:pPr>
    <w:rPr>
      <w:rFonts w:eastAsia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35F"/>
    <w:pPr>
      <w:spacing w:after="200"/>
    </w:pPr>
    <w:rPr>
      <w:rFonts w:ascii="Calibri" w:eastAsia="Times New Roman" w:hAnsi="Calibri" w:cs="Times New Roman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435F"/>
    <w:pPr>
      <w:ind w:left="720"/>
      <w:contextualSpacing/>
    </w:pPr>
    <w:rPr>
      <w:rFonts w:eastAsia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deloproizvoditel</dc:creator>
  <cp:lastModifiedBy>deloproizvoditel</cp:lastModifiedBy>
  <cp:revision>1</cp:revision>
  <dcterms:created xsi:type="dcterms:W3CDTF">2018-10-12T08:42:00Z</dcterms:created>
  <dcterms:modified xsi:type="dcterms:W3CDTF">2018-10-12T08:44:00Z</dcterms:modified>
</cp:coreProperties>
</file>