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11" w:rsidRPr="00743811" w:rsidRDefault="001A33FF" w:rsidP="0074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>
            <wp:extent cx="6976502" cy="95943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244" cy="959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3FF" w:rsidRDefault="001A33FF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3811">
        <w:rPr>
          <w:rFonts w:ascii="Times New Roman" w:hAnsi="Times New Roman" w:cs="Times New Roman"/>
          <w:b/>
          <w:szCs w:val="24"/>
        </w:rPr>
        <w:lastRenderedPageBreak/>
        <w:t>УЧЕБНЫЙ ПЛАН ОБРАЗОВАТЕЛЬНОЙ ДЕЯТЕЛЬНОСТИ ДЛЯ ГРУПП,</w:t>
      </w:r>
    </w:p>
    <w:p w:rsidR="009D4F7E" w:rsidRPr="007E6C55" w:rsidRDefault="00743811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Cs w:val="24"/>
        </w:rPr>
        <w:t xml:space="preserve">РЕАЛИЗУЮЩИХ ОБРАЗОВАТЕЛЬНУЮ ПРОГРАММУ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743811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РЕСПУБЛИКИ БАШКОРТОСТАН</w:t>
      </w:r>
    </w:p>
    <w:p w:rsidR="00544A28" w:rsidRDefault="00544A28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7181" w:rsidRPr="00743811" w:rsidRDefault="008C7181" w:rsidP="009D4F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3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1295"/>
        <w:gridCol w:w="7"/>
        <w:gridCol w:w="1269"/>
        <w:gridCol w:w="7"/>
        <w:gridCol w:w="1127"/>
        <w:gridCol w:w="7"/>
        <w:gridCol w:w="1272"/>
        <w:gridCol w:w="1416"/>
      </w:tblGrid>
      <w:tr w:rsidR="00743811" w:rsidRPr="00743811" w:rsidTr="000D54BD"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743811" w:rsidTr="000D54BD"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первая младшая 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(2 – 3)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вторая младшая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(3 – 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(4 – 5)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3811">
              <w:rPr>
                <w:rFonts w:ascii="Times New Roman" w:hAnsi="Times New Roman" w:cs="Times New Roman"/>
                <w:b/>
                <w:szCs w:val="24"/>
              </w:rPr>
              <w:t>подгот.к</w:t>
            </w:r>
            <w:proofErr w:type="spellEnd"/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 школе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О</w:t>
            </w:r>
            <w:r w:rsidR="00463E37">
              <w:rPr>
                <w:rFonts w:ascii="Times New Roman" w:hAnsi="Times New Roman" w:cs="Times New Roman"/>
                <w:szCs w:val="24"/>
              </w:rPr>
              <w:t>знакомление с предметным и социальным окружением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Лепка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D54BD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4B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Аппликация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Музыкальное воспитание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Физическое воспитание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9D4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ИТОГО: 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D4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 w:rsidP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C41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C41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43811" w:rsidRPr="00743811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Региональный компонент 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Башкортостаном)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743811" w:rsidTr="000D54BD">
        <w:trPr>
          <w:trHeight w:val="48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9D4F7E">
              <w:rPr>
                <w:rFonts w:ascii="Times New Roman" w:hAnsi="Times New Roman" w:cs="Times New Roman"/>
                <w:b/>
                <w:i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2C4E00">
              <w:rPr>
                <w:rFonts w:ascii="Times New Roman" w:hAnsi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2C4E00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743811" w:rsidRPr="00743811" w:rsidRDefault="00743811" w:rsidP="00743811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743811" w:rsidRPr="00743811" w:rsidRDefault="00743811" w:rsidP="00743811">
      <w:pPr>
        <w:spacing w:after="0" w:line="240" w:lineRule="auto"/>
        <w:rPr>
          <w:rFonts w:ascii="Times New Roman" w:hAnsi="Times New Roman" w:cs="Times New Roman"/>
        </w:rPr>
      </w:pPr>
    </w:p>
    <w:p w:rsidR="00743811" w:rsidRPr="00743811" w:rsidRDefault="00743811" w:rsidP="00743811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F7EBF" w:rsidRPr="00743811" w:rsidRDefault="00AF7EBF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A456B" w:rsidRPr="00743811" w:rsidRDefault="005A456B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35462" w:rsidRDefault="00B35462" w:rsidP="002B645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743811" w:rsidRPr="009D4F7E" w:rsidRDefault="009D4F7E" w:rsidP="00743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УЧЕБНЫЙ ПЛАН ОБРАЗОВАТЕЛЬНОЙ ДЕЯТЕЛЬНОСТИ ДЛЯ ГРУПП, </w:t>
      </w:r>
    </w:p>
    <w:p w:rsidR="009D4F7E" w:rsidRPr="009D4F7E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lastRenderedPageBreak/>
        <w:t xml:space="preserve">РЕАЛИЗУЮЩИХ АДАПТИРОВАННУЮ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 xml:space="preserve">ОБРАЗОВАТЕЛЬНУЮ ПРОГРАММУ 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9D4F7E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9D4F7E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9D4F7E" w:rsidRPr="009D4F7E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4F7E">
        <w:rPr>
          <w:rFonts w:ascii="Times New Roman" w:hAnsi="Times New Roman" w:cs="Times New Roman"/>
          <w:b/>
        </w:rPr>
        <w:t>РЕСПУБЛИКИ БАШКОРТОСТАН</w:t>
      </w:r>
    </w:p>
    <w:p w:rsidR="00743811" w:rsidRPr="00743811" w:rsidRDefault="00743811" w:rsidP="009D4F7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3811" w:rsidRPr="00743811" w:rsidRDefault="00743811" w:rsidP="0074381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18"/>
        <w:gridCol w:w="1005"/>
        <w:gridCol w:w="1015"/>
        <w:gridCol w:w="1020"/>
        <w:gridCol w:w="1005"/>
        <w:gridCol w:w="1216"/>
      </w:tblGrid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743811" w:rsidTr="000D54BD">
        <w:trPr>
          <w:trHeight w:val="87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74381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подготовительная 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группа </w:t>
            </w: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743811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743811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</w:tr>
      <w:tr w:rsidR="00743811" w:rsidRPr="00743811" w:rsidTr="000D54BD">
        <w:trPr>
          <w:trHeight w:val="564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</w:tr>
      <w:tr w:rsidR="00743811" w:rsidRPr="00743811" w:rsidTr="000D54BD">
        <w:trPr>
          <w:trHeight w:val="564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0D5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знакомление с предметным и социальным окружением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Логопедическое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43811" w:rsidRPr="00743811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Рисование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B3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Лепка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Аппликация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Музыкальное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743811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 РАЗВИТИЕ»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Физическое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Региональный компонент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i/>
                <w:szCs w:val="24"/>
              </w:rPr>
              <w:t>( Ознакомление с Башкортостаном)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743811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  <w:p w:rsidR="00743811" w:rsidRPr="00743811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04159A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743811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43811">
              <w:rPr>
                <w:rFonts w:ascii="Times New Roman" w:hAnsi="Times New Roman" w:cs="Times New Roman"/>
                <w:b/>
                <w:i/>
                <w:szCs w:val="24"/>
              </w:rPr>
              <w:t>16</w:t>
            </w:r>
          </w:p>
        </w:tc>
      </w:tr>
    </w:tbl>
    <w:p w:rsidR="00743811" w:rsidRPr="00743811" w:rsidRDefault="00743811" w:rsidP="0074381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BF" w:rsidRDefault="00AF7EBF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BF" w:rsidRDefault="00AF7EBF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B6" w:rsidRDefault="002967B6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B6" w:rsidRPr="00743811" w:rsidRDefault="002967B6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62" w:rsidRDefault="00B35462" w:rsidP="002B6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УЧЕБНОМУ ПЛАНУ </w:t>
      </w:r>
    </w:p>
    <w:p w:rsidR="00743811" w:rsidRPr="00743811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1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43811" w:rsidRPr="00743811" w:rsidRDefault="00743811" w:rsidP="00743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</w:t>
      </w:r>
      <w:r w:rsidR="00B35462">
        <w:rPr>
          <w:rFonts w:ascii="Times New Roman" w:hAnsi="Times New Roman" w:cs="Times New Roman"/>
          <w:sz w:val="28"/>
          <w:szCs w:val="28"/>
        </w:rPr>
        <w:t>разовательная деятельность в ДОУ</w:t>
      </w:r>
      <w:r w:rsidRPr="007438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70121D" w:rsidRPr="0070121D" w:rsidRDefault="00F72904" w:rsidP="0070121D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21D">
        <w:rPr>
          <w:sz w:val="28"/>
          <w:szCs w:val="28"/>
        </w:rPr>
        <w:t>бразовательной программой МАДОУ детский сад № 31 «Алёнушка» комбинированного вида г. Ишимбая МР Ишимбайский район РБ;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требованиями СанПиН 2.4.1.3049-13 № 26 от 15.05.2013г.;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743811">
        <w:rPr>
          <w:rFonts w:eastAsia="Times New Roman"/>
          <w:sz w:val="28"/>
          <w:szCs w:val="28"/>
        </w:rPr>
        <w:t>Федеральным Законом «Об образовании в Российской Федерации» № 273 от 29.12.2012г.;</w:t>
      </w:r>
    </w:p>
    <w:p w:rsidR="00743811" w:rsidRPr="00743811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743811">
        <w:rPr>
          <w:rFonts w:eastAsia="Times New Roman"/>
          <w:color w:val="000000"/>
          <w:sz w:val="28"/>
          <w:szCs w:val="28"/>
        </w:rPr>
        <w:t>Федеральным Государственным</w:t>
      </w:r>
      <w:r w:rsidRPr="00743811">
        <w:rPr>
          <w:rFonts w:eastAsia="Times New Roman"/>
          <w:sz w:val="28"/>
          <w:szCs w:val="28"/>
        </w:rPr>
        <w:t xml:space="preserve">  Образовательным  Стандартом дошкольного образования</w:t>
      </w:r>
      <w:r w:rsidRPr="00743811">
        <w:rPr>
          <w:rFonts w:eastAsia="Times New Roman"/>
          <w:color w:val="000000"/>
          <w:sz w:val="28"/>
          <w:szCs w:val="28"/>
        </w:rPr>
        <w:t>, утверждённым приказом № 1155 Министерства образования и науки от 17.10.2013г.;</w:t>
      </w:r>
    </w:p>
    <w:p w:rsidR="00743811" w:rsidRPr="00EB472E" w:rsidRDefault="00743811" w:rsidP="00EB472E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Приказом Министерства Образования и Науки Российской Федерации № 1014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30.08.2013г. (зарегистрированным в Минюсте России № 30038 от 26.09.2013г);</w:t>
      </w:r>
      <w:r w:rsidR="00EB472E">
        <w:rPr>
          <w:sz w:val="28"/>
          <w:szCs w:val="28"/>
        </w:rPr>
        <w:t xml:space="preserve"> </w:t>
      </w:r>
      <w:r w:rsidRPr="00EB472E">
        <w:rPr>
          <w:rFonts w:eastAsia="Times New Roman"/>
          <w:sz w:val="28"/>
          <w:szCs w:val="28"/>
        </w:rPr>
        <w:t xml:space="preserve">и на основании Устава Муниципального  автономного дошкольного образовательного учреждения детский сад № 31 «Алёнушка» комбинированного вида города Ишимбая муниципального района Ишимбайский район Республики  Башкортостан (зарегистрирован в межрайонной ИФНС России № 25 по Республике Башкортостан </w:t>
      </w:r>
      <w:r w:rsidR="0013395E" w:rsidRPr="00EB472E">
        <w:rPr>
          <w:rFonts w:eastAsia="Times New Roman"/>
          <w:sz w:val="28"/>
          <w:szCs w:val="28"/>
        </w:rPr>
        <w:t>15</w:t>
      </w:r>
      <w:r w:rsidRPr="00EB472E">
        <w:rPr>
          <w:rFonts w:eastAsia="Times New Roman"/>
          <w:sz w:val="28"/>
          <w:szCs w:val="28"/>
        </w:rPr>
        <w:t>.</w:t>
      </w:r>
      <w:r w:rsidR="0013395E" w:rsidRPr="00EB472E">
        <w:rPr>
          <w:rFonts w:eastAsia="Times New Roman"/>
          <w:sz w:val="28"/>
          <w:szCs w:val="28"/>
        </w:rPr>
        <w:t>12.2015</w:t>
      </w:r>
      <w:r w:rsidRPr="00EB472E">
        <w:rPr>
          <w:rFonts w:eastAsia="Times New Roman"/>
          <w:sz w:val="28"/>
          <w:szCs w:val="28"/>
        </w:rPr>
        <w:t>г.) и лицензии на право ведения образовательной деятельности   (Регистрационный № 0598 от 06.07.2011г.).</w:t>
      </w:r>
    </w:p>
    <w:p w:rsidR="00743811" w:rsidRPr="00743811" w:rsidRDefault="00743811" w:rsidP="00743811">
      <w:pPr>
        <w:spacing w:after="0" w:line="240" w:lineRule="auto"/>
        <w:ind w:left="360"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Период непрерывной образовательной деят</w:t>
      </w:r>
      <w:r w:rsidR="00F72904">
        <w:rPr>
          <w:rFonts w:ascii="Times New Roman" w:hAnsi="Times New Roman" w:cs="Times New Roman"/>
          <w:sz w:val="28"/>
          <w:szCs w:val="28"/>
        </w:rPr>
        <w:t>ельности начинается с 01.09.201</w:t>
      </w:r>
      <w:r w:rsidR="00E059F3">
        <w:rPr>
          <w:rFonts w:ascii="Times New Roman" w:hAnsi="Times New Roman" w:cs="Times New Roman"/>
          <w:sz w:val="28"/>
          <w:szCs w:val="28"/>
        </w:rPr>
        <w:t>7</w:t>
      </w:r>
      <w:r w:rsidRPr="00743811">
        <w:rPr>
          <w:rFonts w:ascii="Times New Roman" w:hAnsi="Times New Roman" w:cs="Times New Roman"/>
          <w:sz w:val="28"/>
          <w:szCs w:val="28"/>
        </w:rPr>
        <w:t xml:space="preserve">г. и </w:t>
      </w:r>
      <w:r w:rsidR="00F72904">
        <w:rPr>
          <w:rFonts w:ascii="Times New Roman" w:hAnsi="Times New Roman" w:cs="Times New Roman"/>
          <w:sz w:val="28"/>
          <w:szCs w:val="28"/>
        </w:rPr>
        <w:t xml:space="preserve">заканчивается </w:t>
      </w:r>
      <w:r w:rsidR="00F72904" w:rsidRPr="00F72904">
        <w:rPr>
          <w:rFonts w:ascii="Times New Roman" w:hAnsi="Times New Roman" w:cs="Times New Roman"/>
          <w:sz w:val="28"/>
          <w:szCs w:val="28"/>
        </w:rPr>
        <w:t>31.05.201</w:t>
      </w:r>
      <w:r w:rsidR="00E059F3">
        <w:rPr>
          <w:rFonts w:ascii="Times New Roman" w:hAnsi="Times New Roman" w:cs="Times New Roman"/>
          <w:sz w:val="28"/>
          <w:szCs w:val="28"/>
        </w:rPr>
        <w:t>8</w:t>
      </w:r>
      <w:r w:rsidR="00B35462" w:rsidRPr="00F72904">
        <w:rPr>
          <w:rFonts w:ascii="Times New Roman" w:hAnsi="Times New Roman" w:cs="Times New Roman"/>
          <w:sz w:val="28"/>
          <w:szCs w:val="28"/>
        </w:rPr>
        <w:t>г.</w:t>
      </w:r>
      <w:r w:rsidR="00F72904">
        <w:rPr>
          <w:rFonts w:ascii="Times New Roman" w:hAnsi="Times New Roman" w:cs="Times New Roman"/>
          <w:sz w:val="28"/>
          <w:szCs w:val="28"/>
        </w:rPr>
        <w:t xml:space="preserve"> </w:t>
      </w:r>
      <w:r w:rsidR="00F72904" w:rsidRPr="002967B6">
        <w:rPr>
          <w:rFonts w:ascii="Times New Roman" w:hAnsi="Times New Roman" w:cs="Times New Roman"/>
          <w:sz w:val="28"/>
          <w:szCs w:val="28"/>
        </w:rPr>
        <w:t xml:space="preserve">С </w:t>
      </w:r>
      <w:r w:rsidR="00A21BD0" w:rsidRPr="002967B6">
        <w:rPr>
          <w:rFonts w:ascii="Times New Roman" w:hAnsi="Times New Roman" w:cs="Times New Roman"/>
          <w:sz w:val="28"/>
          <w:szCs w:val="28"/>
        </w:rPr>
        <w:t>11.01.201</w:t>
      </w:r>
      <w:r w:rsidR="002967B6" w:rsidRPr="002967B6">
        <w:rPr>
          <w:rFonts w:ascii="Times New Roman" w:hAnsi="Times New Roman" w:cs="Times New Roman"/>
          <w:sz w:val="28"/>
          <w:szCs w:val="28"/>
        </w:rPr>
        <w:t>8</w:t>
      </w:r>
      <w:r w:rsidR="00A21BD0" w:rsidRPr="002967B6">
        <w:rPr>
          <w:rFonts w:ascii="Times New Roman" w:hAnsi="Times New Roman" w:cs="Times New Roman"/>
          <w:sz w:val="28"/>
          <w:szCs w:val="28"/>
        </w:rPr>
        <w:t>г. по 17</w:t>
      </w:r>
      <w:r w:rsidR="00F72904" w:rsidRPr="002967B6">
        <w:rPr>
          <w:rFonts w:ascii="Times New Roman" w:hAnsi="Times New Roman" w:cs="Times New Roman"/>
          <w:sz w:val="28"/>
          <w:szCs w:val="28"/>
        </w:rPr>
        <w:t>.01.201</w:t>
      </w:r>
      <w:r w:rsidR="002967B6" w:rsidRPr="002967B6">
        <w:rPr>
          <w:rFonts w:ascii="Times New Roman" w:hAnsi="Times New Roman" w:cs="Times New Roman"/>
          <w:sz w:val="28"/>
          <w:szCs w:val="28"/>
        </w:rPr>
        <w:t>8</w:t>
      </w:r>
      <w:r w:rsidRPr="002967B6">
        <w:rPr>
          <w:rFonts w:ascii="Times New Roman" w:hAnsi="Times New Roman" w:cs="Times New Roman"/>
          <w:sz w:val="28"/>
          <w:szCs w:val="28"/>
        </w:rPr>
        <w:t>г. для</w:t>
      </w:r>
      <w:r w:rsidRPr="00743811">
        <w:rPr>
          <w:rFonts w:ascii="Times New Roman" w:hAnsi="Times New Roman" w:cs="Times New Roman"/>
          <w:sz w:val="28"/>
          <w:szCs w:val="28"/>
        </w:rPr>
        <w:t xml:space="preserve"> воспитанников организуются недельные каникулы, во время которых проводится образовательная деятельность физкультурно-оздоровительного и эстетического циклов.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Максимально допустимый объём образовательной нагрузки в первой половине дня для дошкольников составляет:</w:t>
      </w:r>
    </w:p>
    <w:p w:rsidR="00743811" w:rsidRPr="00743811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 младшей и средней группах – 30 и 40 минут (2 занятия);</w:t>
      </w:r>
    </w:p>
    <w:p w:rsidR="00743811" w:rsidRPr="00743811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 старшей и подготовительной – 45  и 90</w:t>
      </w:r>
      <w:r w:rsidR="002B6457">
        <w:rPr>
          <w:sz w:val="28"/>
          <w:szCs w:val="28"/>
        </w:rPr>
        <w:t xml:space="preserve"> (1,5ч.)</w:t>
      </w:r>
      <w:r w:rsidRPr="00743811">
        <w:rPr>
          <w:sz w:val="28"/>
          <w:szCs w:val="28"/>
        </w:rPr>
        <w:t xml:space="preserve"> минут (2 и 3 занятия).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с детьми раннего и старшего дошкольного возраста может осуществляться во второй половине дня. Её продолжительность 10 и 25 – 30 минут соответственно.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проводится в режиме пятидневной недели. Объём образовательной нагрузки не превышает максимально допустимую санитарно-эпидемиологическими правилами и нормами нагрузку.</w:t>
      </w:r>
    </w:p>
    <w:p w:rsidR="002967B6" w:rsidRDefault="002967B6" w:rsidP="00743811">
      <w:pPr>
        <w:pStyle w:val="Default"/>
        <w:ind w:right="142"/>
        <w:jc w:val="both"/>
        <w:rPr>
          <w:rFonts w:eastAsiaTheme="minorEastAsia"/>
          <w:color w:val="auto"/>
          <w:sz w:val="28"/>
          <w:szCs w:val="28"/>
          <w:lang w:eastAsia="ru-RU"/>
        </w:rPr>
      </w:pPr>
    </w:p>
    <w:p w:rsidR="0070121D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</w:t>
      </w:r>
      <w:r w:rsidR="002967B6">
        <w:rPr>
          <w:sz w:val="28"/>
          <w:szCs w:val="28"/>
        </w:rPr>
        <w:t xml:space="preserve">  </w:t>
      </w:r>
      <w:r w:rsidRPr="00743811">
        <w:rPr>
          <w:sz w:val="28"/>
          <w:szCs w:val="28"/>
        </w:rPr>
        <w:t xml:space="preserve">Продолжительность образовательной деятельности детей раннего возраста составляет 10 минут и общий её объём содержит 10 занятий в неделю (1 час 40 минут). </w:t>
      </w:r>
    </w:p>
    <w:p w:rsidR="0070121D" w:rsidRDefault="0070121D" w:rsidP="00743811">
      <w:pPr>
        <w:pStyle w:val="Default"/>
        <w:ind w:right="142"/>
        <w:jc w:val="both"/>
        <w:rPr>
          <w:sz w:val="28"/>
          <w:szCs w:val="28"/>
        </w:rPr>
      </w:pPr>
    </w:p>
    <w:p w:rsidR="00743811" w:rsidRPr="00743811" w:rsidRDefault="002967B6" w:rsidP="00743811">
      <w:pPr>
        <w:pStyle w:val="Default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43811" w:rsidRPr="00743811">
        <w:rPr>
          <w:sz w:val="28"/>
          <w:szCs w:val="28"/>
        </w:rPr>
        <w:t>В соответствии с действующим СанПиНом, в группе раннего возраста допускается осуществление занятий в первой и во второй половине дня. Таким образом, занятия в</w:t>
      </w:r>
      <w:r>
        <w:rPr>
          <w:sz w:val="28"/>
          <w:szCs w:val="28"/>
        </w:rPr>
        <w:t xml:space="preserve"> </w:t>
      </w:r>
      <w:r w:rsidR="00743811" w:rsidRPr="00743811">
        <w:rPr>
          <w:sz w:val="28"/>
          <w:szCs w:val="28"/>
        </w:rPr>
        <w:t>группе раннего возраста в со</w:t>
      </w:r>
      <w:r w:rsidR="00F72904">
        <w:rPr>
          <w:sz w:val="28"/>
          <w:szCs w:val="28"/>
        </w:rPr>
        <w:t>ответствии с расписанием на 201</w:t>
      </w:r>
      <w:r>
        <w:rPr>
          <w:sz w:val="28"/>
          <w:szCs w:val="28"/>
        </w:rPr>
        <w:t>7</w:t>
      </w:r>
      <w:r w:rsidR="00F72904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="00743811" w:rsidRPr="00743811">
        <w:rPr>
          <w:sz w:val="28"/>
          <w:szCs w:val="28"/>
        </w:rPr>
        <w:t xml:space="preserve"> учебный год проводятся по подгруппам в первой и во второй половине дня, по одному занятию соответственно.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Продолжительность образовательной деятельности детей, включая плавание в бассейне, что является оздоровительной формой работы с дошкольниками:</w:t>
      </w:r>
    </w:p>
    <w:p w:rsidR="00743811" w:rsidRPr="00743811" w:rsidRDefault="00743811" w:rsidP="00743811">
      <w:pPr>
        <w:pStyle w:val="Default"/>
        <w:numPr>
          <w:ilvl w:val="0"/>
          <w:numId w:val="3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первой младшей группы составляет 10 минут, общий объём 10 занятий в неделю (1 час 40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второй младшей группы составляет 15 минут, общий объём 10 занятий в неделю (2 часа 30 минут);</w:t>
      </w:r>
    </w:p>
    <w:p w:rsidR="00743811" w:rsidRPr="00743811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средней гру</w:t>
      </w:r>
      <w:r w:rsidR="002B6457">
        <w:rPr>
          <w:sz w:val="28"/>
          <w:szCs w:val="28"/>
        </w:rPr>
        <w:t>ппы – 20 минут, общий объём – 10 занятий в неделю (3 часа 2</w:t>
      </w:r>
      <w:r w:rsidRPr="00743811">
        <w:rPr>
          <w:sz w:val="28"/>
          <w:szCs w:val="28"/>
        </w:rPr>
        <w:t>0 минут);</w:t>
      </w:r>
    </w:p>
    <w:p w:rsidR="00743811" w:rsidRPr="002B3777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старшей груп</w:t>
      </w:r>
      <w:r w:rsidR="002B6457">
        <w:rPr>
          <w:sz w:val="28"/>
          <w:szCs w:val="28"/>
        </w:rPr>
        <w:t>пы 20-25 минут, общий объём – 14</w:t>
      </w:r>
      <w:r w:rsidRPr="00743811">
        <w:rPr>
          <w:sz w:val="28"/>
          <w:szCs w:val="28"/>
        </w:rPr>
        <w:t xml:space="preserve"> занятий в </w:t>
      </w:r>
      <w:r w:rsidRPr="002B3777">
        <w:rPr>
          <w:sz w:val="28"/>
          <w:szCs w:val="28"/>
        </w:rPr>
        <w:t>неделю (</w:t>
      </w:r>
      <w:r w:rsidR="002B3777" w:rsidRPr="002B3777">
        <w:rPr>
          <w:sz w:val="28"/>
          <w:szCs w:val="28"/>
        </w:rPr>
        <w:t>5</w:t>
      </w:r>
      <w:r w:rsidRPr="002B3777">
        <w:rPr>
          <w:sz w:val="28"/>
          <w:szCs w:val="28"/>
        </w:rPr>
        <w:t xml:space="preserve"> часов </w:t>
      </w:r>
      <w:r w:rsidR="002B3777" w:rsidRPr="002B3777">
        <w:rPr>
          <w:sz w:val="28"/>
          <w:szCs w:val="28"/>
        </w:rPr>
        <w:t>50</w:t>
      </w:r>
      <w:r w:rsidRPr="002B3777">
        <w:rPr>
          <w:sz w:val="28"/>
          <w:szCs w:val="28"/>
        </w:rPr>
        <w:t xml:space="preserve"> минут);</w:t>
      </w:r>
    </w:p>
    <w:p w:rsidR="00743811" w:rsidRPr="002B3777" w:rsidRDefault="00743811" w:rsidP="00743811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2B3777">
        <w:rPr>
          <w:sz w:val="28"/>
          <w:szCs w:val="28"/>
        </w:rPr>
        <w:t>подготовительной группы</w:t>
      </w:r>
      <w:r w:rsidR="002B6457" w:rsidRPr="002B3777">
        <w:rPr>
          <w:sz w:val="28"/>
          <w:szCs w:val="28"/>
        </w:rPr>
        <w:t xml:space="preserve"> – 25-30 минут, общий объём – 15</w:t>
      </w:r>
      <w:r w:rsidRPr="002B3777">
        <w:rPr>
          <w:sz w:val="28"/>
          <w:szCs w:val="28"/>
        </w:rPr>
        <w:t xml:space="preserve"> занятий в неделю (</w:t>
      </w:r>
      <w:r w:rsidR="002B3777" w:rsidRPr="002B3777">
        <w:rPr>
          <w:sz w:val="28"/>
          <w:szCs w:val="28"/>
        </w:rPr>
        <w:t>7</w:t>
      </w:r>
      <w:r w:rsidRPr="002B3777">
        <w:rPr>
          <w:sz w:val="28"/>
          <w:szCs w:val="28"/>
        </w:rPr>
        <w:t xml:space="preserve"> часов</w:t>
      </w:r>
      <w:r w:rsidR="002B3777" w:rsidRPr="002B3777">
        <w:rPr>
          <w:sz w:val="28"/>
          <w:szCs w:val="28"/>
        </w:rPr>
        <w:t xml:space="preserve"> 30 минут</w:t>
      </w:r>
      <w:r w:rsidRPr="002B3777">
        <w:rPr>
          <w:sz w:val="28"/>
          <w:szCs w:val="28"/>
        </w:rPr>
        <w:t xml:space="preserve">). 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Так как СанПиН допускает проведение занятий в старшей группе и подготовительной к школе группе во второй половине дня, но не более 25-30 минут (1занятие), то организованная деятельность детей старшего дошкольного возраста осуществляются как в первой, так и во второй половине дня.</w:t>
      </w:r>
    </w:p>
    <w:p w:rsidR="00743811" w:rsidRPr="00743811" w:rsidRDefault="00743811" w:rsidP="00743811">
      <w:pPr>
        <w:pStyle w:val="Default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 xml:space="preserve">   Занятия с детьми 2 младших, средних  групп  организовываются исключительно в первой половине дня.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 xml:space="preserve">   В соответствии с ФГОС образовательная деятельность, осуществляемая в процессе организации различных видов детской деятельности, осуществляется по следующим образовательным областям: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социально-коммуникативное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познавательное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речевое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743811">
        <w:rPr>
          <w:sz w:val="28"/>
          <w:szCs w:val="28"/>
        </w:rPr>
        <w:t>художественно-эстетическое развитие;</w:t>
      </w:r>
    </w:p>
    <w:p w:rsidR="00743811" w:rsidRPr="00743811" w:rsidRDefault="00743811" w:rsidP="00743811">
      <w:pPr>
        <w:pStyle w:val="a3"/>
        <w:numPr>
          <w:ilvl w:val="0"/>
          <w:numId w:val="5"/>
        </w:numPr>
        <w:spacing w:after="0" w:line="240" w:lineRule="auto"/>
      </w:pPr>
      <w:r w:rsidRPr="00743811">
        <w:rPr>
          <w:sz w:val="28"/>
          <w:szCs w:val="28"/>
        </w:rPr>
        <w:t>физическое развитие.</w:t>
      </w:r>
    </w:p>
    <w:p w:rsidR="00743811" w:rsidRDefault="00743811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811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 реализуется в процессе организации игровой, познавательно-исследовательской, трудовой, коммуникативной, музыкальной деятельности и чтения художественной литературы.</w:t>
      </w:r>
    </w:p>
    <w:p w:rsidR="000B2054" w:rsidRDefault="000B2054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F4F" w:rsidRDefault="002967B6" w:rsidP="00743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054">
        <w:rPr>
          <w:rFonts w:ascii="Times New Roman" w:hAnsi="Times New Roman" w:cs="Times New Roman"/>
          <w:sz w:val="28"/>
          <w:szCs w:val="28"/>
        </w:rPr>
        <w:t>В</w:t>
      </w:r>
      <w:r w:rsidR="00CB5F4F">
        <w:rPr>
          <w:rFonts w:ascii="Times New Roman" w:hAnsi="Times New Roman" w:cs="Times New Roman"/>
          <w:sz w:val="28"/>
          <w:szCs w:val="28"/>
        </w:rPr>
        <w:t xml:space="preserve"> плане устанавливается соотношение между обязательной частью (ФГОС ДО) </w:t>
      </w:r>
      <w:r w:rsidR="000B2054">
        <w:rPr>
          <w:rFonts w:ascii="Times New Roman" w:hAnsi="Times New Roman" w:cs="Times New Roman"/>
          <w:sz w:val="28"/>
          <w:szCs w:val="28"/>
        </w:rPr>
        <w:t xml:space="preserve">не менее 60% и частью, формируемой участниками образовательных отношений не более 40%. Обязательная часть направлена на освоение комплексной программы, обеспечивая развитие детей во всех пяти </w:t>
      </w:r>
      <w:proofErr w:type="spellStart"/>
      <w:r w:rsidR="000B2054">
        <w:rPr>
          <w:rFonts w:ascii="Times New Roman" w:hAnsi="Times New Roman" w:cs="Times New Roman"/>
          <w:sz w:val="28"/>
          <w:szCs w:val="28"/>
        </w:rPr>
        <w:t>взаимодополняемых</w:t>
      </w:r>
      <w:proofErr w:type="spellEnd"/>
      <w:r w:rsidR="000B2054">
        <w:rPr>
          <w:rFonts w:ascii="Times New Roman" w:hAnsi="Times New Roman" w:cs="Times New Roman"/>
          <w:sz w:val="28"/>
          <w:szCs w:val="28"/>
        </w:rPr>
        <w:t xml:space="preserve"> образовательных областях. Часть, формируемая участниками образовательных отношений, обеспечивает вариативность образования, отражает специфику дошкольного учреждения, учитывает специфику национально-культурных, климатических условий.</w:t>
      </w:r>
    </w:p>
    <w:p w:rsidR="00527895" w:rsidRDefault="002967B6" w:rsidP="00527895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27895">
        <w:rPr>
          <w:rFonts w:ascii="Times New Roman" w:hAnsi="Times New Roman"/>
          <w:sz w:val="28"/>
          <w:szCs w:val="28"/>
        </w:rPr>
        <w:t xml:space="preserve">Содержание и организация образовательного процесса в дошкольной организации осуществляется на основе разработанной Образовательной Программы </w:t>
      </w:r>
      <w:r w:rsidR="00544A28">
        <w:rPr>
          <w:rFonts w:ascii="Times New Roman" w:hAnsi="Times New Roman"/>
          <w:sz w:val="28"/>
          <w:szCs w:val="28"/>
        </w:rPr>
        <w:t>МАДОУ детский сад № 31 «Алёнушка»</w:t>
      </w:r>
      <w:r w:rsidR="00527895">
        <w:rPr>
          <w:rFonts w:ascii="Times New Roman" w:hAnsi="Times New Roman"/>
          <w:sz w:val="28"/>
          <w:szCs w:val="28"/>
        </w:rPr>
        <w:t xml:space="preserve">, в основу которой вошли базисная </w:t>
      </w:r>
      <w:r w:rsidR="00527895" w:rsidRPr="000726A6">
        <w:rPr>
          <w:rFonts w:ascii="Times New Roman" w:hAnsi="Times New Roman"/>
          <w:b/>
          <w:spacing w:val="7"/>
          <w:sz w:val="28"/>
          <w:szCs w:val="28"/>
        </w:rPr>
        <w:t>«</w:t>
      </w:r>
      <w:r w:rsidR="00527895">
        <w:rPr>
          <w:rFonts w:ascii="Times New Roman" w:hAnsi="Times New Roman"/>
          <w:b/>
          <w:spacing w:val="7"/>
          <w:sz w:val="28"/>
          <w:szCs w:val="28"/>
        </w:rPr>
        <w:t xml:space="preserve">Примерная </w:t>
      </w:r>
      <w:r w:rsidR="00527895">
        <w:rPr>
          <w:rFonts w:ascii="Times New Roman" w:hAnsi="Times New Roman"/>
          <w:b/>
          <w:spacing w:val="7"/>
          <w:sz w:val="28"/>
          <w:szCs w:val="28"/>
        </w:rPr>
        <w:lastRenderedPageBreak/>
        <w:t>основная общеобразовательная п</w:t>
      </w:r>
      <w:r w:rsidR="00527895" w:rsidRPr="000726A6">
        <w:rPr>
          <w:rFonts w:ascii="Times New Roman" w:hAnsi="Times New Roman"/>
          <w:b/>
          <w:spacing w:val="7"/>
          <w:sz w:val="28"/>
          <w:szCs w:val="28"/>
        </w:rPr>
        <w:t xml:space="preserve">рограмма </w:t>
      </w:r>
      <w:r w:rsidR="00527895">
        <w:rPr>
          <w:rFonts w:ascii="Times New Roman" w:hAnsi="Times New Roman"/>
          <w:b/>
          <w:spacing w:val="7"/>
          <w:sz w:val="28"/>
          <w:szCs w:val="28"/>
        </w:rPr>
        <w:t>дошкольного образования «От рождения до школы</w:t>
      </w:r>
      <w:r w:rsidR="00527895" w:rsidRPr="000726A6">
        <w:rPr>
          <w:rFonts w:ascii="Times New Roman" w:hAnsi="Times New Roman"/>
          <w:b/>
          <w:spacing w:val="1"/>
          <w:sz w:val="28"/>
          <w:szCs w:val="28"/>
        </w:rPr>
        <w:t xml:space="preserve">» под </w:t>
      </w:r>
      <w:proofErr w:type="spellStart"/>
      <w:r w:rsidR="00527895" w:rsidRPr="000726A6">
        <w:rPr>
          <w:rFonts w:ascii="Times New Roman" w:hAnsi="Times New Roman"/>
          <w:b/>
          <w:spacing w:val="1"/>
          <w:sz w:val="28"/>
          <w:szCs w:val="28"/>
        </w:rPr>
        <w:t>ред</w:t>
      </w:r>
      <w:r w:rsidR="00527895">
        <w:rPr>
          <w:rFonts w:ascii="Times New Roman" w:hAnsi="Times New Roman"/>
          <w:b/>
          <w:spacing w:val="1"/>
          <w:sz w:val="28"/>
          <w:szCs w:val="28"/>
        </w:rPr>
        <w:t>акциейН.Е</w:t>
      </w:r>
      <w:proofErr w:type="spellEnd"/>
      <w:r w:rsidR="00527895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proofErr w:type="spellStart"/>
      <w:r w:rsidR="00527895">
        <w:rPr>
          <w:rFonts w:ascii="Times New Roman" w:hAnsi="Times New Roman"/>
          <w:b/>
          <w:spacing w:val="1"/>
          <w:sz w:val="28"/>
          <w:szCs w:val="28"/>
        </w:rPr>
        <w:t>Вераксы</w:t>
      </w:r>
      <w:proofErr w:type="spellEnd"/>
      <w:r w:rsidR="00527895">
        <w:rPr>
          <w:rFonts w:ascii="Times New Roman" w:hAnsi="Times New Roman"/>
          <w:b/>
          <w:spacing w:val="1"/>
          <w:sz w:val="28"/>
          <w:szCs w:val="28"/>
        </w:rPr>
        <w:t>, Т.С. Комаровой, М.А. Васильевой</w:t>
      </w:r>
      <w:r w:rsidR="00527895" w:rsidRPr="000726A6">
        <w:rPr>
          <w:rFonts w:ascii="Times New Roman" w:hAnsi="Times New Roman"/>
          <w:b/>
          <w:spacing w:val="1"/>
          <w:sz w:val="28"/>
          <w:szCs w:val="28"/>
        </w:rPr>
        <w:t xml:space="preserve">, ряд парциальных </w:t>
      </w:r>
      <w:r w:rsidR="00527895" w:rsidRPr="000726A6">
        <w:rPr>
          <w:rFonts w:ascii="Times New Roman" w:hAnsi="Times New Roman"/>
          <w:b/>
          <w:spacing w:val="-1"/>
          <w:sz w:val="28"/>
          <w:szCs w:val="28"/>
        </w:rPr>
        <w:t>программ и педагогических технологий:</w:t>
      </w:r>
    </w:p>
    <w:p w:rsidR="00527895" w:rsidRDefault="00527895" w:rsidP="00527895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527895" w:rsidRPr="004E754D" w:rsidRDefault="00527895" w:rsidP="00527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54D">
        <w:rPr>
          <w:rFonts w:ascii="Times New Roman" w:hAnsi="Times New Roman"/>
          <w:b/>
          <w:sz w:val="28"/>
          <w:szCs w:val="28"/>
          <w:u w:val="single"/>
        </w:rPr>
        <w:t>познавательное направление развития:</w:t>
      </w:r>
    </w:p>
    <w:p w:rsidR="00527895" w:rsidRPr="009B3887" w:rsidRDefault="00527895" w:rsidP="00527895">
      <w:pPr>
        <w:shd w:val="clear" w:color="auto" w:fill="FFFFFF"/>
        <w:spacing w:after="0" w:line="240" w:lineRule="auto"/>
        <w:ind w:right="96" w:firstLine="691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27895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Проектная деятельность дошкольников</w:t>
      </w:r>
      <w:r w:rsidR="00527895" w:rsidRPr="00992C22">
        <w:rPr>
          <w:sz w:val="28"/>
          <w:szCs w:val="28"/>
        </w:rPr>
        <w:t xml:space="preserve">; 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О.Р. Познавательно-исследовательская деятельность дошкольников;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Крашенинников Е.Е., Холодова О.Л. Развитие познавательных способностей дошкольников;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Павлова Л.Ю. Сборник дидактических игр по ознакомлению с окружающим миром;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 xml:space="preserve"> О.А. Развитие творческого мышления. Работаем по сказке;</w:t>
      </w:r>
    </w:p>
    <w:p w:rsidR="004E754D" w:rsidRDefault="004E754D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О.В. Ознакомление с предметным и социальным окружением;</w:t>
      </w:r>
    </w:p>
    <w:p w:rsidR="00E4628C" w:rsidRDefault="00E4628C" w:rsidP="00E4628C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992C22">
        <w:rPr>
          <w:sz w:val="28"/>
          <w:szCs w:val="28"/>
        </w:rPr>
        <w:t xml:space="preserve">И.А </w:t>
      </w:r>
      <w:proofErr w:type="spellStart"/>
      <w:r w:rsidRPr="00992C22">
        <w:rPr>
          <w:sz w:val="28"/>
          <w:szCs w:val="28"/>
        </w:rPr>
        <w:t>Помораева</w:t>
      </w:r>
      <w:proofErr w:type="spellEnd"/>
      <w:r w:rsidRPr="00992C22">
        <w:rPr>
          <w:sz w:val="28"/>
          <w:szCs w:val="28"/>
        </w:rPr>
        <w:t xml:space="preserve">, В.А. </w:t>
      </w:r>
      <w:proofErr w:type="spellStart"/>
      <w:r w:rsidRPr="00992C22">
        <w:rPr>
          <w:sz w:val="28"/>
          <w:szCs w:val="28"/>
        </w:rPr>
        <w:t>Позина</w:t>
      </w:r>
      <w:r>
        <w:rPr>
          <w:sz w:val="28"/>
          <w:szCs w:val="28"/>
        </w:rPr>
        <w:t>Формирование</w:t>
      </w:r>
      <w:proofErr w:type="spellEnd"/>
      <w:r w:rsidRPr="00992C22">
        <w:rPr>
          <w:sz w:val="28"/>
          <w:szCs w:val="28"/>
        </w:rPr>
        <w:t xml:space="preserve"> элементарных математических представлений»; </w:t>
      </w:r>
    </w:p>
    <w:p w:rsidR="004E754D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Ознакомление с природой в детском саду.</w:t>
      </w:r>
    </w:p>
    <w:p w:rsidR="00527895" w:rsidRPr="00E4628C" w:rsidRDefault="00527895" w:rsidP="00E4628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речевое направление развития:</w:t>
      </w:r>
    </w:p>
    <w:p w:rsidR="00E4628C" w:rsidRDefault="00527895" w:rsidP="00527895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proofErr w:type="spellStart"/>
      <w:r w:rsidRPr="00E4628C">
        <w:rPr>
          <w:sz w:val="28"/>
          <w:szCs w:val="28"/>
        </w:rPr>
        <w:t>Гербова</w:t>
      </w:r>
      <w:proofErr w:type="spellEnd"/>
      <w:r w:rsidR="00E4628C" w:rsidRPr="00E4628C">
        <w:rPr>
          <w:sz w:val="28"/>
          <w:szCs w:val="28"/>
        </w:rPr>
        <w:t xml:space="preserve"> В.В. </w:t>
      </w:r>
      <w:r w:rsidR="00E4628C">
        <w:rPr>
          <w:sz w:val="28"/>
          <w:szCs w:val="28"/>
        </w:rPr>
        <w:t>Развитие речи в детском саду;</w:t>
      </w:r>
    </w:p>
    <w:p w:rsidR="00527895" w:rsidRDefault="00E4628C" w:rsidP="00527895">
      <w:pPr>
        <w:pStyle w:val="a3"/>
        <w:numPr>
          <w:ilvl w:val="0"/>
          <w:numId w:val="9"/>
        </w:numPr>
        <w:ind w:left="709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Варенцова</w:t>
      </w:r>
      <w:proofErr w:type="spellEnd"/>
      <w:r>
        <w:rPr>
          <w:sz w:val="28"/>
          <w:szCs w:val="28"/>
        </w:rPr>
        <w:t xml:space="preserve"> Н.С. Обучение дошкольников грамоте.</w:t>
      </w:r>
    </w:p>
    <w:p w:rsidR="00527895" w:rsidRPr="00E4628C" w:rsidRDefault="00527895" w:rsidP="005278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направление развития:</w:t>
      </w:r>
    </w:p>
    <w:p w:rsidR="00E4628C" w:rsidRDefault="00527895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992C22">
        <w:rPr>
          <w:sz w:val="28"/>
          <w:szCs w:val="28"/>
        </w:rPr>
        <w:t>Т.С.Комарова</w:t>
      </w:r>
      <w:r w:rsidR="00E4628C">
        <w:rPr>
          <w:sz w:val="28"/>
          <w:szCs w:val="28"/>
        </w:rPr>
        <w:t>Детское</w:t>
      </w:r>
      <w:proofErr w:type="spellEnd"/>
      <w:r w:rsidR="00E4628C">
        <w:rPr>
          <w:sz w:val="28"/>
          <w:szCs w:val="28"/>
        </w:rPr>
        <w:t xml:space="preserve"> художественное творчество</w:t>
      </w:r>
      <w:r>
        <w:rPr>
          <w:sz w:val="28"/>
          <w:szCs w:val="28"/>
        </w:rPr>
        <w:t xml:space="preserve">; 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992C22">
        <w:rPr>
          <w:sz w:val="28"/>
          <w:szCs w:val="28"/>
        </w:rPr>
        <w:t>Т.С.Комарова</w:t>
      </w:r>
      <w:r>
        <w:rPr>
          <w:sz w:val="28"/>
          <w:szCs w:val="28"/>
        </w:rPr>
        <w:t xml:space="preserve"> Изобразительная деятельность в детском саду;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992C22">
        <w:rPr>
          <w:sz w:val="28"/>
          <w:szCs w:val="28"/>
        </w:rPr>
        <w:t>Т.С.Комарова</w:t>
      </w:r>
      <w:r>
        <w:rPr>
          <w:sz w:val="28"/>
          <w:szCs w:val="28"/>
        </w:rPr>
        <w:t xml:space="preserve"> Развитие художественных способностей дошкольников;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992C22"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 xml:space="preserve">, М.Б.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Интеграция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-образовательной работе детского сада;</w:t>
      </w:r>
    </w:p>
    <w:p w:rsidR="00E4628C" w:rsidRDefault="00E4628C" w:rsidP="00527895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Конструирование из строительного материала.</w:t>
      </w:r>
    </w:p>
    <w:p w:rsidR="00527895" w:rsidRPr="00E4628C" w:rsidRDefault="00527895" w:rsidP="0052789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физическое направление развития:</w:t>
      </w:r>
    </w:p>
    <w:p w:rsidR="00527895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Борисова М.М. Малоподвижные игры и игровые упражнения</w:t>
      </w:r>
      <w:r w:rsidR="00527895" w:rsidRPr="00347481">
        <w:rPr>
          <w:sz w:val="28"/>
          <w:szCs w:val="28"/>
        </w:rPr>
        <w:t>;</w:t>
      </w:r>
    </w:p>
    <w:p w:rsidR="00E4628C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 Физическая культура в детском саду;</w:t>
      </w:r>
    </w:p>
    <w:p w:rsidR="00E4628C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Пензулаева</w:t>
      </w:r>
      <w:proofErr w:type="spellEnd"/>
      <w:r>
        <w:rPr>
          <w:sz w:val="28"/>
          <w:szCs w:val="28"/>
        </w:rPr>
        <w:t xml:space="preserve"> Л.И. Оздоровительная гимнастика: комплексы упражнений для детей 3-7 лет;</w:t>
      </w:r>
    </w:p>
    <w:p w:rsidR="00E4628C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Сборник подвижных игр Автор-сост. Э.Я. </w:t>
      </w: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>;</w:t>
      </w:r>
    </w:p>
    <w:p w:rsidR="00527895" w:rsidRPr="00347481" w:rsidRDefault="00E4628C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Программа Старт</w:t>
      </w:r>
      <w:r w:rsidR="00527895" w:rsidRPr="00347481">
        <w:rPr>
          <w:sz w:val="28"/>
          <w:szCs w:val="28"/>
        </w:rPr>
        <w:t xml:space="preserve">. </w:t>
      </w:r>
      <w:r w:rsidR="00527895" w:rsidRPr="00347481">
        <w:rPr>
          <w:rFonts w:eastAsia="Times New Roman"/>
          <w:spacing w:val="1"/>
          <w:sz w:val="28"/>
          <w:szCs w:val="28"/>
        </w:rPr>
        <w:t xml:space="preserve">Р.А. Юдина, </w:t>
      </w:r>
      <w:r w:rsidR="00527895">
        <w:rPr>
          <w:rFonts w:eastAsia="Times New Roman"/>
          <w:spacing w:val="-2"/>
          <w:sz w:val="28"/>
          <w:szCs w:val="28"/>
        </w:rPr>
        <w:t>Л.В. Яковлева;</w:t>
      </w:r>
    </w:p>
    <w:p w:rsidR="00527895" w:rsidRPr="009B5A89" w:rsidRDefault="00527895" w:rsidP="00527895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9B5A89">
        <w:rPr>
          <w:sz w:val="28"/>
          <w:szCs w:val="28"/>
        </w:rPr>
        <w:t>Т.И. Осокина, Е.А. Ти</w:t>
      </w:r>
      <w:r w:rsidR="00E4628C">
        <w:rPr>
          <w:sz w:val="28"/>
          <w:szCs w:val="28"/>
        </w:rPr>
        <w:t xml:space="preserve">мофеева, Т.Л. </w:t>
      </w:r>
      <w:proofErr w:type="spellStart"/>
      <w:r w:rsidR="00E4628C">
        <w:rPr>
          <w:sz w:val="28"/>
          <w:szCs w:val="28"/>
        </w:rPr>
        <w:t>Богина</w:t>
      </w:r>
      <w:proofErr w:type="spellEnd"/>
      <w:r w:rsidR="00E4628C">
        <w:rPr>
          <w:sz w:val="28"/>
          <w:szCs w:val="28"/>
        </w:rPr>
        <w:t xml:space="preserve"> Обучение детей плаванию</w:t>
      </w:r>
      <w:r w:rsidRPr="009B5A89">
        <w:rPr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B5A89">
        <w:rPr>
          <w:sz w:val="28"/>
          <w:szCs w:val="28"/>
        </w:rPr>
        <w:t xml:space="preserve">Л.Ф. </w:t>
      </w:r>
      <w:proofErr w:type="spellStart"/>
      <w:r w:rsidRPr="009B5A89">
        <w:rPr>
          <w:sz w:val="28"/>
          <w:szCs w:val="28"/>
        </w:rPr>
        <w:t>Ере</w:t>
      </w:r>
      <w:r w:rsidR="00E4628C">
        <w:rPr>
          <w:sz w:val="28"/>
          <w:szCs w:val="28"/>
        </w:rPr>
        <w:t>меева</w:t>
      </w:r>
      <w:proofErr w:type="spellEnd"/>
      <w:r w:rsidR="00E4628C">
        <w:rPr>
          <w:sz w:val="28"/>
          <w:szCs w:val="28"/>
        </w:rPr>
        <w:t xml:space="preserve"> Научите ребенка плавать.</w:t>
      </w:r>
    </w:p>
    <w:p w:rsidR="00527895" w:rsidRPr="00E4628C" w:rsidRDefault="00527895" w:rsidP="005278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28C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направление развития:</w:t>
      </w:r>
    </w:p>
    <w:p w:rsidR="00E4628C" w:rsidRDefault="00E4628C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Буре</w:t>
      </w:r>
      <w:r w:rsidR="00B06424">
        <w:rPr>
          <w:sz w:val="28"/>
          <w:szCs w:val="28"/>
        </w:rPr>
        <w:t xml:space="preserve"> Р.С. С</w:t>
      </w:r>
      <w:r>
        <w:rPr>
          <w:sz w:val="28"/>
          <w:szCs w:val="28"/>
        </w:rPr>
        <w:t>оциально-нравственное воспитание дошкольников;</w:t>
      </w:r>
    </w:p>
    <w:p w:rsidR="00527895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Петрова В.И. </w:t>
      </w:r>
      <w:proofErr w:type="spellStart"/>
      <w:r>
        <w:rPr>
          <w:sz w:val="28"/>
          <w:szCs w:val="28"/>
        </w:rPr>
        <w:t>Стульник</w:t>
      </w:r>
      <w:proofErr w:type="spellEnd"/>
      <w:r>
        <w:rPr>
          <w:sz w:val="28"/>
          <w:szCs w:val="28"/>
        </w:rPr>
        <w:t xml:space="preserve"> Т.Д. Этические беседы с детьми 4-7 лет;</w:t>
      </w:r>
    </w:p>
    <w:p w:rsidR="00B06424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Трудовое воспитание в детском саду;</w:t>
      </w:r>
    </w:p>
    <w:p w:rsidR="00B06424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Белая К.Ю. Формирование основ безопасности у дошкольников;</w:t>
      </w:r>
    </w:p>
    <w:p w:rsidR="00B06424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Саулина</w:t>
      </w:r>
      <w:proofErr w:type="spellEnd"/>
      <w:r>
        <w:rPr>
          <w:sz w:val="28"/>
          <w:szCs w:val="28"/>
        </w:rPr>
        <w:t xml:space="preserve"> Т.Ф. Знакомим дошкольников с правилами дорожного движения;</w:t>
      </w:r>
    </w:p>
    <w:p w:rsidR="00B06424" w:rsidRPr="009B5A89" w:rsidRDefault="00B06424" w:rsidP="0052789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Губанова Н.Ф. Развитие игровой деятельности.</w:t>
      </w:r>
    </w:p>
    <w:p w:rsidR="00527895" w:rsidRPr="00B06424" w:rsidRDefault="00527895" w:rsidP="005278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424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компонент:</w:t>
      </w:r>
    </w:p>
    <w:p w:rsidR="00527895" w:rsidRPr="009B5A89" w:rsidRDefault="00527895" w:rsidP="00527895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9B5A89">
        <w:rPr>
          <w:sz w:val="28"/>
          <w:szCs w:val="28"/>
        </w:rPr>
        <w:t>Р.Х. Гасанова «Земля отцов»;</w:t>
      </w:r>
    </w:p>
    <w:p w:rsidR="00527895" w:rsidRPr="009B5A89" w:rsidRDefault="00527895" w:rsidP="00527895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9B5A89">
        <w:rPr>
          <w:sz w:val="28"/>
          <w:szCs w:val="28"/>
        </w:rPr>
        <w:t xml:space="preserve">О.И. </w:t>
      </w:r>
      <w:proofErr w:type="spellStart"/>
      <w:r w:rsidRPr="009B5A89">
        <w:rPr>
          <w:sz w:val="28"/>
          <w:szCs w:val="28"/>
        </w:rPr>
        <w:t>Мударисова</w:t>
      </w:r>
      <w:proofErr w:type="spellEnd"/>
      <w:r w:rsidRPr="009B5A89">
        <w:rPr>
          <w:sz w:val="28"/>
          <w:szCs w:val="28"/>
        </w:rPr>
        <w:t xml:space="preserve"> «Ознакомление детей дошкольного возраста с жизнью башкирского народа»;</w:t>
      </w:r>
    </w:p>
    <w:p w:rsidR="00527895" w:rsidRPr="009B5A89" w:rsidRDefault="00527895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pacing w:val="-3"/>
          <w:sz w:val="28"/>
          <w:szCs w:val="28"/>
        </w:rPr>
      </w:pPr>
      <w:r w:rsidRPr="009B5A89">
        <w:rPr>
          <w:rFonts w:eastAsia="Times New Roman"/>
          <w:spacing w:val="-3"/>
          <w:sz w:val="28"/>
          <w:szCs w:val="28"/>
        </w:rPr>
        <w:t>«</w:t>
      </w:r>
      <w:proofErr w:type="spellStart"/>
      <w:r w:rsidRPr="009B5A89">
        <w:rPr>
          <w:rFonts w:eastAsia="Times New Roman"/>
          <w:spacing w:val="-3"/>
          <w:sz w:val="28"/>
          <w:szCs w:val="28"/>
        </w:rPr>
        <w:t>Оскон</w:t>
      </w:r>
      <w:proofErr w:type="spellEnd"/>
      <w:r w:rsidRPr="009B5A89">
        <w:rPr>
          <w:rFonts w:eastAsia="Times New Roman"/>
          <w:spacing w:val="-3"/>
          <w:sz w:val="28"/>
          <w:szCs w:val="28"/>
        </w:rPr>
        <w:t xml:space="preserve">» - Г.Г. Нафиковой, Ф.Г. </w:t>
      </w:r>
      <w:proofErr w:type="spellStart"/>
      <w:r w:rsidRPr="009B5A89">
        <w:rPr>
          <w:rFonts w:eastAsia="Times New Roman"/>
          <w:spacing w:val="-3"/>
          <w:sz w:val="28"/>
          <w:szCs w:val="28"/>
        </w:rPr>
        <w:t>Азнабаевой</w:t>
      </w:r>
      <w:proofErr w:type="spellEnd"/>
      <w:r w:rsidRPr="009B5A89">
        <w:rPr>
          <w:rFonts w:eastAsia="Times New Roman"/>
          <w:spacing w:val="-3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 w:rsidRPr="009B5A89">
        <w:rPr>
          <w:rFonts w:eastAsia="Times New Roman"/>
          <w:sz w:val="28"/>
          <w:szCs w:val="28"/>
        </w:rPr>
        <w:t>«Урал -</w:t>
      </w:r>
      <w:r w:rsidR="00CB5F4F">
        <w:rPr>
          <w:rFonts w:eastAsia="Times New Roman"/>
          <w:sz w:val="28"/>
          <w:szCs w:val="28"/>
        </w:rPr>
        <w:t xml:space="preserve"> родимый край» - Ф.Н. </w:t>
      </w:r>
      <w:proofErr w:type="spellStart"/>
      <w:r w:rsidR="00CB5F4F">
        <w:rPr>
          <w:rFonts w:eastAsia="Times New Roman"/>
          <w:sz w:val="28"/>
          <w:szCs w:val="28"/>
        </w:rPr>
        <w:t>Фазлыевой</w:t>
      </w:r>
      <w:proofErr w:type="spellEnd"/>
      <w:r w:rsidR="00CB5F4F">
        <w:rPr>
          <w:rFonts w:eastAsia="Times New Roman"/>
          <w:sz w:val="28"/>
          <w:szCs w:val="28"/>
        </w:rPr>
        <w:t>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Агишева Р.Л., </w:t>
      </w:r>
      <w:proofErr w:type="spellStart"/>
      <w:r>
        <w:rPr>
          <w:rFonts w:eastAsia="Times New Roman"/>
          <w:sz w:val="28"/>
          <w:szCs w:val="28"/>
        </w:rPr>
        <w:t>Янбаева</w:t>
      </w:r>
      <w:proofErr w:type="spellEnd"/>
      <w:r>
        <w:rPr>
          <w:rFonts w:eastAsia="Times New Roman"/>
          <w:sz w:val="28"/>
          <w:szCs w:val="28"/>
        </w:rPr>
        <w:t xml:space="preserve"> Н.Ш., </w:t>
      </w:r>
      <w:proofErr w:type="spellStart"/>
      <w:r>
        <w:rPr>
          <w:rFonts w:eastAsia="Times New Roman"/>
          <w:sz w:val="28"/>
          <w:szCs w:val="28"/>
        </w:rPr>
        <w:t>Яфаева</w:t>
      </w:r>
      <w:proofErr w:type="spellEnd"/>
      <w:r>
        <w:rPr>
          <w:rFonts w:eastAsia="Times New Roman"/>
          <w:sz w:val="28"/>
          <w:szCs w:val="28"/>
        </w:rPr>
        <w:t xml:space="preserve"> В.Г. «Познавательное развитие детей дошкольного возраста» -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Гасанова Р.Х., </w:t>
      </w:r>
      <w:proofErr w:type="spellStart"/>
      <w:r>
        <w:rPr>
          <w:rFonts w:eastAsia="Times New Roman"/>
          <w:sz w:val="28"/>
          <w:szCs w:val="28"/>
        </w:rPr>
        <w:t>Кучукова</w:t>
      </w:r>
      <w:proofErr w:type="spellEnd"/>
      <w:r>
        <w:rPr>
          <w:rFonts w:eastAsia="Times New Roman"/>
          <w:sz w:val="28"/>
          <w:szCs w:val="28"/>
        </w:rPr>
        <w:t xml:space="preserve"> А.В., Гасанова Л.Н. «Речевое развитие детей дошкольного возраста» -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Гасанова Р.Х., Кузьмищева Т.Б. «Фольклорная педагогика: методические рекомендации» -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Гасанова Р.Х. «Я родину хочу познать!» Методическое пособие. – Уфа, 2015г.;</w:t>
      </w:r>
    </w:p>
    <w:p w:rsidR="00CB5F4F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Яфаева</w:t>
      </w:r>
      <w:proofErr w:type="spellEnd"/>
      <w:r>
        <w:rPr>
          <w:rFonts w:eastAsia="Times New Roman"/>
          <w:sz w:val="28"/>
          <w:szCs w:val="28"/>
        </w:rPr>
        <w:t xml:space="preserve"> В.Г. «Физическое развитие детей дошкольного возраста» - Уфа, 2015г.;</w:t>
      </w:r>
    </w:p>
    <w:p w:rsidR="00CB5F4F" w:rsidRPr="009B5A89" w:rsidRDefault="00CB5F4F" w:rsidP="00527895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Яфаева</w:t>
      </w:r>
      <w:proofErr w:type="spellEnd"/>
      <w:r>
        <w:rPr>
          <w:rFonts w:eastAsia="Times New Roman"/>
          <w:sz w:val="28"/>
          <w:szCs w:val="28"/>
        </w:rPr>
        <w:t xml:space="preserve"> В.Г., </w:t>
      </w:r>
      <w:proofErr w:type="spellStart"/>
      <w:r>
        <w:rPr>
          <w:rFonts w:eastAsia="Times New Roman"/>
          <w:sz w:val="28"/>
          <w:szCs w:val="28"/>
        </w:rPr>
        <w:t>Заплохова</w:t>
      </w:r>
      <w:proofErr w:type="spellEnd"/>
      <w:r>
        <w:rPr>
          <w:rFonts w:eastAsia="Times New Roman"/>
          <w:sz w:val="28"/>
          <w:szCs w:val="28"/>
        </w:rPr>
        <w:t xml:space="preserve"> М.В. «Развитие интеллектуальных способностей дошкольников 3</w:t>
      </w:r>
      <w:r w:rsidR="00B06424">
        <w:rPr>
          <w:rFonts w:eastAsia="Times New Roman"/>
          <w:sz w:val="28"/>
          <w:szCs w:val="28"/>
        </w:rPr>
        <w:t>-5 лет» Программа – Уфа, 2015г.</w:t>
      </w:r>
    </w:p>
    <w:p w:rsidR="00527895" w:rsidRPr="00412D3D" w:rsidRDefault="00527895" w:rsidP="005278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D3D">
        <w:rPr>
          <w:rFonts w:ascii="Times New Roman" w:hAnsi="Times New Roman"/>
          <w:b/>
          <w:spacing w:val="-2"/>
          <w:sz w:val="28"/>
          <w:szCs w:val="28"/>
          <w:u w:val="single"/>
        </w:rPr>
        <w:t>коррекционные программы и технологии: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«Подготовка к школе детей с ОНР в условиях специального </w:t>
      </w:r>
      <w:r w:rsidRPr="004302E1">
        <w:rPr>
          <w:spacing w:val="-1"/>
          <w:sz w:val="28"/>
          <w:szCs w:val="28"/>
        </w:rPr>
        <w:t>детского сада» - Т.Б. Филичева, Г.В. Чиркина;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proofErr w:type="spellStart"/>
      <w:r w:rsidRPr="004302E1">
        <w:rPr>
          <w:sz w:val="28"/>
          <w:szCs w:val="28"/>
        </w:rPr>
        <w:t>О.С.Гомзяк</w:t>
      </w:r>
      <w:r>
        <w:rPr>
          <w:sz w:val="28"/>
          <w:szCs w:val="28"/>
        </w:rPr>
        <w:t>«Учебно</w:t>
      </w:r>
      <w:proofErr w:type="spellEnd"/>
      <w:r>
        <w:rPr>
          <w:sz w:val="28"/>
          <w:szCs w:val="28"/>
        </w:rPr>
        <w:t>-</w:t>
      </w:r>
      <w:r w:rsidRPr="004302E1">
        <w:rPr>
          <w:sz w:val="28"/>
          <w:szCs w:val="28"/>
        </w:rPr>
        <w:t xml:space="preserve">методический комплект «Комплексный подход к преодолению </w:t>
      </w:r>
      <w:r w:rsidRPr="004302E1">
        <w:rPr>
          <w:sz w:val="28"/>
          <w:szCs w:val="28"/>
          <w:lang w:val="be-BY"/>
        </w:rPr>
        <w:t>ОНР у дошкольников</w:t>
      </w:r>
      <w:r w:rsidRPr="004302E1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  <w:lang w:val="be-BY"/>
        </w:rPr>
        <w:t xml:space="preserve">В.В. Коноваленко, С.В. Кконоваленко </w:t>
      </w:r>
      <w:r w:rsidRPr="00AE29FA">
        <w:rPr>
          <w:sz w:val="28"/>
          <w:szCs w:val="28"/>
        </w:rPr>
        <w:t>«</w:t>
      </w:r>
      <w:r w:rsidRPr="00AE29FA">
        <w:rPr>
          <w:sz w:val="28"/>
          <w:szCs w:val="28"/>
          <w:lang w:val="be-BY"/>
        </w:rPr>
        <w:t>Фронтальные логопедические занятия в подготовительной группе для детей с ФФН 1 – 3 периоды</w:t>
      </w:r>
      <w:r w:rsidRPr="00AE29F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  <w:lang w:val="be-BY"/>
        </w:rPr>
        <w:t>В.В. Коноваленко, С.В. Коноваленк</w:t>
      </w:r>
      <w:r w:rsidRPr="00AE29FA">
        <w:rPr>
          <w:sz w:val="28"/>
          <w:szCs w:val="28"/>
        </w:rPr>
        <w:t>о «Комплект по развитию связной речи по временам года»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  <w:lang w:val="be-BY"/>
        </w:rPr>
      </w:pPr>
      <w:r w:rsidRPr="00AE29FA">
        <w:rPr>
          <w:sz w:val="28"/>
          <w:szCs w:val="28"/>
          <w:lang w:val="be-BY"/>
        </w:rPr>
        <w:t xml:space="preserve">А.В. Никитина </w:t>
      </w:r>
      <w:r>
        <w:rPr>
          <w:sz w:val="28"/>
          <w:szCs w:val="28"/>
          <w:lang w:val="be-BY"/>
        </w:rPr>
        <w:t>“</w:t>
      </w:r>
      <w:r w:rsidRPr="00AE29FA">
        <w:rPr>
          <w:sz w:val="28"/>
          <w:szCs w:val="28"/>
          <w:lang w:val="be-BY"/>
        </w:rPr>
        <w:t>33 лексические темы, пальчиковые игры, упражнения на координацию слова с движением, загадки”</w:t>
      </w:r>
      <w:r>
        <w:rPr>
          <w:sz w:val="28"/>
          <w:szCs w:val="28"/>
          <w:lang w:val="be-BY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Т.А. Ткаченко «В первый класс – без дефектов речи»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 xml:space="preserve">Н.С. </w:t>
      </w:r>
      <w:proofErr w:type="spellStart"/>
      <w:r w:rsidRPr="00AE29FA">
        <w:rPr>
          <w:sz w:val="28"/>
          <w:szCs w:val="28"/>
        </w:rPr>
        <w:t>Четверушкина</w:t>
      </w:r>
      <w:proofErr w:type="spellEnd"/>
      <w:r>
        <w:rPr>
          <w:sz w:val="28"/>
          <w:szCs w:val="28"/>
        </w:rPr>
        <w:t xml:space="preserve"> «Слоговая структура слова»;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Т.А. Ткаченко «Если дошкольник плохо говорит»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 xml:space="preserve">Н.Г. </w:t>
      </w:r>
      <w:proofErr w:type="spellStart"/>
      <w:r w:rsidRPr="00AE29FA">
        <w:rPr>
          <w:sz w:val="28"/>
          <w:szCs w:val="28"/>
        </w:rPr>
        <w:t>Мительская</w:t>
      </w:r>
      <w:proofErr w:type="spellEnd"/>
      <w:r w:rsidRPr="00AE29FA">
        <w:rPr>
          <w:sz w:val="28"/>
          <w:szCs w:val="28"/>
        </w:rPr>
        <w:t xml:space="preserve"> «100 физкультминуток на логопедических занятиях»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Е.А. Борисова Индивидуальные логопедические занятия с дошкольниками»</w:t>
      </w:r>
      <w:r>
        <w:rPr>
          <w:sz w:val="28"/>
          <w:szCs w:val="28"/>
        </w:rPr>
        <w:t>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  <w:lang w:val="be-BY"/>
        </w:rPr>
        <w:t>В.В. Коноваленко, С.В. Коноваленк</w:t>
      </w:r>
      <w:r w:rsidRPr="00AE29FA">
        <w:rPr>
          <w:sz w:val="28"/>
          <w:szCs w:val="28"/>
        </w:rPr>
        <w:t xml:space="preserve">о </w:t>
      </w:r>
      <w:r>
        <w:rPr>
          <w:sz w:val="28"/>
          <w:szCs w:val="28"/>
        </w:rPr>
        <w:t>«</w:t>
      </w:r>
      <w:r w:rsidRPr="00AE29FA">
        <w:rPr>
          <w:sz w:val="28"/>
          <w:szCs w:val="28"/>
        </w:rPr>
        <w:t>Домашние тетради для закрепления произношения разных групп звуков</w:t>
      </w:r>
      <w:r>
        <w:rPr>
          <w:sz w:val="28"/>
          <w:szCs w:val="28"/>
        </w:rPr>
        <w:t>»;</w:t>
      </w:r>
    </w:p>
    <w:p w:rsidR="00527895" w:rsidRPr="00AE29FA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Л.М. Граб «Развиваем графические навыки у детей с ОНР»</w:t>
      </w:r>
      <w:r>
        <w:rPr>
          <w:sz w:val="28"/>
          <w:szCs w:val="28"/>
        </w:rPr>
        <w:t>;</w:t>
      </w:r>
    </w:p>
    <w:p w:rsidR="00527895" w:rsidRPr="00384C34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AE29FA">
        <w:rPr>
          <w:sz w:val="28"/>
          <w:szCs w:val="28"/>
        </w:rPr>
        <w:t>Т.А. Куликовская «100 упражнений для формирования словаря дошкольников»</w:t>
      </w:r>
      <w:r>
        <w:rPr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«</w:t>
      </w:r>
      <w:proofErr w:type="spellStart"/>
      <w:r>
        <w:rPr>
          <w:spacing w:val="1"/>
          <w:sz w:val="28"/>
          <w:szCs w:val="28"/>
        </w:rPr>
        <w:t>Коррекционно</w:t>
      </w:r>
      <w:proofErr w:type="spellEnd"/>
      <w:r>
        <w:rPr>
          <w:spacing w:val="1"/>
          <w:sz w:val="28"/>
          <w:szCs w:val="28"/>
        </w:rPr>
        <w:t xml:space="preserve"> - развивающие занятия в младших, средних и</w:t>
      </w:r>
    </w:p>
    <w:p w:rsidR="00527895" w:rsidRDefault="00527895" w:rsidP="00527895">
      <w:pPr>
        <w:shd w:val="clear" w:color="auto" w:fill="FFFFFF"/>
        <w:spacing w:after="0" w:line="370" w:lineRule="exact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старших группах» - В.Л.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Шарохина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«Программа социально – психологической, коррекционной </w:t>
      </w:r>
    </w:p>
    <w:p w:rsidR="00527895" w:rsidRDefault="00527895" w:rsidP="00527895">
      <w:pPr>
        <w:shd w:val="clear" w:color="auto" w:fill="FFFFFF"/>
        <w:spacing w:after="0" w:line="370" w:lineRule="exact"/>
        <w:ind w:left="709" w:right="5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развивающей работы   с   детьми   старшего   дошкольного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возраста» - И.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Ярушина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«Удивляюсь, злюсь, боюсь, хвастаюсь и радуюсь». Программы</w:t>
      </w:r>
    </w:p>
    <w:p w:rsidR="00527895" w:rsidRDefault="00527895" w:rsidP="00527895">
      <w:pPr>
        <w:shd w:val="clear" w:color="auto" w:fill="FFFFFF"/>
        <w:spacing w:after="0" w:line="374" w:lineRule="exact"/>
        <w:ind w:left="709" w:right="5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эмоционального развития детей дошкольного возраста. - С.В. Крюкова, Н.П.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Слободяник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right="518" w:hanging="42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Коррекционно</w:t>
      </w:r>
      <w:proofErr w:type="spellEnd"/>
      <w:r>
        <w:rPr>
          <w:spacing w:val="-2"/>
          <w:sz w:val="28"/>
          <w:szCs w:val="28"/>
        </w:rPr>
        <w:t xml:space="preserve"> - развивающие занятия в подготовительной</w:t>
      </w:r>
      <w:r>
        <w:rPr>
          <w:spacing w:val="-2"/>
          <w:sz w:val="28"/>
          <w:szCs w:val="28"/>
        </w:rPr>
        <w:br/>
        <w:t>группе» Л.И. Катаева.</w:t>
      </w:r>
    </w:p>
    <w:p w:rsidR="00412D3D" w:rsidRDefault="00412D3D" w:rsidP="00412D3D">
      <w:pPr>
        <w:pStyle w:val="a3"/>
        <w:shd w:val="clear" w:color="auto" w:fill="FFFFFF"/>
        <w:tabs>
          <w:tab w:val="left" w:pos="1517"/>
        </w:tabs>
        <w:spacing w:after="0" w:line="370" w:lineRule="exact"/>
        <w:ind w:left="709" w:right="518"/>
        <w:jc w:val="both"/>
        <w:rPr>
          <w:spacing w:val="-2"/>
          <w:sz w:val="28"/>
          <w:szCs w:val="28"/>
        </w:rPr>
      </w:pPr>
    </w:p>
    <w:p w:rsidR="00412D3D" w:rsidRDefault="00412D3D" w:rsidP="00412D3D">
      <w:pPr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spacing w:val="-2"/>
          <w:sz w:val="28"/>
          <w:szCs w:val="28"/>
          <w:u w:val="single"/>
        </w:rPr>
        <w:t>развитие детей раннего возраста</w:t>
      </w:r>
      <w:r w:rsidRPr="00412D3D">
        <w:rPr>
          <w:rFonts w:ascii="Times New Roman" w:hAnsi="Times New Roman"/>
          <w:b/>
          <w:spacing w:val="-2"/>
          <w:sz w:val="28"/>
          <w:szCs w:val="28"/>
          <w:u w:val="single"/>
        </w:rPr>
        <w:t>:</w:t>
      </w:r>
    </w:p>
    <w:p w:rsidR="00412D3D" w:rsidRP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412D3D">
        <w:rPr>
          <w:sz w:val="28"/>
          <w:szCs w:val="28"/>
        </w:rPr>
        <w:t>Голубева Л.Г. Гимнастика и массаж для самых маленьких;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412D3D">
        <w:rPr>
          <w:sz w:val="28"/>
          <w:szCs w:val="28"/>
        </w:rPr>
        <w:t>Галигузова</w:t>
      </w:r>
      <w:proofErr w:type="spellEnd"/>
      <w:r w:rsidRPr="00412D3D">
        <w:rPr>
          <w:sz w:val="28"/>
          <w:szCs w:val="28"/>
        </w:rPr>
        <w:t xml:space="preserve"> Л.Н. Ермолова Т.В., Мещерякова С.Ю., Смирнова Е.О. Диагностика </w:t>
      </w:r>
      <w:r>
        <w:rPr>
          <w:sz w:val="28"/>
          <w:szCs w:val="28"/>
        </w:rPr>
        <w:t>психического развития ребёнка: Младенческий и ранний возраст;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С.Н. Актуальные проблемы развития и воспитания детей от рождения до трёх лет;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 xml:space="preserve"> С.Н. Игры-занятия на прогулке с малышами;</w:t>
      </w:r>
    </w:p>
    <w:p w:rsidR="00412D3D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Ребёнок второго года жизни</w:t>
      </w:r>
      <w:r w:rsidRPr="00412D3D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С.Н. </w:t>
      </w:r>
      <w:proofErr w:type="spellStart"/>
      <w:r>
        <w:rPr>
          <w:sz w:val="28"/>
          <w:szCs w:val="28"/>
        </w:rPr>
        <w:t>Теплюк</w:t>
      </w:r>
      <w:proofErr w:type="spellEnd"/>
      <w:r>
        <w:rPr>
          <w:sz w:val="28"/>
          <w:szCs w:val="28"/>
        </w:rPr>
        <w:t>;</w:t>
      </w:r>
    </w:p>
    <w:p w:rsidR="00743811" w:rsidRPr="00373C81" w:rsidRDefault="00412D3D" w:rsidP="00373C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="00373C81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года жизни</w:t>
      </w:r>
      <w:r w:rsidRPr="00412D3D">
        <w:rPr>
          <w:sz w:val="28"/>
          <w:szCs w:val="28"/>
        </w:rPr>
        <w:t>/</w:t>
      </w:r>
      <w:r w:rsidR="00373C81">
        <w:rPr>
          <w:sz w:val="28"/>
          <w:szCs w:val="28"/>
        </w:rPr>
        <w:t xml:space="preserve"> Под ред. С.Н. </w:t>
      </w:r>
      <w:proofErr w:type="spellStart"/>
      <w:r w:rsidR="00373C81">
        <w:rPr>
          <w:sz w:val="28"/>
          <w:szCs w:val="28"/>
        </w:rPr>
        <w:t>Теплюк</w:t>
      </w:r>
      <w:proofErr w:type="spellEnd"/>
      <w:r w:rsidR="00373C81">
        <w:rPr>
          <w:sz w:val="28"/>
          <w:szCs w:val="28"/>
        </w:rPr>
        <w:t>.</w:t>
      </w:r>
    </w:p>
    <w:p w:rsidR="00743811" w:rsidRPr="00743811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11">
        <w:rPr>
          <w:rFonts w:ascii="Times New Roman" w:eastAsia="Times New Roman" w:hAnsi="Times New Roman" w:cs="Times New Roman"/>
          <w:b/>
          <w:sz w:val="28"/>
          <w:szCs w:val="28"/>
        </w:rPr>
        <w:t>Цель образовательного процесса</w:t>
      </w:r>
      <w:r w:rsidRPr="00743811">
        <w:rPr>
          <w:rFonts w:ascii="Times New Roman" w:eastAsia="Times New Roman" w:hAnsi="Times New Roman" w:cs="Times New Roman"/>
          <w:sz w:val="28"/>
          <w:szCs w:val="28"/>
        </w:rPr>
        <w:t>: осуществление комплекса мер, направленных на сохранение и укрепление физического и психического здоровья детей, физическое, личностное и интеллектуальное развитие, становление общечеловеческих ценностей, развитие воображения и творческих способностей детей, взаимодействие с семьёй, для обеспечения полноценного развития ребёнка, осуществление социальной защиты личности ребёнка.</w:t>
      </w:r>
    </w:p>
    <w:p w:rsidR="00743811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81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образовательного процесса: </w:t>
      </w:r>
    </w:p>
    <w:p w:rsidR="0070121D" w:rsidRPr="00743811" w:rsidRDefault="0070121D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811" w:rsidRP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DB3E72" w:rsidRPr="000B2054" w:rsidRDefault="00743811" w:rsidP="000B2054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подготовка ребёнка к сознательной жизни в свободном обществе в духе понимания мира, толерантности, чувства собственного достоинства; </w:t>
      </w:r>
    </w:p>
    <w:p w:rsidR="00743811" w:rsidRPr="00743811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 xml:space="preserve">воспитание с учётом возрастных особенностей детей, гражданственности, уважения к правам и свободам человека, любви к окружающей природе, России, семье; </w:t>
      </w:r>
    </w:p>
    <w:p w:rsidR="00D3240D" w:rsidRDefault="00743811" w:rsidP="000B2054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743811">
        <w:rPr>
          <w:rFonts w:eastAsia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детей.</w:t>
      </w: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647B19" w:rsidRDefault="00647B19" w:rsidP="00647B1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32FC0" w:rsidRPr="00647B19" w:rsidRDefault="00832FC0" w:rsidP="00832FC0">
      <w:pPr>
        <w:pStyle w:val="a3"/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</w:p>
    <w:sectPr w:rsidR="00832FC0" w:rsidRPr="00647B19" w:rsidSect="001A33F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863"/>
    <w:multiLevelType w:val="hybridMultilevel"/>
    <w:tmpl w:val="04A695B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316669C"/>
    <w:multiLevelType w:val="hybridMultilevel"/>
    <w:tmpl w:val="726E8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3700"/>
    <w:multiLevelType w:val="hybridMultilevel"/>
    <w:tmpl w:val="6498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7CD"/>
    <w:multiLevelType w:val="hybridMultilevel"/>
    <w:tmpl w:val="FE62788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030F0"/>
    <w:multiLevelType w:val="hybridMultilevel"/>
    <w:tmpl w:val="3188A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63054"/>
    <w:multiLevelType w:val="hybridMultilevel"/>
    <w:tmpl w:val="6D70E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26658"/>
    <w:multiLevelType w:val="hybridMultilevel"/>
    <w:tmpl w:val="24CCE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8433B"/>
    <w:multiLevelType w:val="hybridMultilevel"/>
    <w:tmpl w:val="03400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B2E65"/>
    <w:multiLevelType w:val="hybridMultilevel"/>
    <w:tmpl w:val="37CCD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13358"/>
    <w:multiLevelType w:val="hybridMultilevel"/>
    <w:tmpl w:val="F7807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D4054"/>
    <w:multiLevelType w:val="hybridMultilevel"/>
    <w:tmpl w:val="42CAD0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811"/>
    <w:rsid w:val="0004159A"/>
    <w:rsid w:val="00094F04"/>
    <w:rsid w:val="000B2054"/>
    <w:rsid w:val="000D54BD"/>
    <w:rsid w:val="000F2696"/>
    <w:rsid w:val="0013395E"/>
    <w:rsid w:val="00177187"/>
    <w:rsid w:val="001A33FF"/>
    <w:rsid w:val="0020447A"/>
    <w:rsid w:val="00274210"/>
    <w:rsid w:val="00294334"/>
    <w:rsid w:val="002967B6"/>
    <w:rsid w:val="002B3777"/>
    <w:rsid w:val="002B6457"/>
    <w:rsid w:val="002C4E00"/>
    <w:rsid w:val="00304479"/>
    <w:rsid w:val="00373C81"/>
    <w:rsid w:val="00386BAA"/>
    <w:rsid w:val="003E3D78"/>
    <w:rsid w:val="00412D3D"/>
    <w:rsid w:val="00455ECA"/>
    <w:rsid w:val="00463E37"/>
    <w:rsid w:val="004E754D"/>
    <w:rsid w:val="00527895"/>
    <w:rsid w:val="00541F2E"/>
    <w:rsid w:val="00544A28"/>
    <w:rsid w:val="005565EE"/>
    <w:rsid w:val="005A456B"/>
    <w:rsid w:val="00623813"/>
    <w:rsid w:val="00647B19"/>
    <w:rsid w:val="006A4AAC"/>
    <w:rsid w:val="0070121D"/>
    <w:rsid w:val="00743811"/>
    <w:rsid w:val="00832FC0"/>
    <w:rsid w:val="008C41A7"/>
    <w:rsid w:val="008C7181"/>
    <w:rsid w:val="008E08AD"/>
    <w:rsid w:val="009D4F7E"/>
    <w:rsid w:val="00A16D2C"/>
    <w:rsid w:val="00A21BD0"/>
    <w:rsid w:val="00A230F2"/>
    <w:rsid w:val="00AA6B0F"/>
    <w:rsid w:val="00AC49AE"/>
    <w:rsid w:val="00AF7EBF"/>
    <w:rsid w:val="00B06424"/>
    <w:rsid w:val="00B35462"/>
    <w:rsid w:val="00B66450"/>
    <w:rsid w:val="00C0313D"/>
    <w:rsid w:val="00C72F9E"/>
    <w:rsid w:val="00CB5F4F"/>
    <w:rsid w:val="00D3240D"/>
    <w:rsid w:val="00DA21FC"/>
    <w:rsid w:val="00DB3E72"/>
    <w:rsid w:val="00E059F3"/>
    <w:rsid w:val="00E4628C"/>
    <w:rsid w:val="00EB472E"/>
    <w:rsid w:val="00F72904"/>
    <w:rsid w:val="00FA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5962-5326-4C0F-B40A-BE597A5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7438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DS31</cp:lastModifiedBy>
  <cp:revision>8</cp:revision>
  <cp:lastPrinted>2011-02-25T06:22:00Z</cp:lastPrinted>
  <dcterms:created xsi:type="dcterms:W3CDTF">2011-02-18T10:26:00Z</dcterms:created>
  <dcterms:modified xsi:type="dcterms:W3CDTF">2017-09-27T06:28:00Z</dcterms:modified>
</cp:coreProperties>
</file>