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D" w:rsidRPr="0089757E" w:rsidRDefault="000E34C7" w:rsidP="00323AED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449773" cy="102454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033" cy="1025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690"/>
        <w:gridCol w:w="2476"/>
        <w:gridCol w:w="2232"/>
      </w:tblGrid>
      <w:tr w:rsidR="00323AED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</w:p>
        </w:tc>
      </w:tr>
      <w:tr w:rsidR="00323AED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Организационная работа</w:t>
            </w:r>
          </w:p>
          <w:p w:rsidR="00323AED" w:rsidRPr="004D519A" w:rsidRDefault="00323AED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323AED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04775" w:rsidP="003047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материально - технической базы для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организации работы с детьми, педагогами и родителями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23AED" w:rsidRPr="0089757E" w:rsidRDefault="00114A84" w:rsidP="003047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30477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Помощь педагогам в подборе методического материала для организации работы с детьми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304775" w:rsidRPr="0089757E" w:rsidRDefault="00114A84" w:rsidP="00F303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75" w:rsidRPr="0089757E" w:rsidRDefault="0030477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30477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DC4A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уголков безопасности дорожного движения в группах.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DC4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75" w:rsidRPr="0089757E" w:rsidRDefault="0030477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DC4A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 фойе детского сада информационного стенда для родителей по предупреждению детского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Ознакомление педагогов с инструкцией по предупреждению детского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82923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авто площадки: разметка, дорожные знаки.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Абуянчикова Т.В.</w:t>
            </w:r>
          </w:p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(Руководитель ИЗО)</w:t>
            </w:r>
          </w:p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682923" w:rsidRPr="00DB6995" w:rsidRDefault="003167AA" w:rsidP="00DB69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114A84">
              <w:rPr>
                <w:rFonts w:ascii="Times New Roman" w:hAnsi="Times New Roman"/>
                <w:i/>
                <w:sz w:val="28"/>
                <w:szCs w:val="28"/>
              </w:rPr>
              <w:t>Инструктор по физической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14A84">
              <w:rPr>
                <w:rFonts w:ascii="Times New Roman" w:hAnsi="Times New Roman"/>
                <w:i/>
                <w:sz w:val="28"/>
                <w:szCs w:val="28"/>
              </w:rPr>
              <w:t>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Методическая работа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Пополнение методического кабинета и методических уголков групп методической литературой и наглядными пособиями по ознакомлению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детей с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14A84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89757E" w:rsidRDefault="00F43F05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Консультации:</w:t>
            </w:r>
          </w:p>
          <w:p w:rsidR="00682923" w:rsidRPr="0089757E" w:rsidRDefault="00F43F05" w:rsidP="00682923">
            <w:pPr>
              <w:pStyle w:val="a3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«</w:t>
            </w:r>
            <w:r w:rsidR="00384432">
              <w:rPr>
                <w:rFonts w:ascii="Times New Roman" w:hAnsi="Times New Roman"/>
                <w:sz w:val="28"/>
                <w:szCs w:val="28"/>
              </w:rPr>
              <w:t>Как обучить детей в детском саду правилам безопасного поведения на улице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F05" w:rsidRPr="0089757E" w:rsidRDefault="00682923" w:rsidP="00682923">
            <w:pPr>
              <w:pStyle w:val="a3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«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Система работы по ПДД в ДОУ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»</w:t>
            </w:r>
            <w:r w:rsidR="00F86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43F05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3F05" w:rsidRPr="0089757E" w:rsidRDefault="00384432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А.М.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384432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Прахова С.А.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682923" w:rsidP="00682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Познавательный игровой конкурс для педагогов «Правила дорожного движения».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14A84" w:rsidRDefault="00114A84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89757E" w:rsidRDefault="00682923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82923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682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Выставка на тему: «Город моего детства».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14A84" w:rsidRDefault="00114A84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682923" w:rsidRPr="0089757E" w:rsidRDefault="00682923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Подбор и систематизация игр по всем возрастным группам на тему: «Правила дорожного движения».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14A84" w:rsidRDefault="00114A84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DB6995" w:rsidRDefault="003167AA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Памятка для педагогов на тему: «Предупреждение детского травматизма в летний период»</w:t>
            </w:r>
            <w:r w:rsidR="00F861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детьми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Целевые прогулки к проезжей части.</w:t>
            </w:r>
          </w:p>
          <w:p w:rsidR="00F77C6A" w:rsidRPr="0089757E" w:rsidRDefault="00F77C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6A" w:rsidRPr="0089757E" w:rsidRDefault="00F43F05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старших, подготовительных к школе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по ознакомлению детей с ПДД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(подвижные, дидактические, сюжетно-ролевые, театрализованные).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>, рассматривание картин, иллюстраций, загадывание загадок, заучивание стихов о транспорте,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 w:rsidP="0042771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Совместная деятельность детей и взрослых по ознакомлению с ПДД (конкурсы, викторины, 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беседы, развлечения, досуги и т.п.)</w:t>
            </w:r>
            <w:r w:rsidR="00F861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родителями</w:t>
            </w:r>
          </w:p>
          <w:p w:rsidR="00F43F05" w:rsidRPr="004D519A" w:rsidRDefault="00F43F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наглядного материала для родителей по профилактике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1F" w:rsidRPr="0089757E" w:rsidRDefault="00F43F05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  <w:p w:rsidR="00F43F05" w:rsidRPr="0089757E" w:rsidRDefault="00F43F05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CF646E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CF646E" w:rsidP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Выпуск семейной газеты на тему: «Дорога не место для игр».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CF646E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6E" w:rsidRPr="0089757E" w:rsidRDefault="00CF64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поделок из бумаги на тему: «Бегут машины разные, зелёные и красные…»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Совместное развлечение детей и родителей на тему: «Волшебный перекрёсток».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Р.М.</w:t>
            </w:r>
          </w:p>
          <w:p w:rsidR="00CF646E" w:rsidRPr="0089757E" w:rsidRDefault="00CF646E" w:rsidP="00114A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="00114A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Инструкор</w:t>
            </w:r>
            <w:proofErr w:type="spellEnd"/>
            <w:r w:rsidR="00114A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по физической 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Межведомственные связи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Беседа с инспектором ДПС на общем родительском собрание на тему: «Взрослый на дороге – пример для ребёнка 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94" w:rsidRPr="0089757E" w:rsidRDefault="00F86194" w:rsidP="00F86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Консультация представителя медицинской службы на тему: «Первая помощь при получении травмы на дороге» (для родителей и педагогов)</w:t>
            </w:r>
            <w:r w:rsidR="00F86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32" w:rsidRDefault="00384432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Кротова О.Н.</w:t>
            </w:r>
          </w:p>
          <w:p w:rsidR="00F43F05" w:rsidRPr="0089757E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861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(ст. медсестра)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 w:rsidP="0038443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Совместное со школой спортивное развлечение на тему: «</w:t>
            </w:r>
            <w:r w:rsidR="00384432">
              <w:rPr>
                <w:rFonts w:ascii="Times New Roman" w:hAnsi="Times New Roman"/>
                <w:sz w:val="28"/>
                <w:szCs w:val="28"/>
              </w:rPr>
              <w:t>Красный, жёлтый, зелёный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Каюшкина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350266" w:rsidRPr="00F86194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6194">
              <w:rPr>
                <w:rFonts w:ascii="Times New Roman" w:hAnsi="Times New Roman"/>
                <w:i/>
                <w:sz w:val="28"/>
                <w:szCs w:val="28"/>
              </w:rPr>
              <w:t>(инструктор по плаванию)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837A3" w:rsidRPr="0089757E" w:rsidRDefault="00A837A3" w:rsidP="00F63F47"/>
    <w:sectPr w:rsidR="00A837A3" w:rsidRPr="0089757E" w:rsidSect="000E34C7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208"/>
    <w:multiLevelType w:val="hybridMultilevel"/>
    <w:tmpl w:val="F3C8C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A117EB"/>
    <w:multiLevelType w:val="hybridMultilevel"/>
    <w:tmpl w:val="A9B8630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338F7"/>
    <w:multiLevelType w:val="hybridMultilevel"/>
    <w:tmpl w:val="25F223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5C03"/>
    <w:multiLevelType w:val="hybridMultilevel"/>
    <w:tmpl w:val="53BCE992"/>
    <w:lvl w:ilvl="0" w:tplc="37EEF4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ED"/>
    <w:rsid w:val="000E34C7"/>
    <w:rsid w:val="00105524"/>
    <w:rsid w:val="00114A84"/>
    <w:rsid w:val="001364FD"/>
    <w:rsid w:val="002D4E9E"/>
    <w:rsid w:val="00304775"/>
    <w:rsid w:val="003167AA"/>
    <w:rsid w:val="00323AED"/>
    <w:rsid w:val="00350266"/>
    <w:rsid w:val="00384432"/>
    <w:rsid w:val="00406908"/>
    <w:rsid w:val="00415CF4"/>
    <w:rsid w:val="0042771F"/>
    <w:rsid w:val="004D519A"/>
    <w:rsid w:val="004E3633"/>
    <w:rsid w:val="00570732"/>
    <w:rsid w:val="005D4B84"/>
    <w:rsid w:val="00682923"/>
    <w:rsid w:val="006D2A53"/>
    <w:rsid w:val="00721CD0"/>
    <w:rsid w:val="0089757E"/>
    <w:rsid w:val="008E7DE3"/>
    <w:rsid w:val="0096171E"/>
    <w:rsid w:val="00A34796"/>
    <w:rsid w:val="00A837A3"/>
    <w:rsid w:val="00CF646E"/>
    <w:rsid w:val="00D2122C"/>
    <w:rsid w:val="00DB6995"/>
    <w:rsid w:val="00F029EB"/>
    <w:rsid w:val="00F43F05"/>
    <w:rsid w:val="00F63F47"/>
    <w:rsid w:val="00F77C6A"/>
    <w:rsid w:val="00F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5F239-63C0-4288-BF50-5317C99A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6DBE-8136-44E0-BE04-3CB4370D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DS31</cp:lastModifiedBy>
  <cp:revision>4</cp:revision>
  <cp:lastPrinted>2017-08-08T05:46:00Z</cp:lastPrinted>
  <dcterms:created xsi:type="dcterms:W3CDTF">2017-08-08T05:33:00Z</dcterms:created>
  <dcterms:modified xsi:type="dcterms:W3CDTF">2017-09-27T06:47:00Z</dcterms:modified>
</cp:coreProperties>
</file>