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06" w:rsidRDefault="00597E06" w:rsidP="00597E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E06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proofErr w:type="gramStart"/>
      <w:r w:rsidRPr="00597E06">
        <w:rPr>
          <w:rFonts w:ascii="Times New Roman" w:hAnsi="Times New Roman" w:cs="Times New Roman"/>
          <w:b/>
          <w:sz w:val="28"/>
          <w:szCs w:val="28"/>
        </w:rPr>
        <w:t>РАЗВИВАЮЩЕЙ</w:t>
      </w:r>
      <w:proofErr w:type="gramEnd"/>
      <w:r w:rsidRPr="00597E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4B3" w:rsidRDefault="00597E06" w:rsidP="00597E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E06">
        <w:rPr>
          <w:rFonts w:ascii="Times New Roman" w:hAnsi="Times New Roman" w:cs="Times New Roman"/>
          <w:b/>
          <w:sz w:val="28"/>
          <w:szCs w:val="28"/>
        </w:rPr>
        <w:t>ПРЕДМЕТНО-ПРОСТРАНСТВЕННОЙ СРЕДЕ.</w:t>
      </w:r>
    </w:p>
    <w:p w:rsidR="00597E06" w:rsidRPr="00597E06" w:rsidRDefault="00597E06" w:rsidP="00597E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597E06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3.3.3. Развивающая предметно-пространственная среда должна обеспечивать: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в случае организации инклюзивного образования - необходимые для него условия;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97E06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597E06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97E06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597E06">
        <w:rPr>
          <w:rFonts w:ascii="Times New Roman" w:hAnsi="Times New Roman" w:cs="Times New Roman"/>
          <w:sz w:val="24"/>
          <w:szCs w:val="24"/>
        </w:rPr>
        <w:t xml:space="preserve"> материалов предполагает: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4) Вариативность среды предполагает: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5) Доступность среды предполагает: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 xml:space="preserve">доступность для воспитанников, в том числе детей с ограниченными возможностями здоровья и </w:t>
      </w:r>
      <w:r w:rsidRPr="00597E06">
        <w:rPr>
          <w:rFonts w:ascii="Times New Roman" w:hAnsi="Times New Roman" w:cs="Times New Roman"/>
          <w:sz w:val="24"/>
          <w:szCs w:val="24"/>
        </w:rPr>
        <w:lastRenderedPageBreak/>
        <w:t>детей-инвалидов, всех помещений, где осуществляется образовательная деятельность;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234B3" w:rsidRPr="00597E06" w:rsidRDefault="00C234B3" w:rsidP="00C2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E06">
        <w:rPr>
          <w:rFonts w:ascii="Times New Roman" w:hAnsi="Times New Roman" w:cs="Times New Roman"/>
          <w:sz w:val="24"/>
          <w:szCs w:val="24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FD2777" w:rsidRPr="00597E06" w:rsidRDefault="00FD2777">
      <w:pPr>
        <w:rPr>
          <w:rFonts w:ascii="Times New Roman" w:hAnsi="Times New Roman" w:cs="Times New Roman"/>
          <w:sz w:val="24"/>
          <w:szCs w:val="24"/>
        </w:rPr>
      </w:pPr>
    </w:p>
    <w:sectPr w:rsidR="00FD2777" w:rsidRPr="00597E06" w:rsidSect="00597E06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C234B3"/>
    <w:rsid w:val="00597E06"/>
    <w:rsid w:val="00C234B3"/>
    <w:rsid w:val="00FD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2015-08-18T07:25:00Z</dcterms:created>
  <dcterms:modified xsi:type="dcterms:W3CDTF">2015-08-18T08:43:00Z</dcterms:modified>
</cp:coreProperties>
</file>