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67" w:rsidRPr="009D7FAA" w:rsidRDefault="00B65467" w:rsidP="00B65467">
      <w:pPr>
        <w:spacing w:after="0"/>
        <w:rPr>
          <w:rFonts w:ascii="Times New Roman" w:hAnsi="Times New Roman" w:cs="Times New Roman"/>
        </w:rPr>
      </w:pPr>
    </w:p>
    <w:p w:rsidR="00B65467" w:rsidRPr="009D7FAA" w:rsidRDefault="00B65467" w:rsidP="00B65467">
      <w:pPr>
        <w:spacing w:after="0"/>
        <w:rPr>
          <w:rFonts w:ascii="Times New Roman" w:hAnsi="Times New Roman" w:cs="Times New Roman"/>
        </w:rPr>
      </w:pPr>
    </w:p>
    <w:p w:rsidR="00B65467" w:rsidRPr="009D7FAA" w:rsidRDefault="00B65467" w:rsidP="00B65467">
      <w:pPr>
        <w:spacing w:after="0"/>
        <w:rPr>
          <w:rFonts w:ascii="Times New Roman" w:hAnsi="Times New Roman" w:cs="Times New Roman"/>
          <w:szCs w:val="24"/>
        </w:rPr>
      </w:pPr>
    </w:p>
    <w:p w:rsidR="00B65467" w:rsidRDefault="00B65467" w:rsidP="00B65467">
      <w:pPr>
        <w:spacing w:after="0"/>
        <w:rPr>
          <w:rFonts w:ascii="Times New Roman" w:hAnsi="Times New Roman" w:cs="Times New Roman"/>
          <w:szCs w:val="24"/>
        </w:rPr>
      </w:pPr>
    </w:p>
    <w:p w:rsidR="00893BF3" w:rsidRDefault="00893BF3" w:rsidP="00B65467">
      <w:pPr>
        <w:spacing w:after="0"/>
        <w:rPr>
          <w:rFonts w:ascii="Times New Roman" w:hAnsi="Times New Roman" w:cs="Times New Roman"/>
          <w:szCs w:val="24"/>
        </w:rPr>
      </w:pPr>
    </w:p>
    <w:p w:rsidR="00893BF3" w:rsidRDefault="00893BF3" w:rsidP="00B65467">
      <w:pPr>
        <w:spacing w:after="0"/>
        <w:rPr>
          <w:rFonts w:ascii="Times New Roman" w:hAnsi="Times New Roman" w:cs="Times New Roman"/>
          <w:szCs w:val="24"/>
        </w:rPr>
      </w:pPr>
    </w:p>
    <w:p w:rsidR="00893BF3" w:rsidRDefault="00893BF3" w:rsidP="00B65467">
      <w:pPr>
        <w:spacing w:after="0"/>
        <w:rPr>
          <w:rFonts w:ascii="Times New Roman" w:hAnsi="Times New Roman" w:cs="Times New Roman"/>
          <w:szCs w:val="24"/>
        </w:rPr>
      </w:pPr>
    </w:p>
    <w:p w:rsidR="00893BF3" w:rsidRDefault="00893BF3" w:rsidP="00B65467">
      <w:pPr>
        <w:spacing w:after="0"/>
        <w:rPr>
          <w:rFonts w:ascii="Times New Roman" w:hAnsi="Times New Roman" w:cs="Times New Roman"/>
          <w:szCs w:val="24"/>
        </w:rPr>
      </w:pPr>
    </w:p>
    <w:p w:rsidR="00B65467" w:rsidRDefault="00B65467" w:rsidP="00B65467">
      <w:pPr>
        <w:spacing w:after="0"/>
        <w:rPr>
          <w:rFonts w:ascii="Times New Roman" w:hAnsi="Times New Roman" w:cs="Times New Roman"/>
          <w:szCs w:val="24"/>
        </w:rPr>
      </w:pPr>
    </w:p>
    <w:p w:rsidR="00B65467" w:rsidRPr="00D27D43" w:rsidRDefault="00B65467" w:rsidP="00B65467">
      <w:pPr>
        <w:spacing w:after="0"/>
        <w:jc w:val="center"/>
        <w:rPr>
          <w:rFonts w:ascii="Times New Roman" w:hAnsi="Times New Roman" w:cs="Times New Roman"/>
          <w:b/>
          <w:sz w:val="44"/>
          <w:szCs w:val="44"/>
        </w:rPr>
      </w:pPr>
    </w:p>
    <w:p w:rsidR="00B65467" w:rsidRPr="00D27D43" w:rsidRDefault="00D27D43" w:rsidP="00B65467">
      <w:pPr>
        <w:spacing w:after="0"/>
        <w:jc w:val="center"/>
        <w:rPr>
          <w:rFonts w:ascii="Times New Roman" w:hAnsi="Times New Roman" w:cs="Times New Roman"/>
          <w:b/>
          <w:sz w:val="44"/>
          <w:szCs w:val="44"/>
        </w:rPr>
      </w:pPr>
      <w:r w:rsidRPr="00D27D43">
        <w:rPr>
          <w:rFonts w:ascii="Times New Roman" w:hAnsi="Times New Roman" w:cs="Times New Roman"/>
          <w:b/>
          <w:sz w:val="44"/>
          <w:szCs w:val="44"/>
        </w:rPr>
        <w:t xml:space="preserve">АНАЛИТИЧЕСКАЯ СПРАВКА ПО ИТОГАМ ВНУТРЕННЕЙ ОЦЕНКИ КАЧЕСТВА ОБРАЗОВАНИЯ </w:t>
      </w:r>
    </w:p>
    <w:p w:rsidR="00B65467" w:rsidRPr="00D27D43" w:rsidRDefault="00B65467" w:rsidP="00B65467">
      <w:pPr>
        <w:spacing w:after="0"/>
        <w:jc w:val="center"/>
        <w:rPr>
          <w:rFonts w:ascii="Times New Roman" w:hAnsi="Times New Roman" w:cs="Times New Roman"/>
          <w:szCs w:val="24"/>
        </w:rPr>
      </w:pP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МУНИЦИПАЛЬНОГО АВТОНОМНОГО ДОШКОЛЬНОГО</w:t>
      </w: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 xml:space="preserve">ОБРАЗОВАТЕЛЬНОГО УЧРЕЖДЕНИЯ </w:t>
      </w: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ДЕТСКИЙ САД № 31 «АЛЁНУШКА»</w:t>
      </w: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КОМБИНИРОВАННОГО ВИДА ГОРОДА ИШИМБАЯ</w:t>
      </w: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МУНИЦИПАЛЬНОГО РАЙОНА ИШИМБАЙСКИЙ РАЙОН</w:t>
      </w:r>
    </w:p>
    <w:p w:rsidR="00B65467" w:rsidRPr="00D27D43" w:rsidRDefault="00B65467" w:rsidP="00B65467">
      <w:pPr>
        <w:spacing w:after="0"/>
        <w:jc w:val="center"/>
        <w:rPr>
          <w:rFonts w:ascii="Times New Roman" w:hAnsi="Times New Roman" w:cs="Times New Roman"/>
          <w:sz w:val="36"/>
          <w:szCs w:val="36"/>
        </w:rPr>
      </w:pPr>
      <w:r w:rsidRPr="00D27D43">
        <w:rPr>
          <w:rFonts w:ascii="Times New Roman" w:hAnsi="Times New Roman" w:cs="Times New Roman"/>
          <w:sz w:val="36"/>
          <w:szCs w:val="36"/>
        </w:rPr>
        <w:t>РЕСПУБЛИКИ БАШКОРТОСТАН</w:t>
      </w:r>
    </w:p>
    <w:p w:rsidR="00B65467" w:rsidRPr="00D27D43" w:rsidRDefault="00B65467" w:rsidP="00B65467">
      <w:pPr>
        <w:spacing w:after="0"/>
        <w:jc w:val="center"/>
        <w:rPr>
          <w:rFonts w:ascii="Times New Roman" w:hAnsi="Times New Roman" w:cs="Times New Roman"/>
          <w:sz w:val="36"/>
          <w:szCs w:val="36"/>
        </w:rPr>
      </w:pPr>
    </w:p>
    <w:p w:rsidR="00B65467" w:rsidRPr="00D27D43" w:rsidRDefault="00D27D43" w:rsidP="00B65467">
      <w:pPr>
        <w:spacing w:after="0"/>
        <w:jc w:val="center"/>
        <w:rPr>
          <w:rFonts w:ascii="Times New Roman" w:hAnsi="Times New Roman" w:cs="Times New Roman"/>
          <w:b/>
          <w:sz w:val="44"/>
          <w:szCs w:val="44"/>
        </w:rPr>
      </w:pPr>
      <w:r w:rsidRPr="00D27D43">
        <w:rPr>
          <w:rFonts w:ascii="Times New Roman" w:hAnsi="Times New Roman" w:cs="Times New Roman"/>
          <w:b/>
          <w:sz w:val="44"/>
          <w:szCs w:val="44"/>
        </w:rPr>
        <w:t>ЗА 2020 – 2021</w:t>
      </w:r>
      <w:r w:rsidR="00B65467" w:rsidRPr="00D27D43">
        <w:rPr>
          <w:rFonts w:ascii="Times New Roman" w:hAnsi="Times New Roman" w:cs="Times New Roman"/>
          <w:b/>
          <w:sz w:val="44"/>
          <w:szCs w:val="44"/>
        </w:rPr>
        <w:t xml:space="preserve"> УЧЕБНЫЙ ГОД</w:t>
      </w:r>
    </w:p>
    <w:p w:rsidR="00B65467" w:rsidRPr="00D27D43" w:rsidRDefault="00B65467" w:rsidP="00B65467">
      <w:pPr>
        <w:spacing w:after="0"/>
        <w:jc w:val="center"/>
        <w:rPr>
          <w:rFonts w:ascii="Times New Roman" w:hAnsi="Times New Roman" w:cs="Times New Roman"/>
          <w:b/>
          <w:sz w:val="44"/>
          <w:szCs w:val="44"/>
        </w:rPr>
      </w:pPr>
    </w:p>
    <w:p w:rsidR="00B65467" w:rsidRPr="00D27D43" w:rsidRDefault="00B65467" w:rsidP="00B65467">
      <w:pPr>
        <w:spacing w:after="0"/>
        <w:jc w:val="center"/>
        <w:rPr>
          <w:rFonts w:ascii="Times New Roman" w:hAnsi="Times New Roman" w:cs="Times New Roman"/>
          <w:b/>
          <w:sz w:val="48"/>
          <w:szCs w:val="48"/>
          <w:highlight w:val="yellow"/>
        </w:rPr>
      </w:pPr>
    </w:p>
    <w:p w:rsidR="00B65467" w:rsidRPr="00D27D43" w:rsidRDefault="00B65467" w:rsidP="00B65467">
      <w:pPr>
        <w:spacing w:after="0"/>
        <w:ind w:left="7938"/>
        <w:jc w:val="both"/>
        <w:rPr>
          <w:rFonts w:ascii="Times New Roman" w:hAnsi="Times New Roman" w:cs="Times New Roman"/>
          <w:b/>
          <w:i/>
          <w:sz w:val="44"/>
          <w:szCs w:val="44"/>
          <w:highlight w:val="yellow"/>
        </w:rPr>
      </w:pPr>
    </w:p>
    <w:p w:rsidR="00B65467" w:rsidRPr="00D27D43" w:rsidRDefault="00B65467" w:rsidP="00B65467">
      <w:pPr>
        <w:spacing w:after="0"/>
        <w:ind w:left="7230"/>
        <w:jc w:val="right"/>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 w:val="24"/>
          <w:szCs w:val="24"/>
          <w:highlight w:val="yellow"/>
        </w:rPr>
      </w:pPr>
    </w:p>
    <w:p w:rsidR="00B65467" w:rsidRPr="00D27D43" w:rsidRDefault="00B65467" w:rsidP="00B65467">
      <w:pPr>
        <w:spacing w:after="0"/>
        <w:ind w:left="7230"/>
        <w:rPr>
          <w:rFonts w:ascii="Times New Roman" w:hAnsi="Times New Roman" w:cs="Times New Roman"/>
          <w:i/>
          <w:szCs w:val="24"/>
          <w:highlight w:val="yellow"/>
        </w:rPr>
      </w:pPr>
    </w:p>
    <w:p w:rsidR="00B65467" w:rsidRPr="00D27D43" w:rsidRDefault="00B65467" w:rsidP="00B65467">
      <w:pPr>
        <w:spacing w:after="0"/>
        <w:rPr>
          <w:rFonts w:ascii="Times New Roman" w:hAnsi="Times New Roman" w:cs="Times New Roman"/>
          <w:szCs w:val="24"/>
          <w:highlight w:val="yellow"/>
        </w:rPr>
      </w:pPr>
    </w:p>
    <w:p w:rsidR="00B65467" w:rsidRPr="00D27D43" w:rsidRDefault="00B65467" w:rsidP="00B65467">
      <w:pPr>
        <w:spacing w:after="0"/>
        <w:rPr>
          <w:rFonts w:ascii="Times New Roman" w:hAnsi="Times New Roman" w:cs="Times New Roman"/>
          <w:szCs w:val="24"/>
          <w:highlight w:val="yellow"/>
        </w:rPr>
      </w:pPr>
    </w:p>
    <w:p w:rsidR="00893BF3" w:rsidRPr="00D27D43" w:rsidRDefault="00893BF3" w:rsidP="00B65467">
      <w:pPr>
        <w:spacing w:after="0"/>
        <w:rPr>
          <w:rFonts w:ascii="Times New Roman" w:hAnsi="Times New Roman" w:cs="Times New Roman"/>
          <w:szCs w:val="24"/>
          <w:highlight w:val="yellow"/>
        </w:rPr>
      </w:pPr>
    </w:p>
    <w:p w:rsidR="00B65467" w:rsidRPr="00D27D43" w:rsidRDefault="00B65467" w:rsidP="00B65467">
      <w:pPr>
        <w:spacing w:after="0"/>
        <w:jc w:val="center"/>
        <w:rPr>
          <w:rFonts w:ascii="Times New Roman" w:hAnsi="Times New Roman"/>
          <w:b/>
          <w:i/>
          <w:color w:val="002060"/>
          <w:sz w:val="36"/>
          <w:szCs w:val="36"/>
          <w:highlight w:val="yellow"/>
        </w:rPr>
      </w:pPr>
    </w:p>
    <w:p w:rsidR="00B65467" w:rsidRPr="00D27D43" w:rsidRDefault="00D27D43" w:rsidP="00B65467">
      <w:pPr>
        <w:spacing w:after="0"/>
        <w:jc w:val="center"/>
        <w:rPr>
          <w:rFonts w:ascii="Times New Roman" w:hAnsi="Times New Roman"/>
          <w:b/>
          <w:i/>
          <w:sz w:val="36"/>
          <w:szCs w:val="36"/>
        </w:rPr>
      </w:pPr>
      <w:r w:rsidRPr="00D27D43">
        <w:rPr>
          <w:rFonts w:ascii="Times New Roman" w:hAnsi="Times New Roman"/>
          <w:b/>
          <w:i/>
          <w:sz w:val="36"/>
          <w:szCs w:val="36"/>
        </w:rPr>
        <w:t>МАЙ, 2021</w:t>
      </w:r>
      <w:r w:rsidR="00B65467" w:rsidRPr="00D27D43">
        <w:rPr>
          <w:rFonts w:ascii="Times New Roman" w:hAnsi="Times New Roman"/>
          <w:b/>
          <w:i/>
          <w:sz w:val="36"/>
          <w:szCs w:val="36"/>
        </w:rPr>
        <w:t>г.</w:t>
      </w:r>
    </w:p>
    <w:p w:rsidR="00B65467" w:rsidRPr="00D27D43" w:rsidRDefault="00B65467" w:rsidP="00B65467">
      <w:pPr>
        <w:spacing w:after="0"/>
        <w:jc w:val="center"/>
        <w:rPr>
          <w:rFonts w:ascii="Times New Roman" w:hAnsi="Times New Roman"/>
          <w:b/>
          <w:i/>
          <w:color w:val="002060"/>
          <w:sz w:val="36"/>
          <w:szCs w:val="36"/>
        </w:rPr>
      </w:pPr>
    </w:p>
    <w:p w:rsidR="00893BF3" w:rsidRPr="00D27D43" w:rsidRDefault="00FF72A1" w:rsidP="004E59CD">
      <w:pPr>
        <w:pStyle w:val="a8"/>
        <w:tabs>
          <w:tab w:val="left" w:pos="142"/>
        </w:tabs>
        <w:jc w:val="both"/>
        <w:rPr>
          <w:b/>
          <w:bCs/>
          <w:color w:val="000000"/>
        </w:rPr>
      </w:pPr>
      <w:r>
        <w:rPr>
          <w:b/>
          <w:bCs/>
          <w:color w:val="000000"/>
        </w:rPr>
        <w:lastRenderedPageBreak/>
        <w:t xml:space="preserve">   </w:t>
      </w:r>
      <w:r w:rsidR="00D27D43" w:rsidRPr="00D27D43">
        <w:rPr>
          <w:b/>
          <w:bCs/>
          <w:color w:val="000000"/>
        </w:rPr>
        <w:t>Срок проведения ВСОКО: с сентября 2020г. по май 2021г.</w:t>
      </w:r>
    </w:p>
    <w:p w:rsidR="00D27D43" w:rsidRDefault="00D27D43" w:rsidP="004E59CD">
      <w:pPr>
        <w:pStyle w:val="a8"/>
        <w:tabs>
          <w:tab w:val="left" w:pos="142"/>
        </w:tabs>
        <w:jc w:val="both"/>
        <w:rPr>
          <w:bCs/>
          <w:color w:val="000000"/>
        </w:rPr>
      </w:pPr>
      <w:proofErr w:type="gramStart"/>
      <w:r w:rsidRPr="00D27D43">
        <w:rPr>
          <w:bCs/>
          <w:color w:val="000000"/>
        </w:rPr>
        <w:t>Согласно</w:t>
      </w:r>
      <w:r w:rsidR="009779C7">
        <w:rPr>
          <w:bCs/>
          <w:color w:val="000000"/>
        </w:rPr>
        <w:t xml:space="preserve"> Программе организации внутренней системы оценки качества образования (далее по тексту – ВСОКО) МАДОУ д/с № 31 «Алёнушка», на основании приказа заведующего МАДОУ № 31 «Алёнушка» «О проведении мероприятий внутренней системы оценки качества образования в МАДОУ д/с № 31 «А</w:t>
      </w:r>
      <w:r w:rsidR="00FF72A1">
        <w:rPr>
          <w:bCs/>
          <w:color w:val="000000"/>
        </w:rPr>
        <w:t>лёнушка д/с № 31 «Алёнушка</w:t>
      </w:r>
      <w:r w:rsidR="00FF72A1" w:rsidRPr="00846757">
        <w:rPr>
          <w:bCs/>
          <w:color w:val="000000"/>
        </w:rPr>
        <w:t xml:space="preserve">» № </w:t>
      </w:r>
      <w:r w:rsidR="001A7F27" w:rsidRPr="00846757">
        <w:rPr>
          <w:bCs/>
          <w:color w:val="000000"/>
        </w:rPr>
        <w:t>63</w:t>
      </w:r>
      <w:r w:rsidR="00FF72A1" w:rsidRPr="00846757">
        <w:rPr>
          <w:bCs/>
          <w:color w:val="000000"/>
        </w:rPr>
        <w:t xml:space="preserve"> от </w:t>
      </w:r>
      <w:r w:rsidR="001A7F27" w:rsidRPr="00846757">
        <w:rPr>
          <w:bCs/>
          <w:color w:val="000000"/>
        </w:rPr>
        <w:t>30.03.2021</w:t>
      </w:r>
      <w:r w:rsidR="00FF72A1" w:rsidRPr="00846757">
        <w:rPr>
          <w:bCs/>
          <w:color w:val="000000"/>
        </w:rPr>
        <w:t>г. согласно</w:t>
      </w:r>
      <w:r w:rsidR="00FF72A1">
        <w:rPr>
          <w:bCs/>
          <w:color w:val="000000"/>
        </w:rPr>
        <w:t xml:space="preserve"> плану – графику ВСОКО на 2020 – 2021 учебный год, была проведена внутренняя оценка качества</w:t>
      </w:r>
      <w:proofErr w:type="gramEnd"/>
      <w:r w:rsidR="00FF72A1">
        <w:rPr>
          <w:bCs/>
          <w:color w:val="000000"/>
        </w:rPr>
        <w:t xml:space="preserve"> образования по следующим направлениям:</w:t>
      </w:r>
    </w:p>
    <w:p w:rsidR="00FF72A1" w:rsidRPr="007009F8" w:rsidRDefault="00FF72A1" w:rsidP="004E59CD">
      <w:pPr>
        <w:pStyle w:val="a8"/>
        <w:tabs>
          <w:tab w:val="left" w:pos="142"/>
        </w:tabs>
        <w:jc w:val="both"/>
        <w:rPr>
          <w:bCs/>
          <w:color w:val="000000"/>
        </w:rPr>
      </w:pPr>
      <w:r>
        <w:rPr>
          <w:bCs/>
          <w:color w:val="000000"/>
        </w:rPr>
        <w:t xml:space="preserve">- </w:t>
      </w:r>
      <w:r w:rsidRPr="00FF72A1">
        <w:t>оценка качества основной образовательной программы дошкольного образования (ООП</w:t>
      </w:r>
      <w:r w:rsidR="007009F8">
        <w:t xml:space="preserve"> </w:t>
      </w:r>
      <w:r w:rsidRPr="00FF72A1">
        <w:t>ОД);</w:t>
      </w:r>
    </w:p>
    <w:p w:rsidR="00FF72A1" w:rsidRPr="00FF72A1" w:rsidRDefault="00FF72A1" w:rsidP="004E59CD">
      <w:pPr>
        <w:spacing w:after="0" w:line="240" w:lineRule="auto"/>
        <w:jc w:val="both"/>
        <w:rPr>
          <w:rFonts w:ascii="Times New Roman" w:hAnsi="Times New Roman" w:cs="Times New Roman"/>
          <w:sz w:val="24"/>
          <w:szCs w:val="24"/>
        </w:rPr>
      </w:pPr>
      <w:r w:rsidRPr="00FF72A1">
        <w:rPr>
          <w:rFonts w:ascii="Times New Roman" w:hAnsi="Times New Roman" w:cs="Times New Roman"/>
          <w:sz w:val="24"/>
          <w:szCs w:val="24"/>
        </w:rPr>
        <w:t>- оценка качества психолого – педагогических условий реализации дошкольного</w:t>
      </w:r>
      <w:r w:rsidR="007009F8">
        <w:rPr>
          <w:rFonts w:ascii="Times New Roman" w:hAnsi="Times New Roman" w:cs="Times New Roman"/>
          <w:sz w:val="24"/>
          <w:szCs w:val="24"/>
        </w:rPr>
        <w:t xml:space="preserve"> </w:t>
      </w:r>
      <w:r w:rsidRPr="00FF72A1">
        <w:rPr>
          <w:rFonts w:ascii="Times New Roman" w:hAnsi="Times New Roman" w:cs="Times New Roman"/>
          <w:sz w:val="24"/>
          <w:szCs w:val="24"/>
        </w:rPr>
        <w:t>образования;</w:t>
      </w:r>
    </w:p>
    <w:p w:rsidR="00FF72A1" w:rsidRPr="007009F8" w:rsidRDefault="00FF72A1" w:rsidP="004E59CD">
      <w:pPr>
        <w:spacing w:after="0" w:line="240" w:lineRule="auto"/>
        <w:jc w:val="both"/>
        <w:rPr>
          <w:rFonts w:ascii="Times New Roman" w:hAnsi="Times New Roman" w:cs="Times New Roman"/>
          <w:sz w:val="24"/>
          <w:szCs w:val="24"/>
        </w:rPr>
      </w:pPr>
      <w:r w:rsidRPr="007009F8">
        <w:rPr>
          <w:rFonts w:ascii="Times New Roman" w:hAnsi="Times New Roman" w:cs="Times New Roman"/>
          <w:sz w:val="24"/>
          <w:szCs w:val="24"/>
        </w:rPr>
        <w:t>- оценка качества развивающей предметно-пространственной среды;</w:t>
      </w:r>
    </w:p>
    <w:p w:rsidR="00FF72A1" w:rsidRPr="007009F8" w:rsidRDefault="00FF72A1" w:rsidP="004E59CD">
      <w:pPr>
        <w:spacing w:after="0" w:line="240" w:lineRule="auto"/>
        <w:jc w:val="both"/>
        <w:rPr>
          <w:rFonts w:ascii="Times New Roman" w:hAnsi="Times New Roman" w:cs="Times New Roman"/>
          <w:sz w:val="24"/>
          <w:szCs w:val="24"/>
        </w:rPr>
      </w:pPr>
      <w:r w:rsidRPr="007009F8">
        <w:rPr>
          <w:rFonts w:ascii="Times New Roman" w:hAnsi="Times New Roman" w:cs="Times New Roman"/>
          <w:sz w:val="24"/>
          <w:szCs w:val="24"/>
        </w:rPr>
        <w:t xml:space="preserve">- оценка кадровых условий реализаций основной образовательной программы </w:t>
      </w:r>
      <w:proofErr w:type="gramStart"/>
      <w:r w:rsidRPr="007009F8">
        <w:rPr>
          <w:rFonts w:ascii="Times New Roman" w:hAnsi="Times New Roman" w:cs="Times New Roman"/>
          <w:sz w:val="24"/>
          <w:szCs w:val="24"/>
        </w:rPr>
        <w:t>дошкольного</w:t>
      </w:r>
      <w:proofErr w:type="gramEnd"/>
    </w:p>
    <w:p w:rsidR="00FF72A1" w:rsidRPr="007009F8" w:rsidRDefault="00FE79DE" w:rsidP="004E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72A1" w:rsidRPr="007009F8">
        <w:rPr>
          <w:rFonts w:ascii="Times New Roman" w:hAnsi="Times New Roman" w:cs="Times New Roman"/>
          <w:sz w:val="24"/>
          <w:szCs w:val="24"/>
        </w:rPr>
        <w:t xml:space="preserve">образования (ООП </w:t>
      </w:r>
      <w:proofErr w:type="gramStart"/>
      <w:r w:rsidR="00FF72A1" w:rsidRPr="007009F8">
        <w:rPr>
          <w:rFonts w:ascii="Times New Roman" w:hAnsi="Times New Roman" w:cs="Times New Roman"/>
          <w:sz w:val="24"/>
          <w:szCs w:val="24"/>
        </w:rPr>
        <w:t>ДО</w:t>
      </w:r>
      <w:proofErr w:type="gramEnd"/>
      <w:r w:rsidR="00FF72A1" w:rsidRPr="007009F8">
        <w:rPr>
          <w:rFonts w:ascii="Times New Roman" w:hAnsi="Times New Roman" w:cs="Times New Roman"/>
          <w:sz w:val="24"/>
          <w:szCs w:val="24"/>
        </w:rPr>
        <w:t>);</w:t>
      </w:r>
    </w:p>
    <w:p w:rsidR="00FF72A1" w:rsidRPr="000E1CBC" w:rsidRDefault="00FF72A1" w:rsidP="004E59CD">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xml:space="preserve">- оценка материально-технических условий реализации ООП </w:t>
      </w:r>
      <w:proofErr w:type="gramStart"/>
      <w:r w:rsidRPr="000E1CBC">
        <w:rPr>
          <w:rFonts w:ascii="Times New Roman" w:hAnsi="Times New Roman" w:cs="Times New Roman"/>
          <w:sz w:val="24"/>
          <w:szCs w:val="24"/>
        </w:rPr>
        <w:t>ДО</w:t>
      </w:r>
      <w:proofErr w:type="gramEnd"/>
      <w:r w:rsidRPr="000E1CBC">
        <w:rPr>
          <w:rFonts w:ascii="Times New Roman" w:hAnsi="Times New Roman" w:cs="Times New Roman"/>
          <w:sz w:val="24"/>
          <w:szCs w:val="24"/>
        </w:rPr>
        <w:t>;</w:t>
      </w:r>
    </w:p>
    <w:p w:rsidR="00FF72A1" w:rsidRDefault="00FF72A1" w:rsidP="004E59CD">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xml:space="preserve">- оценка финансовых условий реализации ООП </w:t>
      </w:r>
      <w:proofErr w:type="gramStart"/>
      <w:r w:rsidRPr="000E1CBC">
        <w:rPr>
          <w:rFonts w:ascii="Times New Roman" w:hAnsi="Times New Roman" w:cs="Times New Roman"/>
          <w:sz w:val="24"/>
          <w:szCs w:val="24"/>
        </w:rPr>
        <w:t>ДО</w:t>
      </w:r>
      <w:proofErr w:type="gramEnd"/>
      <w:r w:rsidRPr="000E1CBC">
        <w:rPr>
          <w:rFonts w:ascii="Times New Roman" w:hAnsi="Times New Roman" w:cs="Times New Roman"/>
          <w:sz w:val="24"/>
          <w:szCs w:val="24"/>
        </w:rPr>
        <w:t>.</w:t>
      </w:r>
    </w:p>
    <w:p w:rsidR="000E1CBC" w:rsidRPr="000E1CBC" w:rsidRDefault="000E1CBC" w:rsidP="00FF72A1">
      <w:pPr>
        <w:spacing w:after="0" w:line="240" w:lineRule="auto"/>
        <w:jc w:val="both"/>
        <w:rPr>
          <w:rFonts w:ascii="Times New Roman" w:hAnsi="Times New Roman" w:cs="Times New Roman"/>
          <w:sz w:val="24"/>
          <w:szCs w:val="24"/>
        </w:rPr>
      </w:pP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xml:space="preserve"> </w:t>
      </w:r>
      <w:r w:rsidR="00FE79DE">
        <w:rPr>
          <w:rFonts w:ascii="Times New Roman" w:hAnsi="Times New Roman" w:cs="Times New Roman"/>
          <w:sz w:val="24"/>
          <w:szCs w:val="24"/>
        </w:rPr>
        <w:t xml:space="preserve">   </w:t>
      </w:r>
      <w:r w:rsidRPr="000E1CBC">
        <w:rPr>
          <w:rFonts w:ascii="Times New Roman" w:hAnsi="Times New Roman" w:cs="Times New Roman"/>
          <w:sz w:val="24"/>
          <w:szCs w:val="24"/>
        </w:rPr>
        <w:t>Методы сбора информации:</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анкетирование;</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анализ документов;</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беседы;</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наблюдение;</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собеседование;</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самоанализ и самооценка;</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отчетность педагогов;</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повышение квалификации и аттестации педагогических кадров;</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наблюдения;</w:t>
      </w:r>
    </w:p>
    <w:p w:rsidR="00FF72A1" w:rsidRPr="000E1CBC" w:rsidRDefault="00FF72A1" w:rsidP="000E1CBC">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посещение ООД и других мероприятий;</w:t>
      </w:r>
    </w:p>
    <w:p w:rsidR="00501B07" w:rsidRDefault="00FF72A1" w:rsidP="00E90754">
      <w:pPr>
        <w:spacing w:after="0" w:line="240" w:lineRule="auto"/>
        <w:jc w:val="both"/>
        <w:rPr>
          <w:rFonts w:ascii="Times New Roman" w:hAnsi="Times New Roman" w:cs="Times New Roman"/>
          <w:sz w:val="24"/>
          <w:szCs w:val="24"/>
        </w:rPr>
      </w:pPr>
      <w:r w:rsidRPr="000E1CBC">
        <w:rPr>
          <w:rFonts w:ascii="Times New Roman" w:hAnsi="Times New Roman" w:cs="Times New Roman"/>
          <w:sz w:val="24"/>
          <w:szCs w:val="24"/>
        </w:rPr>
        <w:t>- аналитические справки по результатам контроля</w:t>
      </w:r>
      <w:r w:rsidR="000E1CBC">
        <w:rPr>
          <w:rFonts w:ascii="Times New Roman" w:hAnsi="Times New Roman" w:cs="Times New Roman"/>
          <w:sz w:val="24"/>
          <w:szCs w:val="24"/>
        </w:rPr>
        <w:t>.</w:t>
      </w:r>
    </w:p>
    <w:p w:rsidR="00E90754" w:rsidRPr="00E90754" w:rsidRDefault="00E90754" w:rsidP="00E90754">
      <w:pPr>
        <w:spacing w:after="0" w:line="240" w:lineRule="auto"/>
        <w:jc w:val="both"/>
        <w:rPr>
          <w:rFonts w:ascii="Times New Roman" w:hAnsi="Times New Roman" w:cs="Times New Roman"/>
          <w:sz w:val="24"/>
          <w:szCs w:val="24"/>
        </w:rPr>
      </w:pPr>
    </w:p>
    <w:p w:rsidR="00501B07" w:rsidRPr="007009F8" w:rsidRDefault="00501B07" w:rsidP="00501B07">
      <w:pPr>
        <w:pStyle w:val="a8"/>
        <w:ind w:left="3414"/>
        <w:rPr>
          <w:b/>
          <w:bCs/>
          <w:i/>
          <w:color w:val="000000"/>
        </w:rPr>
      </w:pPr>
      <w:r w:rsidRPr="007009F8">
        <w:rPr>
          <w:b/>
          <w:bCs/>
          <w:i/>
          <w:color w:val="000000"/>
        </w:rPr>
        <w:t>ИНФОРМАЦИОННАЯ СПРАВКА</w:t>
      </w:r>
    </w:p>
    <w:p w:rsidR="00501B07" w:rsidRPr="00D27D43" w:rsidRDefault="00501B07" w:rsidP="00501B07">
      <w:pPr>
        <w:pStyle w:val="a8"/>
        <w:rPr>
          <w:b/>
          <w:bCs/>
          <w:i/>
          <w:color w:val="000000"/>
          <w:highlight w:val="yellow"/>
        </w:rPr>
      </w:pPr>
    </w:p>
    <w:p w:rsidR="00501B07" w:rsidRPr="00FE79DE" w:rsidRDefault="00501B07" w:rsidP="004E59CD">
      <w:pPr>
        <w:spacing w:after="0" w:line="240" w:lineRule="auto"/>
        <w:ind w:firstLine="320"/>
        <w:jc w:val="both"/>
        <w:rPr>
          <w:rFonts w:ascii="Times New Roman" w:hAnsi="Times New Roman"/>
          <w:color w:val="000000"/>
          <w:sz w:val="24"/>
          <w:szCs w:val="24"/>
        </w:rPr>
      </w:pPr>
      <w:r w:rsidRPr="00FE79DE">
        <w:rPr>
          <w:rFonts w:ascii="Times New Roman" w:hAnsi="Times New Roman"/>
          <w:sz w:val="24"/>
          <w:szCs w:val="24"/>
        </w:rPr>
        <w:t xml:space="preserve">Муниципальное автономное дошкольное образовательное учреждение детский сад № 31 «Алёнушка» комбинированного вида города Ишимбай муниципального района </w:t>
      </w:r>
      <w:proofErr w:type="spellStart"/>
      <w:r w:rsidRPr="00FE79DE">
        <w:rPr>
          <w:rFonts w:ascii="Times New Roman" w:hAnsi="Times New Roman"/>
          <w:sz w:val="24"/>
          <w:szCs w:val="24"/>
        </w:rPr>
        <w:t>Ишимбайский</w:t>
      </w:r>
      <w:proofErr w:type="spellEnd"/>
      <w:r w:rsidRPr="00FE79DE">
        <w:rPr>
          <w:rFonts w:ascii="Times New Roman" w:hAnsi="Times New Roman"/>
          <w:sz w:val="24"/>
          <w:szCs w:val="24"/>
        </w:rPr>
        <w:t xml:space="preserve"> район Республики  Башкортостан </w:t>
      </w:r>
      <w:r w:rsidRPr="00FE79DE">
        <w:rPr>
          <w:rFonts w:ascii="Times New Roman" w:hAnsi="Times New Roman"/>
          <w:color w:val="000000"/>
          <w:sz w:val="24"/>
          <w:szCs w:val="24"/>
        </w:rPr>
        <w:t xml:space="preserve">функционирует с  27.12.1989г.   на основании Устава </w:t>
      </w:r>
      <w:r w:rsidRPr="00FE79DE">
        <w:rPr>
          <w:rFonts w:ascii="Times New Roman" w:eastAsia="Calibri" w:hAnsi="Times New Roman"/>
          <w:sz w:val="24"/>
          <w:szCs w:val="24"/>
          <w:lang w:eastAsia="en-US"/>
        </w:rPr>
        <w:t>(зарегистрирован в межрайонной ИФНС России № 25 по Республике Башкортостан 15.12.2015г.)</w:t>
      </w:r>
      <w:r w:rsidRPr="00FE79DE">
        <w:rPr>
          <w:rFonts w:ascii="Times New Roman" w:hAnsi="Times New Roman"/>
          <w:color w:val="000000"/>
          <w:sz w:val="24"/>
          <w:szCs w:val="24"/>
        </w:rPr>
        <w:t xml:space="preserve"> и лицензии на правоведения образовательной деятельности   (Регистрационный № 0598 от 06.07.2011г.).</w:t>
      </w:r>
    </w:p>
    <w:p w:rsidR="00501B07" w:rsidRPr="00FE79DE" w:rsidRDefault="00501B07" w:rsidP="004E59CD">
      <w:pPr>
        <w:pStyle w:val="a8"/>
        <w:jc w:val="both"/>
      </w:pPr>
      <w:r w:rsidRPr="00FE79DE">
        <w:rPr>
          <w:color w:val="000000"/>
        </w:rPr>
        <w:t xml:space="preserve">   Дошкольное учреждение расположено</w:t>
      </w:r>
      <w:r w:rsidRPr="00FE79DE">
        <w:rPr>
          <w:iCs/>
          <w:color w:val="000000"/>
        </w:rPr>
        <w:t xml:space="preserve"> в </w:t>
      </w:r>
      <w:r w:rsidRPr="00FE79DE">
        <w:t xml:space="preserve">типичном, кирпичном, </w:t>
      </w:r>
      <w:r w:rsidRPr="00FE79DE">
        <w:rPr>
          <w:iCs/>
          <w:color w:val="000000"/>
        </w:rPr>
        <w:t xml:space="preserve">отдельно стоящем </w:t>
      </w:r>
      <w:r w:rsidRPr="00FE79DE">
        <w:t xml:space="preserve">двухэтажном </w:t>
      </w:r>
      <w:r w:rsidRPr="00FE79DE">
        <w:rPr>
          <w:iCs/>
          <w:color w:val="000000"/>
        </w:rPr>
        <w:t xml:space="preserve">здании, построенном по типовому проекту, по адресу: </w:t>
      </w:r>
      <w:r w:rsidRPr="00FE79DE">
        <w:t>453211, Республика Башкортостан, город Ишимбай, ул. Докучаева, д.16.</w:t>
      </w:r>
    </w:p>
    <w:p w:rsidR="00501B07" w:rsidRPr="00FE79DE" w:rsidRDefault="00FE79DE" w:rsidP="004E59CD">
      <w:pPr>
        <w:pStyle w:val="a8"/>
        <w:jc w:val="both"/>
      </w:pPr>
      <w:r>
        <w:rPr>
          <w:b/>
          <w:bCs/>
          <w:color w:val="000000"/>
        </w:rPr>
        <w:t xml:space="preserve">   </w:t>
      </w:r>
      <w:r w:rsidR="00501B07" w:rsidRPr="00FE79DE">
        <w:rPr>
          <w:b/>
          <w:bCs/>
          <w:color w:val="000000"/>
        </w:rPr>
        <w:t xml:space="preserve">Заведующий: </w:t>
      </w:r>
      <w:r w:rsidR="00501B07" w:rsidRPr="00FE79DE">
        <w:rPr>
          <w:bCs/>
          <w:color w:val="000000"/>
        </w:rPr>
        <w:t>Брайцева Татьяна Владимировна</w:t>
      </w:r>
    </w:p>
    <w:p w:rsidR="00501B07" w:rsidRPr="00FE79DE" w:rsidRDefault="00FE79DE" w:rsidP="004E59C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   </w:t>
      </w:r>
      <w:r w:rsidR="00501B07" w:rsidRPr="00FE79DE">
        <w:rPr>
          <w:rFonts w:ascii="Times New Roman" w:hAnsi="Times New Roman"/>
          <w:b/>
          <w:bCs/>
          <w:color w:val="000000"/>
          <w:sz w:val="24"/>
          <w:szCs w:val="24"/>
        </w:rPr>
        <w:t xml:space="preserve">Тел.: </w:t>
      </w:r>
      <w:r w:rsidR="00501B07" w:rsidRPr="00FE79DE">
        <w:rPr>
          <w:rFonts w:ascii="Times New Roman" w:hAnsi="Times New Roman"/>
          <w:bCs/>
          <w:color w:val="000000"/>
          <w:sz w:val="24"/>
          <w:szCs w:val="24"/>
        </w:rPr>
        <w:t>8 (34794)4-27-25</w:t>
      </w:r>
    </w:p>
    <w:p w:rsidR="00501B07" w:rsidRPr="00FE79DE" w:rsidRDefault="00FE79DE" w:rsidP="004E59C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   </w:t>
      </w:r>
      <w:r w:rsidR="00501B07" w:rsidRPr="00FE79DE">
        <w:rPr>
          <w:rFonts w:ascii="Times New Roman" w:hAnsi="Times New Roman"/>
          <w:b/>
          <w:bCs/>
          <w:color w:val="000000"/>
          <w:sz w:val="24"/>
          <w:szCs w:val="24"/>
        </w:rPr>
        <w:t>Факс:</w:t>
      </w:r>
      <w:r w:rsidR="00501B07" w:rsidRPr="00FE79DE">
        <w:rPr>
          <w:rFonts w:ascii="Times New Roman" w:hAnsi="Times New Roman"/>
          <w:bCs/>
          <w:color w:val="000000"/>
          <w:sz w:val="24"/>
          <w:szCs w:val="24"/>
        </w:rPr>
        <w:t xml:space="preserve"> 8 (34794)2-03-43</w:t>
      </w:r>
    </w:p>
    <w:p w:rsidR="00501B07" w:rsidRPr="00FE79DE" w:rsidRDefault="00FE79DE" w:rsidP="004E59C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   </w:t>
      </w:r>
      <w:r w:rsidR="00501B07" w:rsidRPr="00FE79DE">
        <w:rPr>
          <w:rFonts w:ascii="Times New Roman" w:hAnsi="Times New Roman"/>
          <w:b/>
          <w:bCs/>
          <w:color w:val="000000"/>
          <w:sz w:val="24"/>
          <w:szCs w:val="24"/>
          <w:lang w:val="en-US"/>
        </w:rPr>
        <w:t>E</w:t>
      </w:r>
      <w:r w:rsidR="00501B07" w:rsidRPr="00FE79DE">
        <w:rPr>
          <w:rFonts w:ascii="Times New Roman" w:hAnsi="Times New Roman"/>
          <w:b/>
          <w:bCs/>
          <w:color w:val="000000"/>
          <w:sz w:val="24"/>
          <w:szCs w:val="24"/>
        </w:rPr>
        <w:t>-</w:t>
      </w:r>
      <w:r w:rsidR="00501B07" w:rsidRPr="00FE79DE">
        <w:rPr>
          <w:rFonts w:ascii="Times New Roman" w:hAnsi="Times New Roman"/>
          <w:b/>
          <w:bCs/>
          <w:color w:val="000000"/>
          <w:sz w:val="24"/>
          <w:szCs w:val="24"/>
          <w:lang w:val="en-US"/>
        </w:rPr>
        <w:t>mail</w:t>
      </w:r>
      <w:r w:rsidR="00501B07" w:rsidRPr="00FE79DE">
        <w:rPr>
          <w:rFonts w:ascii="Times New Roman" w:hAnsi="Times New Roman"/>
          <w:b/>
          <w:bCs/>
          <w:color w:val="000000"/>
          <w:sz w:val="24"/>
          <w:szCs w:val="24"/>
        </w:rPr>
        <w:t>:</w:t>
      </w:r>
      <w:proofErr w:type="spellStart"/>
      <w:r w:rsidR="00501B07" w:rsidRPr="00FE79DE">
        <w:rPr>
          <w:rFonts w:ascii="Times New Roman" w:hAnsi="Times New Roman"/>
          <w:sz w:val="24"/>
          <w:szCs w:val="24"/>
          <w:u w:val="single"/>
          <w:lang w:val="en-US"/>
        </w:rPr>
        <w:t>detskiisad</w:t>
      </w:r>
      <w:proofErr w:type="spellEnd"/>
      <w:r w:rsidR="00501B07" w:rsidRPr="00FE79DE">
        <w:rPr>
          <w:rFonts w:ascii="Times New Roman" w:hAnsi="Times New Roman"/>
          <w:sz w:val="24"/>
          <w:szCs w:val="24"/>
          <w:u w:val="single"/>
        </w:rPr>
        <w:t>.31@</w:t>
      </w:r>
      <w:r w:rsidR="00501B07" w:rsidRPr="00FE79DE">
        <w:rPr>
          <w:rFonts w:ascii="Times New Roman" w:hAnsi="Times New Roman"/>
          <w:sz w:val="24"/>
          <w:szCs w:val="24"/>
          <w:u w:val="single"/>
          <w:lang w:val="en-US"/>
        </w:rPr>
        <w:t>mail</w:t>
      </w:r>
      <w:r w:rsidR="00501B07" w:rsidRPr="00FE79DE">
        <w:rPr>
          <w:rFonts w:ascii="Times New Roman" w:hAnsi="Times New Roman"/>
          <w:sz w:val="24"/>
          <w:szCs w:val="24"/>
          <w:u w:val="single"/>
        </w:rPr>
        <w:t>.</w:t>
      </w:r>
      <w:proofErr w:type="spellStart"/>
      <w:r w:rsidR="00501B07" w:rsidRPr="00FE79DE">
        <w:rPr>
          <w:rFonts w:ascii="Times New Roman" w:hAnsi="Times New Roman"/>
          <w:sz w:val="24"/>
          <w:szCs w:val="24"/>
          <w:u w:val="single"/>
          <w:lang w:val="en-US"/>
        </w:rPr>
        <w:t>ru</w:t>
      </w:r>
      <w:proofErr w:type="spellEnd"/>
    </w:p>
    <w:p w:rsidR="00501B07" w:rsidRPr="00FE79DE" w:rsidRDefault="00FE79DE" w:rsidP="004E59CD">
      <w:pPr>
        <w:spacing w:after="0" w:line="240" w:lineRule="auto"/>
        <w:jc w:val="both"/>
        <w:rPr>
          <w:rFonts w:ascii="Times New Roman" w:hAnsi="Times New Roman"/>
          <w:sz w:val="24"/>
          <w:szCs w:val="24"/>
        </w:rPr>
      </w:pPr>
      <w:r>
        <w:rPr>
          <w:rFonts w:ascii="Times New Roman" w:hAnsi="Times New Roman"/>
          <w:b/>
          <w:bCs/>
          <w:color w:val="000000"/>
          <w:sz w:val="24"/>
          <w:szCs w:val="24"/>
        </w:rPr>
        <w:t xml:space="preserve">   </w:t>
      </w:r>
      <w:r w:rsidR="00501B07" w:rsidRPr="00FE79DE">
        <w:rPr>
          <w:rFonts w:ascii="Times New Roman" w:hAnsi="Times New Roman"/>
          <w:b/>
          <w:bCs/>
          <w:color w:val="000000"/>
          <w:sz w:val="24"/>
          <w:szCs w:val="24"/>
        </w:rPr>
        <w:t xml:space="preserve">Официальный сайт учреждения: </w:t>
      </w:r>
      <w:hyperlink r:id="rId7" w:tgtFrame="_blank" w:history="1">
        <w:r w:rsidR="00501B07" w:rsidRPr="00FE79DE">
          <w:rPr>
            <w:rFonts w:ascii="Times New Roman" w:hAnsi="Times New Roman"/>
            <w:sz w:val="24"/>
            <w:szCs w:val="24"/>
            <w:u w:val="single"/>
          </w:rPr>
          <w:t>http://31.dsishimbay.ru/</w:t>
        </w:r>
      </w:hyperlink>
    </w:p>
    <w:p w:rsidR="00501B07" w:rsidRPr="00FE79DE" w:rsidRDefault="00501B07" w:rsidP="00501B07">
      <w:pPr>
        <w:spacing w:after="0" w:line="240" w:lineRule="auto"/>
        <w:jc w:val="both"/>
        <w:rPr>
          <w:rFonts w:ascii="Times New Roman" w:hAnsi="Times New Roman"/>
          <w:sz w:val="24"/>
          <w:szCs w:val="24"/>
        </w:rPr>
      </w:pPr>
      <w:r w:rsidRPr="00FE79DE">
        <w:rPr>
          <w:rFonts w:ascii="Times New Roman" w:hAnsi="Times New Roman"/>
          <w:b/>
          <w:bCs/>
          <w:color w:val="000000"/>
          <w:sz w:val="24"/>
          <w:szCs w:val="24"/>
        </w:rPr>
        <w:t xml:space="preserve">   Режим работы: </w:t>
      </w:r>
      <w:r w:rsidRPr="00FE79DE">
        <w:rPr>
          <w:rFonts w:ascii="Times New Roman" w:hAnsi="Times New Roman"/>
          <w:bCs/>
          <w:color w:val="000000"/>
          <w:sz w:val="24"/>
          <w:szCs w:val="24"/>
        </w:rPr>
        <w:t>10,5 часов</w:t>
      </w:r>
      <w:r w:rsidRPr="00FE79DE">
        <w:rPr>
          <w:rFonts w:ascii="Times New Roman" w:hAnsi="Times New Roman"/>
          <w:color w:val="000000"/>
          <w:sz w:val="24"/>
          <w:szCs w:val="24"/>
        </w:rPr>
        <w:t xml:space="preserve"> с 07.30-18.00 часов. По запросу родителей одна группа </w:t>
      </w:r>
      <w:r w:rsidRPr="001A7F27">
        <w:rPr>
          <w:rFonts w:ascii="Times New Roman" w:hAnsi="Times New Roman"/>
          <w:color w:val="000000"/>
          <w:sz w:val="24"/>
          <w:szCs w:val="24"/>
        </w:rPr>
        <w:t xml:space="preserve">работает 12 часов, с 07.00-19.00. </w:t>
      </w:r>
      <w:r w:rsidRPr="001A7F27">
        <w:rPr>
          <w:rFonts w:ascii="Times New Roman" w:hAnsi="Times New Roman"/>
          <w:sz w:val="24"/>
          <w:szCs w:val="24"/>
        </w:rPr>
        <w:t>Выходные дни: суббота, воскресенье, а также праздничные дни, установленные законодательством Российской Федерации и Республики Башкортостан.</w:t>
      </w:r>
    </w:p>
    <w:p w:rsidR="00501B07" w:rsidRDefault="00501B07" w:rsidP="00501B07">
      <w:pPr>
        <w:spacing w:after="0" w:line="240" w:lineRule="auto"/>
        <w:jc w:val="both"/>
        <w:rPr>
          <w:rFonts w:ascii="Times New Roman" w:hAnsi="Times New Roman"/>
          <w:color w:val="000000"/>
          <w:sz w:val="24"/>
          <w:szCs w:val="24"/>
        </w:rPr>
      </w:pPr>
      <w:r w:rsidRPr="001A7F27">
        <w:rPr>
          <w:rFonts w:ascii="Times New Roman" w:hAnsi="Times New Roman"/>
          <w:color w:val="000000"/>
          <w:sz w:val="24"/>
          <w:szCs w:val="24"/>
        </w:rPr>
        <w:t>В</w:t>
      </w:r>
      <w:r w:rsidRPr="001A7F27">
        <w:rPr>
          <w:rFonts w:ascii="Times New Roman" w:hAnsi="Times New Roman"/>
          <w:iCs/>
          <w:color w:val="000000"/>
          <w:sz w:val="24"/>
          <w:szCs w:val="24"/>
        </w:rPr>
        <w:t xml:space="preserve">  МАДОУ детский сад № 31 «Алёнушка»</w:t>
      </w:r>
      <w:r w:rsidRPr="001A7F27">
        <w:rPr>
          <w:rFonts w:ascii="Times New Roman" w:hAnsi="Times New Roman"/>
          <w:bCs/>
          <w:color w:val="000000"/>
          <w:sz w:val="24"/>
          <w:szCs w:val="24"/>
        </w:rPr>
        <w:t xml:space="preserve"> функционирует</w:t>
      </w:r>
      <w:r w:rsidRPr="001A7F27">
        <w:rPr>
          <w:rFonts w:ascii="Times New Roman" w:hAnsi="Times New Roman"/>
          <w:color w:val="000000"/>
          <w:sz w:val="24"/>
          <w:szCs w:val="24"/>
        </w:rPr>
        <w:t xml:space="preserve">  13 групп, в кото</w:t>
      </w:r>
      <w:r w:rsidRPr="001A7F27">
        <w:rPr>
          <w:rFonts w:ascii="Times New Roman" w:hAnsi="Times New Roman"/>
          <w:color w:val="000000"/>
          <w:sz w:val="24"/>
          <w:szCs w:val="24"/>
        </w:rPr>
        <w:softHyphen/>
        <w:t xml:space="preserve">рых воспитываются </w:t>
      </w:r>
      <w:r w:rsidR="001A7F27" w:rsidRPr="001A7F27">
        <w:rPr>
          <w:rFonts w:ascii="Times New Roman" w:hAnsi="Times New Roman"/>
          <w:color w:val="000000"/>
          <w:sz w:val="24"/>
          <w:szCs w:val="24"/>
        </w:rPr>
        <w:t>376</w:t>
      </w:r>
      <w:r w:rsidRPr="001A7F27">
        <w:rPr>
          <w:rFonts w:ascii="Times New Roman" w:hAnsi="Times New Roman"/>
          <w:color w:val="000000"/>
          <w:sz w:val="24"/>
          <w:szCs w:val="24"/>
        </w:rPr>
        <w:t xml:space="preserve"> </w:t>
      </w:r>
      <w:r w:rsidR="001A7F27" w:rsidRPr="001A7F27">
        <w:rPr>
          <w:rFonts w:ascii="Times New Roman" w:hAnsi="Times New Roman"/>
          <w:color w:val="000000"/>
          <w:sz w:val="24"/>
          <w:szCs w:val="24"/>
        </w:rPr>
        <w:t>детей</w:t>
      </w:r>
      <w:r w:rsidRPr="001A7F27">
        <w:rPr>
          <w:rFonts w:ascii="Times New Roman" w:hAnsi="Times New Roman"/>
          <w:color w:val="000000"/>
          <w:sz w:val="24"/>
          <w:szCs w:val="24"/>
        </w:rPr>
        <w:t>.</w:t>
      </w:r>
    </w:p>
    <w:p w:rsidR="00FE79DE" w:rsidRPr="00B23851" w:rsidRDefault="00FE79DE" w:rsidP="00FE79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E79DE">
        <w:rPr>
          <w:rFonts w:ascii="Times New Roman" w:hAnsi="Times New Roman" w:cs="Times New Roman"/>
          <w:b/>
          <w:sz w:val="24"/>
          <w:szCs w:val="24"/>
        </w:rPr>
        <w:t>Цель деятельности Учреждения</w:t>
      </w:r>
      <w:r w:rsidRPr="00B23851">
        <w:rPr>
          <w:rFonts w:ascii="Times New Roman" w:hAnsi="Times New Roman" w:cs="Times New Roman"/>
          <w:sz w:val="24"/>
          <w:szCs w:val="24"/>
        </w:rPr>
        <w:t xml:space="preserve"> – осуществление образовательной деятельности </w:t>
      </w:r>
      <w:proofErr w:type="gramStart"/>
      <w:r w:rsidRPr="00B23851">
        <w:rPr>
          <w:rFonts w:ascii="Times New Roman" w:hAnsi="Times New Roman" w:cs="Times New Roman"/>
          <w:sz w:val="24"/>
          <w:szCs w:val="24"/>
        </w:rPr>
        <w:t>по</w:t>
      </w:r>
      <w:proofErr w:type="gramEnd"/>
    </w:p>
    <w:p w:rsidR="00FE79DE" w:rsidRDefault="00FE79DE" w:rsidP="00FE79DE">
      <w:pPr>
        <w:spacing w:after="0" w:line="240" w:lineRule="auto"/>
        <w:jc w:val="both"/>
        <w:rPr>
          <w:rFonts w:ascii="Times New Roman" w:hAnsi="Times New Roman" w:cs="Times New Roman"/>
          <w:sz w:val="24"/>
          <w:szCs w:val="24"/>
        </w:rPr>
      </w:pPr>
      <w:r w:rsidRPr="00B23851">
        <w:rPr>
          <w:rFonts w:ascii="Times New Roman" w:hAnsi="Times New Roman" w:cs="Times New Roman"/>
          <w:sz w:val="24"/>
          <w:szCs w:val="24"/>
        </w:rPr>
        <w:t>реализации образовательных программ дошкольного образования.</w:t>
      </w:r>
    </w:p>
    <w:p w:rsidR="00FE79DE" w:rsidRPr="00B23851" w:rsidRDefault="00FE79DE" w:rsidP="00FE79DE">
      <w:pPr>
        <w:spacing w:after="0" w:line="240" w:lineRule="auto"/>
        <w:jc w:val="both"/>
        <w:rPr>
          <w:rFonts w:ascii="Times New Roman" w:hAnsi="Times New Roman" w:cs="Times New Roman"/>
          <w:sz w:val="24"/>
          <w:szCs w:val="24"/>
        </w:rPr>
      </w:pPr>
    </w:p>
    <w:p w:rsidR="00FE79DE" w:rsidRPr="00B23851" w:rsidRDefault="00FE79DE" w:rsidP="00FE79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FE79DE">
        <w:rPr>
          <w:rFonts w:ascii="Times New Roman" w:hAnsi="Times New Roman" w:cs="Times New Roman"/>
          <w:b/>
          <w:sz w:val="24"/>
          <w:szCs w:val="24"/>
        </w:rPr>
        <w:t>Предметом деятельности Учреждения</w:t>
      </w:r>
      <w:r w:rsidRPr="00B23851">
        <w:rPr>
          <w:rFonts w:ascii="Times New Roman" w:hAnsi="Times New Roman" w:cs="Times New Roman"/>
          <w:sz w:val="24"/>
          <w:szCs w:val="24"/>
        </w:rPr>
        <w:t xml:space="preserve"> является реализация конституционного права граждан</w:t>
      </w:r>
      <w:r>
        <w:rPr>
          <w:rFonts w:ascii="Times New Roman" w:hAnsi="Times New Roman" w:cs="Times New Roman"/>
          <w:sz w:val="24"/>
          <w:szCs w:val="24"/>
        </w:rPr>
        <w:t xml:space="preserve"> </w:t>
      </w:r>
      <w:r w:rsidRPr="00B23851">
        <w:rPr>
          <w:rFonts w:ascii="Times New Roman" w:hAnsi="Times New Roman" w:cs="Times New Roman"/>
          <w:sz w:val="24"/>
          <w:szCs w:val="24"/>
        </w:rPr>
        <w:t>Российской Федерации на получение общедоступного и бесплатного дошкольного образования,</w:t>
      </w:r>
      <w:r>
        <w:rPr>
          <w:rFonts w:ascii="Times New Roman" w:hAnsi="Times New Roman" w:cs="Times New Roman"/>
          <w:sz w:val="24"/>
          <w:szCs w:val="24"/>
        </w:rPr>
        <w:t xml:space="preserve"> </w:t>
      </w:r>
      <w:r w:rsidRPr="00B23851">
        <w:rPr>
          <w:rFonts w:ascii="Times New Roman" w:hAnsi="Times New Roman" w:cs="Times New Roman"/>
          <w:sz w:val="24"/>
          <w:szCs w:val="24"/>
        </w:rPr>
        <w:t>создание условий для</w:t>
      </w:r>
      <w:r>
        <w:rPr>
          <w:rFonts w:ascii="Times New Roman" w:hAnsi="Times New Roman" w:cs="Times New Roman"/>
          <w:sz w:val="24"/>
          <w:szCs w:val="24"/>
        </w:rPr>
        <w:t xml:space="preserve"> </w:t>
      </w:r>
      <w:r w:rsidRPr="00B23851">
        <w:rPr>
          <w:rFonts w:ascii="Times New Roman" w:hAnsi="Times New Roman" w:cs="Times New Roman"/>
          <w:sz w:val="24"/>
          <w:szCs w:val="24"/>
        </w:rPr>
        <w:t>осуществление присмотра и ухода за детьми, в интересах человека,</w:t>
      </w:r>
      <w:r>
        <w:rPr>
          <w:rFonts w:ascii="Times New Roman" w:hAnsi="Times New Roman" w:cs="Times New Roman"/>
          <w:sz w:val="24"/>
          <w:szCs w:val="24"/>
        </w:rPr>
        <w:t xml:space="preserve"> </w:t>
      </w:r>
      <w:r w:rsidRPr="00B23851">
        <w:rPr>
          <w:rFonts w:ascii="Times New Roman" w:hAnsi="Times New Roman" w:cs="Times New Roman"/>
          <w:sz w:val="24"/>
          <w:szCs w:val="24"/>
        </w:rPr>
        <w:t>семьи, общества и государства; обеспечение охраны и укрепления здоровья и создания</w:t>
      </w:r>
      <w:r>
        <w:rPr>
          <w:rFonts w:ascii="Times New Roman" w:hAnsi="Times New Roman" w:cs="Times New Roman"/>
          <w:sz w:val="24"/>
          <w:szCs w:val="24"/>
        </w:rPr>
        <w:t xml:space="preserve"> </w:t>
      </w:r>
      <w:r w:rsidRPr="00B23851">
        <w:rPr>
          <w:rFonts w:ascii="Times New Roman" w:hAnsi="Times New Roman" w:cs="Times New Roman"/>
          <w:sz w:val="24"/>
          <w:szCs w:val="24"/>
        </w:rPr>
        <w:t>благоприятных условий для разностороннего развития личности, в том числе возможности</w:t>
      </w:r>
      <w:r>
        <w:rPr>
          <w:rFonts w:ascii="Times New Roman" w:hAnsi="Times New Roman" w:cs="Times New Roman"/>
          <w:sz w:val="24"/>
          <w:szCs w:val="24"/>
        </w:rPr>
        <w:t xml:space="preserve"> </w:t>
      </w:r>
      <w:r w:rsidRPr="00B23851">
        <w:rPr>
          <w:rFonts w:ascii="Times New Roman" w:hAnsi="Times New Roman" w:cs="Times New Roman"/>
          <w:sz w:val="24"/>
          <w:szCs w:val="24"/>
        </w:rPr>
        <w:t>удовлетворения потребности воспитанников в получении дополнительного образования.</w:t>
      </w:r>
      <w:proofErr w:type="gramEnd"/>
    </w:p>
    <w:p w:rsidR="00FE79DE" w:rsidRPr="00FE79DE" w:rsidRDefault="00FE79DE" w:rsidP="00501B07">
      <w:pPr>
        <w:spacing w:after="0" w:line="240" w:lineRule="auto"/>
        <w:jc w:val="both"/>
        <w:rPr>
          <w:rFonts w:ascii="Times New Roman" w:hAnsi="Times New Roman"/>
          <w:color w:val="000000"/>
          <w:sz w:val="24"/>
          <w:szCs w:val="24"/>
        </w:rPr>
      </w:pPr>
    </w:p>
    <w:p w:rsidR="00501B07" w:rsidRPr="00D27D43" w:rsidRDefault="00501B07" w:rsidP="00501B07">
      <w:pPr>
        <w:spacing w:after="0" w:line="240" w:lineRule="auto"/>
        <w:jc w:val="both"/>
        <w:rPr>
          <w:rFonts w:ascii="Times New Roman" w:hAnsi="Times New Roman"/>
          <w:b/>
          <w:color w:val="000000"/>
          <w:sz w:val="24"/>
          <w:szCs w:val="24"/>
          <w:highlight w:val="yellow"/>
        </w:rPr>
      </w:pPr>
    </w:p>
    <w:p w:rsidR="00501B07" w:rsidRDefault="007009F8" w:rsidP="00501B07">
      <w:pPr>
        <w:pStyle w:val="a8"/>
        <w:ind w:left="1571"/>
        <w:jc w:val="center"/>
        <w:rPr>
          <w:b/>
          <w:bCs/>
          <w:i/>
          <w:color w:val="000000"/>
        </w:rPr>
      </w:pPr>
      <w:r w:rsidRPr="007009F8">
        <w:rPr>
          <w:b/>
          <w:bCs/>
          <w:i/>
          <w:color w:val="000000"/>
        </w:rPr>
        <w:t>ОЦЕНКА КАЧЕСТВА ОСНОВНОЙ ОБРАЗОВАТЕЛЬНОЙ ПРОГРАММЫ ДОШКОЛЬНОГО ОБРАЗОВАНИЯ (ООП ОД)</w:t>
      </w:r>
    </w:p>
    <w:p w:rsidR="006B049C" w:rsidRPr="00B23851" w:rsidRDefault="006B049C" w:rsidP="006B0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МАДОУ детский сад № 31</w:t>
      </w:r>
      <w:r w:rsidRPr="00B23851">
        <w:rPr>
          <w:rFonts w:ascii="Times New Roman" w:hAnsi="Times New Roman" w:cs="Times New Roman"/>
          <w:sz w:val="24"/>
          <w:szCs w:val="24"/>
        </w:rPr>
        <w:t xml:space="preserve"> «</w:t>
      </w:r>
      <w:r>
        <w:rPr>
          <w:rFonts w:ascii="Times New Roman" w:hAnsi="Times New Roman" w:cs="Times New Roman"/>
          <w:sz w:val="24"/>
          <w:szCs w:val="24"/>
        </w:rPr>
        <w:t>Алёнушка</w:t>
      </w:r>
      <w:r w:rsidRPr="00B23851">
        <w:rPr>
          <w:rFonts w:ascii="Times New Roman" w:hAnsi="Times New Roman" w:cs="Times New Roman"/>
          <w:sz w:val="24"/>
          <w:szCs w:val="24"/>
        </w:rPr>
        <w:t>» созданы условия для реализации основной</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образовательной программы в соответствии с Федеральными государственными</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образовательными стандартами дошкольного образования (ФГОС </w:t>
      </w:r>
      <w:proofErr w:type="gramStart"/>
      <w:r w:rsidRPr="00B23851">
        <w:rPr>
          <w:rFonts w:ascii="Times New Roman" w:hAnsi="Times New Roman" w:cs="Times New Roman"/>
          <w:sz w:val="24"/>
          <w:szCs w:val="24"/>
        </w:rPr>
        <w:t>ДО</w:t>
      </w:r>
      <w:proofErr w:type="gramEnd"/>
      <w:r w:rsidRPr="00B23851">
        <w:rPr>
          <w:rFonts w:ascii="Times New Roman" w:hAnsi="Times New Roman" w:cs="Times New Roman"/>
          <w:sz w:val="24"/>
          <w:szCs w:val="24"/>
        </w:rPr>
        <w:t xml:space="preserve">) и </w:t>
      </w:r>
      <w:proofErr w:type="gramStart"/>
      <w:r w:rsidRPr="00B23851">
        <w:rPr>
          <w:rFonts w:ascii="Times New Roman" w:hAnsi="Times New Roman" w:cs="Times New Roman"/>
          <w:sz w:val="24"/>
          <w:szCs w:val="24"/>
        </w:rPr>
        <w:t>требованиями</w:t>
      </w:r>
      <w:proofErr w:type="gramEnd"/>
      <w:r w:rsidRPr="00B23851">
        <w:rPr>
          <w:rFonts w:ascii="Times New Roman" w:hAnsi="Times New Roman" w:cs="Times New Roman"/>
          <w:sz w:val="24"/>
          <w:szCs w:val="24"/>
        </w:rPr>
        <w:t xml:space="preserve"> к</w:t>
      </w:r>
      <w:r>
        <w:rPr>
          <w:rFonts w:ascii="Times New Roman" w:hAnsi="Times New Roman" w:cs="Times New Roman"/>
          <w:sz w:val="24"/>
          <w:szCs w:val="24"/>
        </w:rPr>
        <w:t xml:space="preserve"> </w:t>
      </w:r>
      <w:r w:rsidRPr="00B23851">
        <w:rPr>
          <w:rFonts w:ascii="Times New Roman" w:hAnsi="Times New Roman" w:cs="Times New Roman"/>
          <w:sz w:val="24"/>
          <w:szCs w:val="24"/>
        </w:rPr>
        <w:t>структуре основной образовательной программы дошкольного образования</w:t>
      </w:r>
      <w:r>
        <w:rPr>
          <w:rFonts w:ascii="Times New Roman" w:hAnsi="Times New Roman" w:cs="Times New Roman"/>
          <w:sz w:val="24"/>
          <w:szCs w:val="24"/>
        </w:rPr>
        <w:t>.</w:t>
      </w:r>
    </w:p>
    <w:p w:rsidR="006B049C" w:rsidRPr="00B23851" w:rsidRDefault="006B049C" w:rsidP="006B0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Для нормативно-правового обеспечения реализации ООП ДО имеется документация,</w:t>
      </w:r>
      <w:r>
        <w:rPr>
          <w:rFonts w:ascii="Times New Roman" w:hAnsi="Times New Roman" w:cs="Times New Roman"/>
          <w:sz w:val="24"/>
          <w:szCs w:val="24"/>
        </w:rPr>
        <w:t xml:space="preserve"> </w:t>
      </w:r>
      <w:r w:rsidRPr="00B23851">
        <w:rPr>
          <w:rFonts w:ascii="Times New Roman" w:hAnsi="Times New Roman" w:cs="Times New Roman"/>
          <w:sz w:val="24"/>
          <w:szCs w:val="24"/>
        </w:rPr>
        <w:t>соответствующая требованиям действующего законодательства, иных нормативно-правовых</w:t>
      </w:r>
      <w:r>
        <w:rPr>
          <w:rFonts w:ascii="Times New Roman" w:hAnsi="Times New Roman" w:cs="Times New Roman"/>
          <w:sz w:val="24"/>
          <w:szCs w:val="24"/>
        </w:rPr>
        <w:t xml:space="preserve"> актов (у</w:t>
      </w:r>
      <w:r w:rsidRPr="00B23851">
        <w:rPr>
          <w:rFonts w:ascii="Times New Roman" w:hAnsi="Times New Roman" w:cs="Times New Roman"/>
          <w:sz w:val="24"/>
          <w:szCs w:val="24"/>
        </w:rPr>
        <w:t>став, локальные акты, лицензия на право осуществления образовательной</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деятельности, документы, обеспечивающие процесс управления реализацией ООП </w:t>
      </w:r>
      <w:proofErr w:type="gramStart"/>
      <w:r w:rsidRPr="00B23851">
        <w:rPr>
          <w:rFonts w:ascii="Times New Roman" w:hAnsi="Times New Roman" w:cs="Times New Roman"/>
          <w:sz w:val="24"/>
          <w:szCs w:val="24"/>
        </w:rPr>
        <w:t>ДО</w:t>
      </w:r>
      <w:proofErr w:type="gramEnd"/>
      <w:r w:rsidRPr="00B23851">
        <w:rPr>
          <w:rFonts w:ascii="Times New Roman" w:hAnsi="Times New Roman" w:cs="Times New Roman"/>
          <w:sz w:val="24"/>
          <w:szCs w:val="24"/>
        </w:rPr>
        <w:t xml:space="preserve"> и др.).</w:t>
      </w:r>
    </w:p>
    <w:p w:rsidR="006B049C" w:rsidRPr="00B23851" w:rsidRDefault="006B049C" w:rsidP="006B0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Содержание основной образовательной программы выстроено в соответствии с научными</w:t>
      </w:r>
      <w:r>
        <w:rPr>
          <w:rFonts w:ascii="Times New Roman" w:hAnsi="Times New Roman" w:cs="Times New Roman"/>
          <w:sz w:val="24"/>
          <w:szCs w:val="24"/>
        </w:rPr>
        <w:t xml:space="preserve"> </w:t>
      </w:r>
      <w:r w:rsidRPr="00B23851">
        <w:rPr>
          <w:rFonts w:ascii="Times New Roman" w:hAnsi="Times New Roman" w:cs="Times New Roman"/>
          <w:sz w:val="24"/>
          <w:szCs w:val="24"/>
        </w:rPr>
        <w:t>принципами и подходами, обозначенными ФГОС ДО: развивающего обучения, научной</w:t>
      </w:r>
      <w:r>
        <w:rPr>
          <w:rFonts w:ascii="Times New Roman" w:hAnsi="Times New Roman" w:cs="Times New Roman"/>
          <w:sz w:val="24"/>
          <w:szCs w:val="24"/>
        </w:rPr>
        <w:t xml:space="preserve"> </w:t>
      </w:r>
      <w:r w:rsidRPr="00B23851">
        <w:rPr>
          <w:rFonts w:ascii="Times New Roman" w:hAnsi="Times New Roman" w:cs="Times New Roman"/>
          <w:sz w:val="24"/>
          <w:szCs w:val="24"/>
        </w:rPr>
        <w:t>обоснованности и практической применимости, полноты и достаточности, интеграции</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образовательных областей, комплексно-тематического подхода.</w:t>
      </w:r>
    </w:p>
    <w:p w:rsidR="006B049C" w:rsidRPr="00B23851" w:rsidRDefault="006B049C" w:rsidP="006B0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Объем обязательной части ООП ДО и части, формируемой участниками образовательного</w:t>
      </w:r>
      <w:r>
        <w:rPr>
          <w:rFonts w:ascii="Times New Roman" w:hAnsi="Times New Roman" w:cs="Times New Roman"/>
          <w:sz w:val="24"/>
          <w:szCs w:val="24"/>
        </w:rPr>
        <w:t xml:space="preserve"> </w:t>
      </w:r>
      <w:r w:rsidRPr="00B23851">
        <w:rPr>
          <w:rFonts w:ascii="Times New Roman" w:hAnsi="Times New Roman" w:cs="Times New Roman"/>
          <w:sz w:val="24"/>
          <w:szCs w:val="24"/>
        </w:rPr>
        <w:t>процесса, соответствует требованиям к объему и содержанию, отражает специфику условий</w:t>
      </w:r>
      <w:r>
        <w:rPr>
          <w:rFonts w:ascii="Times New Roman" w:hAnsi="Times New Roman" w:cs="Times New Roman"/>
          <w:sz w:val="24"/>
          <w:szCs w:val="24"/>
        </w:rPr>
        <w:t xml:space="preserve"> </w:t>
      </w:r>
      <w:r w:rsidRPr="00B23851">
        <w:rPr>
          <w:rFonts w:ascii="Times New Roman" w:hAnsi="Times New Roman" w:cs="Times New Roman"/>
          <w:sz w:val="24"/>
          <w:szCs w:val="24"/>
        </w:rPr>
        <w:t>осуществления образовательного процесса и приоритетного направления (речевое развитие</w:t>
      </w:r>
      <w:r>
        <w:rPr>
          <w:rFonts w:ascii="Times New Roman" w:hAnsi="Times New Roman" w:cs="Times New Roman"/>
          <w:sz w:val="24"/>
          <w:szCs w:val="24"/>
        </w:rPr>
        <w:t xml:space="preserve"> </w:t>
      </w:r>
      <w:r w:rsidRPr="00B23851">
        <w:rPr>
          <w:rFonts w:ascii="Times New Roman" w:hAnsi="Times New Roman" w:cs="Times New Roman"/>
          <w:sz w:val="24"/>
          <w:szCs w:val="24"/>
        </w:rPr>
        <w:t>дошкольников) а также включает время, отведенное на взаимодействие с семьями детей по</w:t>
      </w:r>
      <w:r>
        <w:rPr>
          <w:rFonts w:ascii="Times New Roman" w:hAnsi="Times New Roman" w:cs="Times New Roman"/>
          <w:sz w:val="24"/>
          <w:szCs w:val="24"/>
        </w:rPr>
        <w:t xml:space="preserve"> </w:t>
      </w:r>
      <w:r w:rsidRPr="00B23851">
        <w:rPr>
          <w:rFonts w:ascii="Times New Roman" w:hAnsi="Times New Roman" w:cs="Times New Roman"/>
          <w:sz w:val="24"/>
          <w:szCs w:val="24"/>
        </w:rPr>
        <w:t>реализации основной образовательной программы дошкольного образования.</w:t>
      </w:r>
    </w:p>
    <w:p w:rsidR="006B049C" w:rsidRPr="006B049C" w:rsidRDefault="006B049C" w:rsidP="006B0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Программа реализуется в совместной деятельности взрослого и детей и самостоятельной</w:t>
      </w:r>
      <w:r>
        <w:rPr>
          <w:rFonts w:ascii="Times New Roman" w:hAnsi="Times New Roman" w:cs="Times New Roman"/>
          <w:sz w:val="24"/>
          <w:szCs w:val="24"/>
        </w:rPr>
        <w:t xml:space="preserve"> </w:t>
      </w:r>
      <w:r w:rsidRPr="00B23851">
        <w:rPr>
          <w:rFonts w:ascii="Times New Roman" w:hAnsi="Times New Roman" w:cs="Times New Roman"/>
          <w:sz w:val="24"/>
          <w:szCs w:val="24"/>
        </w:rPr>
        <w:t>деятельности детей не только в рамках образовательной деятельности, но и при проведении</w:t>
      </w:r>
      <w:r>
        <w:rPr>
          <w:rFonts w:ascii="Times New Roman" w:hAnsi="Times New Roman" w:cs="Times New Roman"/>
          <w:sz w:val="24"/>
          <w:szCs w:val="24"/>
        </w:rPr>
        <w:t xml:space="preserve"> </w:t>
      </w:r>
      <w:r w:rsidRPr="00B23851">
        <w:rPr>
          <w:rFonts w:ascii="Times New Roman" w:hAnsi="Times New Roman" w:cs="Times New Roman"/>
          <w:sz w:val="24"/>
          <w:szCs w:val="24"/>
        </w:rPr>
        <w:t>режимных моментов в соответствии со спецификой дошкольного образования; построение</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образовательного процесса происходит на адекватных возрасту формах работы с детьми</w:t>
      </w:r>
      <w:r>
        <w:rPr>
          <w:rFonts w:ascii="Times New Roman" w:hAnsi="Times New Roman" w:cs="Times New Roman"/>
          <w:sz w:val="24"/>
          <w:szCs w:val="24"/>
        </w:rPr>
        <w:t xml:space="preserve"> </w:t>
      </w:r>
      <w:r w:rsidRPr="00B23851">
        <w:rPr>
          <w:rFonts w:ascii="Times New Roman" w:hAnsi="Times New Roman" w:cs="Times New Roman"/>
          <w:sz w:val="24"/>
          <w:szCs w:val="24"/>
        </w:rPr>
        <w:t>(ведущая – игра). Вместо специально организованных формальных занятий педагоги решают</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задачи развития (воспитания и обучения) в ходе совместной с детьми игровой, </w:t>
      </w:r>
      <w:r>
        <w:rPr>
          <w:rFonts w:ascii="Times New Roman" w:hAnsi="Times New Roman" w:cs="Times New Roman"/>
          <w:sz w:val="24"/>
          <w:szCs w:val="24"/>
        </w:rPr>
        <w:t xml:space="preserve"> </w:t>
      </w:r>
      <w:r w:rsidRPr="00B23851">
        <w:rPr>
          <w:rFonts w:ascii="Times New Roman" w:hAnsi="Times New Roman" w:cs="Times New Roman"/>
          <w:sz w:val="24"/>
          <w:szCs w:val="24"/>
        </w:rPr>
        <w:t>коммуникативной, трудовой, познавательно-исследовательской, продуктивной, музыкально -</w:t>
      </w:r>
      <w:r>
        <w:rPr>
          <w:rFonts w:ascii="Times New Roman" w:hAnsi="Times New Roman" w:cs="Times New Roman"/>
          <w:sz w:val="24"/>
          <w:szCs w:val="24"/>
        </w:rPr>
        <w:t xml:space="preserve"> </w:t>
      </w:r>
      <w:r w:rsidRPr="00B23851">
        <w:rPr>
          <w:rFonts w:ascii="Times New Roman" w:hAnsi="Times New Roman" w:cs="Times New Roman"/>
          <w:sz w:val="24"/>
          <w:szCs w:val="24"/>
        </w:rPr>
        <w:t>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501B07" w:rsidRPr="006B049C" w:rsidRDefault="006B049C" w:rsidP="00501B07">
      <w:pPr>
        <w:tabs>
          <w:tab w:val="left" w:pos="0"/>
          <w:tab w:val="left" w:pos="284"/>
          <w:tab w:val="left" w:pos="8850"/>
          <w:tab w:val="left" w:pos="9214"/>
          <w:tab w:val="left" w:pos="9356"/>
        </w:tabs>
        <w:spacing w:after="0" w:line="240" w:lineRule="auto"/>
        <w:ind w:right="-1"/>
        <w:jc w:val="both"/>
        <w:rPr>
          <w:rFonts w:ascii="Times New Roman" w:hAnsi="Times New Roman"/>
          <w:sz w:val="24"/>
          <w:szCs w:val="24"/>
        </w:rPr>
      </w:pPr>
      <w:r w:rsidRPr="006B049C">
        <w:rPr>
          <w:rFonts w:ascii="Times New Roman" w:hAnsi="Times New Roman"/>
          <w:sz w:val="24"/>
          <w:szCs w:val="24"/>
        </w:rPr>
        <w:t xml:space="preserve">   </w:t>
      </w:r>
      <w:r w:rsidR="00501B07" w:rsidRPr="006B049C">
        <w:rPr>
          <w:rFonts w:ascii="Times New Roman" w:hAnsi="Times New Roman"/>
          <w:sz w:val="24"/>
          <w:szCs w:val="24"/>
        </w:rPr>
        <w:t xml:space="preserve">Содержание и организация образовательного процесса в дошкольном учреждении осуществлялись на основе разработанной Образовательной Программы, в основу, </w:t>
      </w:r>
      <w:r w:rsidR="00501B07" w:rsidRPr="006B049C">
        <w:rPr>
          <w:rFonts w:ascii="Times New Roman" w:hAnsi="Times New Roman"/>
          <w:color w:val="000000"/>
          <w:sz w:val="24"/>
          <w:szCs w:val="24"/>
        </w:rPr>
        <w:t xml:space="preserve">которой  вошла примерная  общеобразовательная Программа дошкольного образования  </w:t>
      </w:r>
      <w:r w:rsidR="00501B07" w:rsidRPr="006B049C">
        <w:rPr>
          <w:rFonts w:ascii="Times New Roman" w:hAnsi="Times New Roman"/>
          <w:b/>
          <w:color w:val="000000"/>
          <w:sz w:val="24"/>
          <w:szCs w:val="24"/>
        </w:rPr>
        <w:t xml:space="preserve">«От рождения до школы», </w:t>
      </w:r>
      <w:r w:rsidR="00501B07" w:rsidRPr="006B049C">
        <w:rPr>
          <w:rFonts w:ascii="Times New Roman" w:hAnsi="Times New Roman"/>
          <w:color w:val="000000"/>
          <w:sz w:val="24"/>
          <w:szCs w:val="24"/>
        </w:rPr>
        <w:t xml:space="preserve">под редакцией Н.Е. </w:t>
      </w:r>
      <w:proofErr w:type="spellStart"/>
      <w:r w:rsidR="00501B07" w:rsidRPr="006B049C">
        <w:rPr>
          <w:rFonts w:ascii="Times New Roman" w:hAnsi="Times New Roman"/>
          <w:color w:val="000000"/>
          <w:sz w:val="24"/>
          <w:szCs w:val="24"/>
        </w:rPr>
        <w:t>Вераксы</w:t>
      </w:r>
      <w:proofErr w:type="spellEnd"/>
      <w:r w:rsidR="00501B07" w:rsidRPr="006B049C">
        <w:rPr>
          <w:rFonts w:ascii="Times New Roman" w:hAnsi="Times New Roman"/>
          <w:color w:val="000000"/>
          <w:sz w:val="24"/>
          <w:szCs w:val="24"/>
        </w:rPr>
        <w:t xml:space="preserve">, Т.С. Комаровой, </w:t>
      </w:r>
      <w:r w:rsidR="00112DA1">
        <w:rPr>
          <w:rFonts w:ascii="Times New Roman" w:hAnsi="Times New Roman"/>
          <w:color w:val="000000"/>
          <w:sz w:val="24"/>
          <w:szCs w:val="24"/>
        </w:rPr>
        <w:t xml:space="preserve">Э.М. </w:t>
      </w:r>
      <w:r w:rsidR="00112DA1" w:rsidRPr="00112DA1">
        <w:rPr>
          <w:rFonts w:ascii="Times New Roman" w:hAnsi="Times New Roman"/>
          <w:color w:val="000000"/>
          <w:sz w:val="24"/>
          <w:szCs w:val="24"/>
        </w:rPr>
        <w:t>Дорофеевой</w:t>
      </w:r>
      <w:r w:rsidR="00501B07" w:rsidRPr="00112DA1">
        <w:rPr>
          <w:rFonts w:ascii="Times New Roman" w:hAnsi="Times New Roman"/>
          <w:color w:val="000000"/>
          <w:sz w:val="24"/>
          <w:szCs w:val="24"/>
        </w:rPr>
        <w:t>.</w:t>
      </w:r>
    </w:p>
    <w:p w:rsidR="00501B07" w:rsidRPr="006B049C" w:rsidRDefault="00501B07" w:rsidP="00501B07">
      <w:pPr>
        <w:spacing w:after="0" w:line="240" w:lineRule="auto"/>
        <w:jc w:val="both"/>
        <w:rPr>
          <w:rFonts w:ascii="Times New Roman" w:hAnsi="Times New Roman"/>
          <w:sz w:val="24"/>
          <w:szCs w:val="24"/>
        </w:rPr>
      </w:pPr>
    </w:p>
    <w:p w:rsidR="00501B07" w:rsidRPr="006B049C" w:rsidRDefault="00501B07" w:rsidP="00501B07">
      <w:pPr>
        <w:spacing w:after="0" w:line="240" w:lineRule="auto"/>
        <w:jc w:val="both"/>
        <w:rPr>
          <w:rFonts w:ascii="Times New Roman" w:hAnsi="Times New Roman"/>
          <w:sz w:val="24"/>
          <w:szCs w:val="24"/>
        </w:rPr>
      </w:pPr>
      <w:r w:rsidRPr="006B049C">
        <w:rPr>
          <w:rFonts w:ascii="Times New Roman" w:hAnsi="Times New Roman"/>
          <w:sz w:val="24"/>
          <w:szCs w:val="24"/>
        </w:rPr>
        <w:t xml:space="preserve">   Программа обеспечивала  развитие детей дошкольного возраста с учётом их психолого-возрастных и индивидуальных особенностей и была направлена </w:t>
      </w:r>
      <w:proofErr w:type="gramStart"/>
      <w:r w:rsidRPr="006B049C">
        <w:rPr>
          <w:rFonts w:ascii="Times New Roman" w:hAnsi="Times New Roman"/>
          <w:sz w:val="24"/>
          <w:szCs w:val="24"/>
        </w:rPr>
        <w:t>на</w:t>
      </w:r>
      <w:proofErr w:type="gramEnd"/>
      <w:r w:rsidRPr="006B049C">
        <w:rPr>
          <w:rFonts w:ascii="Times New Roman" w:hAnsi="Times New Roman"/>
          <w:sz w:val="24"/>
          <w:szCs w:val="24"/>
        </w:rPr>
        <w:t>:</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создание благоприятных условий для полноценного проживания ребёнком дошкольного детства;</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подготовку ребёнка к жизни в современном обществе;</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формирование у ребёнка предпосылок к учебной деятельности;</w:t>
      </w:r>
    </w:p>
    <w:p w:rsidR="00501B07" w:rsidRPr="006B049C" w:rsidRDefault="00501B07" w:rsidP="006430A8">
      <w:pPr>
        <w:pStyle w:val="a3"/>
        <w:numPr>
          <w:ilvl w:val="0"/>
          <w:numId w:val="21"/>
        </w:numPr>
        <w:spacing w:after="0" w:line="240" w:lineRule="auto"/>
        <w:jc w:val="both"/>
        <w:rPr>
          <w:rFonts w:ascii="Times New Roman" w:hAnsi="Times New Roman"/>
          <w:i/>
          <w:sz w:val="24"/>
          <w:szCs w:val="24"/>
        </w:rPr>
      </w:pPr>
      <w:r w:rsidRPr="006B049C">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501B07" w:rsidRPr="006B049C" w:rsidRDefault="00501B07" w:rsidP="00501B07">
      <w:pPr>
        <w:spacing w:after="0" w:line="240" w:lineRule="auto"/>
        <w:jc w:val="both"/>
        <w:rPr>
          <w:rFonts w:ascii="Times New Roman" w:hAnsi="Times New Roman"/>
          <w:sz w:val="24"/>
          <w:szCs w:val="24"/>
        </w:rPr>
      </w:pPr>
    </w:p>
    <w:p w:rsidR="00501B07" w:rsidRPr="006B049C" w:rsidRDefault="00501B07" w:rsidP="00501B07">
      <w:pPr>
        <w:spacing w:after="0" w:line="240" w:lineRule="auto"/>
        <w:jc w:val="both"/>
        <w:rPr>
          <w:rFonts w:ascii="Times New Roman" w:hAnsi="Times New Roman"/>
          <w:sz w:val="24"/>
          <w:szCs w:val="24"/>
        </w:rPr>
      </w:pPr>
      <w:r w:rsidRPr="006B049C">
        <w:rPr>
          <w:rFonts w:ascii="Times New Roman" w:hAnsi="Times New Roman"/>
          <w:sz w:val="24"/>
          <w:szCs w:val="24"/>
        </w:rPr>
        <w:t xml:space="preserve">   В течение учебного года педагоги решали следующие поставленные Программой </w:t>
      </w:r>
      <w:r w:rsidRPr="006B049C">
        <w:rPr>
          <w:rFonts w:ascii="Times New Roman" w:hAnsi="Times New Roman"/>
          <w:b/>
          <w:sz w:val="24"/>
          <w:szCs w:val="24"/>
        </w:rPr>
        <w:t>задачи</w:t>
      </w:r>
      <w:r w:rsidRPr="006B049C">
        <w:rPr>
          <w:rFonts w:ascii="Times New Roman" w:hAnsi="Times New Roman"/>
          <w:sz w:val="24"/>
          <w:szCs w:val="24"/>
        </w:rPr>
        <w:t>:</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забота о здоровье, эмоциональном благополучии и своевременном всестороннем развитии каждого ребёнка;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6B049C">
        <w:rPr>
          <w:rFonts w:ascii="Times New Roman" w:hAnsi="Times New Roman"/>
          <w:i/>
          <w:sz w:val="24"/>
          <w:szCs w:val="24"/>
        </w:rPr>
        <w:t>общительными</w:t>
      </w:r>
      <w:proofErr w:type="gramEnd"/>
      <w:r w:rsidRPr="006B049C">
        <w:rPr>
          <w:rFonts w:ascii="Times New Roman" w:hAnsi="Times New Roman"/>
          <w:i/>
          <w:sz w:val="24"/>
          <w:szCs w:val="24"/>
        </w:rPr>
        <w:t>, добрыми, любознательными, инициативными, стремящимися к самостоятельности и творчеству;</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творческая организация воспитательно-образовательного процесса;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уважительное отношение к результатам детского творчества;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единство подходов к воспитанию детей в условиях дошкольного образовательного учреждения и семьи;</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ребёнка;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i/>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b/>
          <w:i/>
          <w:sz w:val="24"/>
          <w:szCs w:val="24"/>
        </w:rPr>
        <w:t>формирование базиса личностной культуры у детей дошкольного возраста на основе ознакомления с материальной и духовной культурой башкирского народа;</w:t>
      </w:r>
    </w:p>
    <w:p w:rsidR="00501B07" w:rsidRPr="006B049C" w:rsidRDefault="00501B07" w:rsidP="006430A8">
      <w:pPr>
        <w:pStyle w:val="a3"/>
        <w:numPr>
          <w:ilvl w:val="0"/>
          <w:numId w:val="22"/>
        </w:numPr>
        <w:spacing w:after="0" w:line="240" w:lineRule="auto"/>
        <w:jc w:val="both"/>
        <w:rPr>
          <w:rFonts w:ascii="Times New Roman" w:hAnsi="Times New Roman"/>
          <w:b/>
          <w:i/>
          <w:sz w:val="24"/>
          <w:szCs w:val="24"/>
        </w:rPr>
      </w:pPr>
      <w:r w:rsidRPr="006B049C">
        <w:rPr>
          <w:rFonts w:ascii="Times New Roman" w:hAnsi="Times New Roman"/>
          <w:b/>
          <w:i/>
          <w:sz w:val="24"/>
          <w:szCs w:val="24"/>
        </w:rPr>
        <w:t>формирование у ребёнка интереса к истории и культуре башкирского народа, его традициям и обычаям, любви к малой Родине, уважительного отношения к её многонациональности.</w:t>
      </w:r>
    </w:p>
    <w:p w:rsidR="00501B07" w:rsidRPr="006B049C" w:rsidRDefault="00501B07" w:rsidP="00501B07">
      <w:pPr>
        <w:spacing w:after="0" w:line="240" w:lineRule="auto"/>
        <w:jc w:val="both"/>
        <w:rPr>
          <w:rFonts w:ascii="Times New Roman" w:hAnsi="Times New Roman"/>
          <w:sz w:val="24"/>
          <w:szCs w:val="24"/>
        </w:rPr>
      </w:pPr>
    </w:p>
    <w:p w:rsidR="00501B07" w:rsidRPr="006B049C" w:rsidRDefault="00501B07" w:rsidP="00501B07">
      <w:pPr>
        <w:spacing w:after="0" w:line="240" w:lineRule="auto"/>
        <w:jc w:val="both"/>
        <w:rPr>
          <w:rFonts w:ascii="Times New Roman" w:hAnsi="Times New Roman"/>
          <w:sz w:val="24"/>
          <w:szCs w:val="24"/>
        </w:rPr>
      </w:pPr>
      <w:r w:rsidRPr="006B049C">
        <w:rPr>
          <w:rFonts w:ascii="Times New Roman" w:hAnsi="Times New Roman"/>
          <w:sz w:val="24"/>
          <w:szCs w:val="24"/>
        </w:rPr>
        <w:t xml:space="preserve">   Программа охватывала образовательные области:</w:t>
      </w:r>
    </w:p>
    <w:p w:rsidR="00501B07" w:rsidRPr="006B049C" w:rsidRDefault="00501B07" w:rsidP="006430A8">
      <w:pPr>
        <w:pStyle w:val="a3"/>
        <w:numPr>
          <w:ilvl w:val="0"/>
          <w:numId w:val="10"/>
        </w:numPr>
        <w:spacing w:after="0" w:line="240" w:lineRule="auto"/>
        <w:jc w:val="both"/>
        <w:rPr>
          <w:rFonts w:ascii="Times New Roman" w:hAnsi="Times New Roman"/>
          <w:sz w:val="24"/>
          <w:szCs w:val="24"/>
        </w:rPr>
      </w:pPr>
      <w:r w:rsidRPr="006B049C">
        <w:rPr>
          <w:rFonts w:ascii="Times New Roman" w:hAnsi="Times New Roman"/>
          <w:sz w:val="24"/>
          <w:szCs w:val="24"/>
        </w:rPr>
        <w:t>познавательное развитие;</w:t>
      </w:r>
    </w:p>
    <w:p w:rsidR="00501B07" w:rsidRPr="006B049C" w:rsidRDefault="00501B07" w:rsidP="006430A8">
      <w:pPr>
        <w:pStyle w:val="a3"/>
        <w:numPr>
          <w:ilvl w:val="0"/>
          <w:numId w:val="10"/>
        </w:numPr>
        <w:spacing w:after="0" w:line="240" w:lineRule="auto"/>
        <w:jc w:val="both"/>
        <w:rPr>
          <w:rFonts w:ascii="Times New Roman" w:hAnsi="Times New Roman"/>
          <w:sz w:val="24"/>
          <w:szCs w:val="24"/>
        </w:rPr>
      </w:pPr>
      <w:r w:rsidRPr="006B049C">
        <w:rPr>
          <w:rFonts w:ascii="Times New Roman" w:hAnsi="Times New Roman"/>
          <w:sz w:val="24"/>
          <w:szCs w:val="24"/>
        </w:rPr>
        <w:t>речевое развитие;</w:t>
      </w:r>
    </w:p>
    <w:p w:rsidR="00501B07" w:rsidRPr="006B049C" w:rsidRDefault="00501B07" w:rsidP="006430A8">
      <w:pPr>
        <w:pStyle w:val="a3"/>
        <w:numPr>
          <w:ilvl w:val="0"/>
          <w:numId w:val="10"/>
        </w:numPr>
        <w:spacing w:after="0" w:line="240" w:lineRule="auto"/>
        <w:jc w:val="both"/>
        <w:rPr>
          <w:rFonts w:ascii="Times New Roman" w:hAnsi="Times New Roman"/>
          <w:sz w:val="24"/>
          <w:szCs w:val="24"/>
        </w:rPr>
      </w:pPr>
      <w:r w:rsidRPr="006B049C">
        <w:rPr>
          <w:rFonts w:ascii="Times New Roman" w:hAnsi="Times New Roman"/>
          <w:sz w:val="24"/>
          <w:szCs w:val="24"/>
        </w:rPr>
        <w:t>художественно-эстетическое развитие;</w:t>
      </w:r>
    </w:p>
    <w:p w:rsidR="00501B07" w:rsidRPr="006B049C" w:rsidRDefault="00501B07" w:rsidP="006430A8">
      <w:pPr>
        <w:pStyle w:val="a3"/>
        <w:numPr>
          <w:ilvl w:val="0"/>
          <w:numId w:val="10"/>
        </w:numPr>
        <w:spacing w:after="0" w:line="240" w:lineRule="auto"/>
        <w:jc w:val="both"/>
        <w:rPr>
          <w:rFonts w:ascii="Times New Roman" w:hAnsi="Times New Roman"/>
          <w:sz w:val="24"/>
          <w:szCs w:val="24"/>
        </w:rPr>
      </w:pPr>
      <w:r w:rsidRPr="006B049C">
        <w:rPr>
          <w:rFonts w:ascii="Times New Roman" w:hAnsi="Times New Roman"/>
          <w:sz w:val="24"/>
          <w:szCs w:val="24"/>
        </w:rPr>
        <w:t>физическое развитие;</w:t>
      </w:r>
    </w:p>
    <w:p w:rsidR="00501B07" w:rsidRPr="006B049C" w:rsidRDefault="00501B07" w:rsidP="006430A8">
      <w:pPr>
        <w:pStyle w:val="a3"/>
        <w:numPr>
          <w:ilvl w:val="0"/>
          <w:numId w:val="10"/>
        </w:numPr>
        <w:spacing w:after="0" w:line="240" w:lineRule="auto"/>
        <w:jc w:val="both"/>
        <w:rPr>
          <w:rFonts w:ascii="Times New Roman" w:hAnsi="Times New Roman"/>
          <w:sz w:val="24"/>
          <w:szCs w:val="24"/>
        </w:rPr>
      </w:pPr>
      <w:r w:rsidRPr="006B049C">
        <w:rPr>
          <w:rFonts w:ascii="Times New Roman" w:hAnsi="Times New Roman"/>
          <w:sz w:val="24"/>
          <w:szCs w:val="24"/>
        </w:rPr>
        <w:t>социально-коммуникативное развитие.</w:t>
      </w:r>
    </w:p>
    <w:p w:rsidR="00501B07" w:rsidRPr="006B049C" w:rsidRDefault="00501B07" w:rsidP="00501B07">
      <w:pPr>
        <w:spacing w:after="0" w:line="240" w:lineRule="auto"/>
        <w:jc w:val="both"/>
        <w:rPr>
          <w:rFonts w:ascii="Times New Roman" w:hAnsi="Times New Roman"/>
          <w:sz w:val="24"/>
          <w:szCs w:val="24"/>
        </w:rPr>
      </w:pPr>
    </w:p>
    <w:p w:rsidR="00501B07" w:rsidRPr="006B049C" w:rsidRDefault="00501B07" w:rsidP="00501B07">
      <w:pPr>
        <w:spacing w:after="0" w:line="240" w:lineRule="auto"/>
        <w:jc w:val="both"/>
        <w:rPr>
          <w:rFonts w:ascii="Times New Roman" w:hAnsi="Times New Roman"/>
          <w:sz w:val="24"/>
          <w:szCs w:val="24"/>
        </w:rPr>
      </w:pPr>
      <w:r w:rsidRPr="006B049C">
        <w:rPr>
          <w:rFonts w:ascii="Times New Roman" w:hAnsi="Times New Roman"/>
          <w:sz w:val="24"/>
          <w:szCs w:val="24"/>
        </w:rPr>
        <w:t xml:space="preserve">   Учебный план, составленный с учётом требований Программы и санитарно-эпидемиологическими правилами и нормами, был реализован полностью. </w:t>
      </w:r>
    </w:p>
    <w:p w:rsidR="00501B07" w:rsidRPr="006B049C" w:rsidRDefault="00501B07" w:rsidP="00501B07">
      <w:pPr>
        <w:spacing w:after="0" w:line="240" w:lineRule="auto"/>
        <w:jc w:val="both"/>
        <w:rPr>
          <w:rFonts w:ascii="Times New Roman" w:hAnsi="Times New Roman"/>
          <w:sz w:val="24"/>
          <w:szCs w:val="24"/>
        </w:rPr>
      </w:pPr>
      <w:r w:rsidRPr="006B049C">
        <w:rPr>
          <w:rFonts w:ascii="Times New Roman" w:hAnsi="Times New Roman"/>
          <w:sz w:val="24"/>
          <w:szCs w:val="24"/>
        </w:rPr>
        <w:t xml:space="preserve">   Знания, умения и навыки детей в целом соответствуют возрасту, программный материал воспитанниками усвоен, что подтверждают результаты проведённого в конце учебного года мониторинга.</w:t>
      </w:r>
    </w:p>
    <w:p w:rsidR="00501B07" w:rsidRPr="006B049C" w:rsidRDefault="00501B07" w:rsidP="00501B07">
      <w:pPr>
        <w:spacing w:after="0" w:line="240" w:lineRule="auto"/>
        <w:jc w:val="both"/>
        <w:rPr>
          <w:rFonts w:ascii="Times New Roman" w:hAnsi="Times New Roman"/>
          <w:sz w:val="24"/>
          <w:szCs w:val="24"/>
        </w:rPr>
      </w:pPr>
    </w:p>
    <w:p w:rsidR="00501B07" w:rsidRPr="006B049C" w:rsidRDefault="00501B07" w:rsidP="00501B07">
      <w:pPr>
        <w:spacing w:after="0" w:line="240" w:lineRule="auto"/>
        <w:jc w:val="both"/>
        <w:rPr>
          <w:rFonts w:ascii="Times New Roman" w:hAnsi="Times New Roman"/>
          <w:b/>
          <w:i/>
          <w:sz w:val="24"/>
          <w:szCs w:val="24"/>
        </w:rPr>
      </w:pPr>
      <w:r w:rsidRPr="006B049C">
        <w:rPr>
          <w:rFonts w:ascii="Times New Roman" w:hAnsi="Times New Roman"/>
          <w:b/>
          <w:i/>
          <w:sz w:val="24"/>
          <w:szCs w:val="24"/>
        </w:rPr>
        <w:t>Вывод:</w:t>
      </w:r>
    </w:p>
    <w:p w:rsidR="00501B07" w:rsidRDefault="00501B07" w:rsidP="00501B07">
      <w:pPr>
        <w:spacing w:after="0" w:line="240" w:lineRule="auto"/>
        <w:jc w:val="both"/>
        <w:rPr>
          <w:rFonts w:ascii="Times New Roman" w:hAnsi="Times New Roman"/>
          <w:i/>
          <w:sz w:val="24"/>
          <w:szCs w:val="24"/>
        </w:rPr>
      </w:pPr>
      <w:r w:rsidRPr="006B049C">
        <w:rPr>
          <w:rFonts w:ascii="Times New Roman" w:hAnsi="Times New Roman"/>
          <w:i/>
          <w:sz w:val="24"/>
          <w:szCs w:val="24"/>
        </w:rPr>
        <w:t>Образ</w:t>
      </w:r>
      <w:r w:rsidR="007928F7">
        <w:rPr>
          <w:rFonts w:ascii="Times New Roman" w:hAnsi="Times New Roman"/>
          <w:i/>
          <w:sz w:val="24"/>
          <w:szCs w:val="24"/>
        </w:rPr>
        <w:t>овательная Программа  ДОУ в 2020 – 2021</w:t>
      </w:r>
      <w:r w:rsidRPr="006B049C">
        <w:rPr>
          <w:rFonts w:ascii="Times New Roman" w:hAnsi="Times New Roman"/>
          <w:i/>
          <w:sz w:val="24"/>
          <w:szCs w:val="24"/>
        </w:rPr>
        <w:t xml:space="preserve"> учебном году реализована в полном объёме; профессиональная деятельность педагогов была направлена на достижение поставленных целей, намеченные задачи реализованы.</w:t>
      </w:r>
    </w:p>
    <w:p w:rsidR="00EB5781" w:rsidRDefault="00EB5781" w:rsidP="00501B07">
      <w:pPr>
        <w:spacing w:after="0" w:line="240" w:lineRule="auto"/>
        <w:jc w:val="both"/>
        <w:rPr>
          <w:rFonts w:ascii="Times New Roman" w:hAnsi="Times New Roman"/>
          <w:i/>
          <w:sz w:val="24"/>
          <w:szCs w:val="24"/>
        </w:rPr>
      </w:pPr>
    </w:p>
    <w:p w:rsidR="00EB5781" w:rsidRDefault="00EB5781" w:rsidP="004E59CD">
      <w:pPr>
        <w:spacing w:after="0" w:line="240" w:lineRule="auto"/>
        <w:jc w:val="center"/>
        <w:rPr>
          <w:rFonts w:ascii="Times New Roman" w:hAnsi="Times New Roman" w:cs="Times New Roman"/>
          <w:b/>
          <w:i/>
          <w:sz w:val="24"/>
          <w:szCs w:val="24"/>
        </w:rPr>
      </w:pPr>
      <w:r w:rsidRPr="00EB5781">
        <w:rPr>
          <w:rFonts w:ascii="Times New Roman" w:hAnsi="Times New Roman" w:cs="Times New Roman"/>
          <w:b/>
          <w:i/>
          <w:sz w:val="24"/>
          <w:szCs w:val="24"/>
        </w:rPr>
        <w:t>СОДЕРЖАНИЕ ОБРАЗОВАТЕЛЬНОГО ПРОЦЕССА ПО РЕГИОНАЛЬНОМУ КОМПОНЕНТУ</w:t>
      </w:r>
    </w:p>
    <w:p w:rsidR="00EB5781" w:rsidRPr="00EB5781" w:rsidRDefault="00EB5781" w:rsidP="004E59CD">
      <w:pPr>
        <w:spacing w:after="0" w:line="240" w:lineRule="auto"/>
        <w:jc w:val="both"/>
        <w:rPr>
          <w:rFonts w:ascii="Times New Roman" w:hAnsi="Times New Roman" w:cs="Times New Roman"/>
          <w:b/>
          <w:i/>
          <w:sz w:val="24"/>
          <w:szCs w:val="24"/>
        </w:rPr>
      </w:pPr>
    </w:p>
    <w:p w:rsidR="00EB5781" w:rsidRPr="00B23851" w:rsidRDefault="00EB5781" w:rsidP="004E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23851">
        <w:rPr>
          <w:rFonts w:ascii="Times New Roman" w:hAnsi="Times New Roman" w:cs="Times New Roman"/>
          <w:sz w:val="24"/>
          <w:szCs w:val="24"/>
        </w:rPr>
        <w:t>В соответствии с требованиями ФГОС дошкольного образования, с целью реализации</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Образовательной программы учреждения в рамках регионального компонента в</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образовательном процессе используются разнообразные методы и формы организации детской</w:t>
      </w:r>
      <w:r>
        <w:rPr>
          <w:rFonts w:ascii="Times New Roman" w:hAnsi="Times New Roman" w:cs="Times New Roman"/>
          <w:sz w:val="24"/>
          <w:szCs w:val="24"/>
        </w:rPr>
        <w:t xml:space="preserve"> </w:t>
      </w:r>
      <w:r w:rsidRPr="00B23851">
        <w:rPr>
          <w:rFonts w:ascii="Times New Roman" w:hAnsi="Times New Roman" w:cs="Times New Roman"/>
          <w:sz w:val="24"/>
          <w:szCs w:val="24"/>
        </w:rPr>
        <w:t>деятельности: образовательная деятельность (окружающий мир, изо</w:t>
      </w:r>
      <w:r>
        <w:rPr>
          <w:rFonts w:ascii="Times New Roman" w:hAnsi="Times New Roman" w:cs="Times New Roman"/>
          <w:sz w:val="24"/>
          <w:szCs w:val="24"/>
        </w:rPr>
        <w:t xml:space="preserve">бразительная </w:t>
      </w:r>
      <w:r w:rsidRPr="00B23851">
        <w:rPr>
          <w:rFonts w:ascii="Times New Roman" w:hAnsi="Times New Roman" w:cs="Times New Roman"/>
          <w:sz w:val="24"/>
          <w:szCs w:val="24"/>
        </w:rPr>
        <w:t>деятельность), народные</w:t>
      </w:r>
      <w:r>
        <w:rPr>
          <w:rFonts w:ascii="Times New Roman" w:hAnsi="Times New Roman" w:cs="Times New Roman"/>
          <w:sz w:val="24"/>
          <w:szCs w:val="24"/>
        </w:rPr>
        <w:t xml:space="preserve"> </w:t>
      </w:r>
      <w:r w:rsidRPr="00B23851">
        <w:rPr>
          <w:rFonts w:ascii="Times New Roman" w:hAnsi="Times New Roman" w:cs="Times New Roman"/>
          <w:sz w:val="24"/>
          <w:szCs w:val="24"/>
        </w:rPr>
        <w:t>подвижные игры и забавы, дидактические игры, слушание музыки, наблюдения в природе,</w:t>
      </w:r>
      <w:r>
        <w:rPr>
          <w:rFonts w:ascii="Times New Roman" w:hAnsi="Times New Roman" w:cs="Times New Roman"/>
          <w:sz w:val="24"/>
          <w:szCs w:val="24"/>
        </w:rPr>
        <w:t xml:space="preserve"> </w:t>
      </w:r>
      <w:r w:rsidRPr="00B23851">
        <w:rPr>
          <w:rFonts w:ascii="Times New Roman" w:hAnsi="Times New Roman" w:cs="Times New Roman"/>
          <w:sz w:val="24"/>
          <w:szCs w:val="24"/>
        </w:rPr>
        <w:t>чтение худо</w:t>
      </w:r>
      <w:r>
        <w:rPr>
          <w:rFonts w:ascii="Times New Roman" w:hAnsi="Times New Roman" w:cs="Times New Roman"/>
          <w:sz w:val="24"/>
          <w:szCs w:val="24"/>
        </w:rPr>
        <w:t>жественной литературы, кружок «</w:t>
      </w:r>
      <w:proofErr w:type="spellStart"/>
      <w:r>
        <w:rPr>
          <w:rFonts w:ascii="Times New Roman" w:hAnsi="Times New Roman" w:cs="Times New Roman"/>
          <w:sz w:val="24"/>
          <w:szCs w:val="24"/>
        </w:rPr>
        <w:t>Акбузат</w:t>
      </w:r>
      <w:proofErr w:type="spellEnd"/>
      <w:r w:rsidRPr="00B23851">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Халитова</w:t>
      </w:r>
      <w:proofErr w:type="spellEnd"/>
      <w:r>
        <w:rPr>
          <w:rFonts w:ascii="Times New Roman" w:hAnsi="Times New Roman" w:cs="Times New Roman"/>
          <w:sz w:val="24"/>
          <w:szCs w:val="24"/>
        </w:rPr>
        <w:t xml:space="preserve"> А.Ш.) </w:t>
      </w:r>
      <w:r w:rsidRPr="00B23851">
        <w:rPr>
          <w:rFonts w:ascii="Times New Roman" w:hAnsi="Times New Roman" w:cs="Times New Roman"/>
          <w:sz w:val="24"/>
          <w:szCs w:val="24"/>
        </w:rPr>
        <w:t>целью которых является развитие духовно-нравственной</w:t>
      </w:r>
      <w:proofErr w:type="gramEnd"/>
      <w:r w:rsidRPr="00B23851">
        <w:rPr>
          <w:rFonts w:ascii="Times New Roman" w:hAnsi="Times New Roman" w:cs="Times New Roman"/>
          <w:sz w:val="24"/>
          <w:szCs w:val="24"/>
        </w:rPr>
        <w:t xml:space="preserve"> культуры, формирование у детей</w:t>
      </w:r>
      <w:r>
        <w:rPr>
          <w:rFonts w:ascii="Times New Roman" w:hAnsi="Times New Roman" w:cs="Times New Roman"/>
          <w:sz w:val="24"/>
          <w:szCs w:val="24"/>
        </w:rPr>
        <w:t xml:space="preserve"> </w:t>
      </w:r>
      <w:r w:rsidRPr="00B23851">
        <w:rPr>
          <w:rFonts w:ascii="Times New Roman" w:hAnsi="Times New Roman" w:cs="Times New Roman"/>
          <w:sz w:val="24"/>
          <w:szCs w:val="24"/>
        </w:rPr>
        <w:t>общего представления об истории родного края, окружающей природе; ознакомление с</w:t>
      </w:r>
      <w:r>
        <w:rPr>
          <w:rFonts w:ascii="Times New Roman" w:hAnsi="Times New Roman" w:cs="Times New Roman"/>
          <w:sz w:val="24"/>
          <w:szCs w:val="24"/>
        </w:rPr>
        <w:t xml:space="preserve"> </w:t>
      </w:r>
      <w:r w:rsidRPr="00B23851">
        <w:rPr>
          <w:rFonts w:ascii="Times New Roman" w:hAnsi="Times New Roman" w:cs="Times New Roman"/>
          <w:sz w:val="24"/>
          <w:szCs w:val="24"/>
        </w:rPr>
        <w:t>жизнью, культурой, традициями, искусством народов живущих в Башкортостане;</w:t>
      </w:r>
      <w:r>
        <w:rPr>
          <w:rFonts w:ascii="Times New Roman" w:hAnsi="Times New Roman" w:cs="Times New Roman"/>
          <w:sz w:val="24"/>
          <w:szCs w:val="24"/>
        </w:rPr>
        <w:t xml:space="preserve"> </w:t>
      </w:r>
      <w:r w:rsidRPr="00B23851">
        <w:rPr>
          <w:rFonts w:ascii="Times New Roman" w:hAnsi="Times New Roman" w:cs="Times New Roman"/>
          <w:sz w:val="24"/>
          <w:szCs w:val="24"/>
        </w:rPr>
        <w:t>формирование художественных и творческих способностей на основе ознакомления</w:t>
      </w:r>
      <w:r>
        <w:rPr>
          <w:rFonts w:ascii="Times New Roman" w:hAnsi="Times New Roman" w:cs="Times New Roman"/>
          <w:sz w:val="24"/>
          <w:szCs w:val="24"/>
        </w:rPr>
        <w:t xml:space="preserve"> </w:t>
      </w:r>
      <w:r w:rsidRPr="00B23851">
        <w:rPr>
          <w:rFonts w:ascii="Times New Roman" w:hAnsi="Times New Roman" w:cs="Times New Roman"/>
          <w:sz w:val="24"/>
          <w:szCs w:val="24"/>
        </w:rPr>
        <w:t>дошкольников с национальной культурой.</w:t>
      </w:r>
    </w:p>
    <w:p w:rsidR="00EB5781" w:rsidRPr="006B049C" w:rsidRDefault="00EB5781" w:rsidP="004E59CD">
      <w:pPr>
        <w:spacing w:after="0" w:line="240" w:lineRule="auto"/>
        <w:jc w:val="both"/>
        <w:rPr>
          <w:rFonts w:ascii="Times New Roman" w:hAnsi="Times New Roman"/>
          <w:i/>
          <w:sz w:val="24"/>
          <w:szCs w:val="24"/>
        </w:rPr>
      </w:pPr>
    </w:p>
    <w:p w:rsidR="0093334F" w:rsidRPr="00EB5781" w:rsidRDefault="0093334F" w:rsidP="0093334F">
      <w:pPr>
        <w:pStyle w:val="a8"/>
        <w:ind w:left="1571"/>
        <w:jc w:val="center"/>
        <w:rPr>
          <w:b/>
          <w:bCs/>
          <w:i/>
          <w:color w:val="000000"/>
        </w:rPr>
      </w:pPr>
      <w:r w:rsidRPr="00EB5781">
        <w:rPr>
          <w:b/>
          <w:bCs/>
          <w:i/>
          <w:color w:val="000000"/>
        </w:rPr>
        <w:t>АНАЛИЗ ДОПОЛНИТЕЛЬНОЙ ОБРАЗОВАТЕЛЬНОЙ ДЕЯТЕЛЬНОСТИ</w:t>
      </w:r>
    </w:p>
    <w:p w:rsidR="0093334F" w:rsidRPr="00D27D43" w:rsidRDefault="0093334F" w:rsidP="0093334F">
      <w:pPr>
        <w:pStyle w:val="a8"/>
        <w:jc w:val="both"/>
        <w:rPr>
          <w:b/>
          <w:bCs/>
          <w:i/>
          <w:color w:val="000000"/>
          <w:highlight w:val="yellow"/>
        </w:rPr>
      </w:pPr>
    </w:p>
    <w:p w:rsidR="0093334F" w:rsidRPr="00EB5781" w:rsidRDefault="0093334F" w:rsidP="0093334F">
      <w:pPr>
        <w:spacing w:after="0" w:line="240" w:lineRule="auto"/>
        <w:jc w:val="both"/>
        <w:rPr>
          <w:rFonts w:ascii="Times New Roman" w:hAnsi="Times New Roman"/>
          <w:color w:val="7030A0"/>
          <w:sz w:val="24"/>
          <w:szCs w:val="24"/>
        </w:rPr>
      </w:pPr>
      <w:r w:rsidRPr="00EB5781">
        <w:rPr>
          <w:rFonts w:ascii="Times New Roman" w:hAnsi="Times New Roman"/>
          <w:sz w:val="24"/>
          <w:szCs w:val="24"/>
        </w:rPr>
        <w:t xml:space="preserve">   В целях удовлетворения спроса родителей в детском саду  осуществлялось дополнительное образование дошкольников на бесплатной и платной основе. </w:t>
      </w:r>
    </w:p>
    <w:p w:rsidR="0093334F" w:rsidRPr="00EB5781" w:rsidRDefault="0093334F" w:rsidP="0093334F">
      <w:pPr>
        <w:spacing w:after="0" w:line="240" w:lineRule="auto"/>
        <w:jc w:val="both"/>
        <w:rPr>
          <w:rFonts w:ascii="Times New Roman" w:hAnsi="Times New Roman"/>
          <w:sz w:val="24"/>
          <w:szCs w:val="24"/>
        </w:rPr>
      </w:pPr>
      <w:r w:rsidRPr="00EB5781">
        <w:rPr>
          <w:rFonts w:ascii="Times New Roman" w:hAnsi="Times New Roman"/>
          <w:sz w:val="24"/>
          <w:szCs w:val="24"/>
        </w:rPr>
        <w:t xml:space="preserve">   С октября 2020 года педагогами ДОУ осуществлялась дополнительная  образовательная деятельность с детьми среднего и старшего дошкольного возраста</w:t>
      </w:r>
      <w:r w:rsidR="001A7F27">
        <w:rPr>
          <w:rFonts w:ascii="Times New Roman" w:hAnsi="Times New Roman"/>
          <w:sz w:val="24"/>
          <w:szCs w:val="24"/>
        </w:rPr>
        <w:t xml:space="preserve"> </w:t>
      </w:r>
      <w:r w:rsidR="004D740E">
        <w:rPr>
          <w:rFonts w:ascii="Times New Roman" w:hAnsi="Times New Roman"/>
          <w:sz w:val="24"/>
          <w:szCs w:val="24"/>
        </w:rPr>
        <w:t>(261 ребёнок)</w:t>
      </w:r>
      <w:r w:rsidRPr="00EB5781">
        <w:rPr>
          <w:rFonts w:ascii="Times New Roman" w:hAnsi="Times New Roman"/>
          <w:sz w:val="24"/>
          <w:szCs w:val="24"/>
        </w:rPr>
        <w:t xml:space="preserve">, которая проводилась во второй половине дня. График посещения кружков был составлен в соответствии с требованиями санитарных эпидемиологических норм и правил. </w:t>
      </w:r>
    </w:p>
    <w:p w:rsidR="0093334F" w:rsidRDefault="0093334F" w:rsidP="0093334F">
      <w:pPr>
        <w:spacing w:after="0" w:line="240" w:lineRule="auto"/>
        <w:jc w:val="both"/>
        <w:rPr>
          <w:rFonts w:ascii="Times New Roman" w:hAnsi="Times New Roman"/>
          <w:sz w:val="24"/>
          <w:szCs w:val="24"/>
        </w:rPr>
      </w:pPr>
      <w:r w:rsidRPr="00EB5781">
        <w:rPr>
          <w:rFonts w:ascii="Times New Roman" w:hAnsi="Times New Roman"/>
          <w:sz w:val="24"/>
          <w:szCs w:val="24"/>
        </w:rPr>
        <w:t xml:space="preserve">   Ребята с удовольствием посещали кружки различной направленности.</w:t>
      </w:r>
    </w:p>
    <w:p w:rsidR="00846757" w:rsidRPr="00EB5781" w:rsidRDefault="00846757" w:rsidP="0093334F">
      <w:pPr>
        <w:spacing w:after="0" w:line="240" w:lineRule="auto"/>
        <w:jc w:val="both"/>
        <w:rPr>
          <w:rFonts w:ascii="Times New Roman" w:hAnsi="Times New Roman"/>
          <w:sz w:val="24"/>
          <w:szCs w:val="24"/>
        </w:rPr>
      </w:pPr>
    </w:p>
    <w:p w:rsidR="0093334F" w:rsidRPr="00EB5781" w:rsidRDefault="0093334F" w:rsidP="0093334F">
      <w:pPr>
        <w:spacing w:after="0" w:line="240" w:lineRule="auto"/>
        <w:jc w:val="both"/>
        <w:rPr>
          <w:rFonts w:ascii="Times New Roman" w:hAnsi="Times New Roman"/>
          <w:sz w:val="24"/>
          <w:szCs w:val="24"/>
        </w:rPr>
      </w:pPr>
    </w:p>
    <w:p w:rsidR="0093334F" w:rsidRPr="00EB5781" w:rsidRDefault="0093334F" w:rsidP="0093334F">
      <w:pPr>
        <w:spacing w:after="0" w:line="240" w:lineRule="auto"/>
        <w:jc w:val="center"/>
        <w:rPr>
          <w:rFonts w:ascii="Times New Roman" w:hAnsi="Times New Roman"/>
          <w:sz w:val="24"/>
          <w:szCs w:val="24"/>
        </w:rPr>
      </w:pPr>
      <w:r w:rsidRPr="00EB5781">
        <w:rPr>
          <w:rFonts w:ascii="Times New Roman" w:hAnsi="Times New Roman"/>
          <w:sz w:val="24"/>
          <w:szCs w:val="24"/>
        </w:rPr>
        <w:lastRenderedPageBreak/>
        <w:t>ДОПОЛНИТЕЛЬНАЯ ОБРАЗОВАТЕЛЬНАЯ ДЕЯТЕЛЬНОСТЬ</w:t>
      </w:r>
    </w:p>
    <w:p w:rsidR="0093334F" w:rsidRPr="00EB5781" w:rsidRDefault="0093334F" w:rsidP="0093334F">
      <w:pPr>
        <w:spacing w:after="0" w:line="240" w:lineRule="auto"/>
        <w:jc w:val="center"/>
        <w:rPr>
          <w:rFonts w:ascii="Times New Roman" w:hAnsi="Times New Roman"/>
          <w:i/>
          <w:sz w:val="24"/>
          <w:szCs w:val="24"/>
        </w:rPr>
      </w:pPr>
      <w:r w:rsidRPr="00EB5781">
        <w:rPr>
          <w:rFonts w:ascii="Times New Roman" w:hAnsi="Times New Roman"/>
          <w:i/>
          <w:sz w:val="24"/>
          <w:szCs w:val="24"/>
        </w:rPr>
        <w:t>(платная)</w:t>
      </w:r>
    </w:p>
    <w:p w:rsidR="0093334F" w:rsidRPr="00EB5781" w:rsidRDefault="0093334F" w:rsidP="0093334F">
      <w:pPr>
        <w:spacing w:after="0" w:line="240" w:lineRule="auto"/>
        <w:rPr>
          <w:rFonts w:ascii="Times New Roman" w:hAnsi="Times New Roman"/>
          <w:i/>
          <w:sz w:val="24"/>
          <w:szCs w:val="24"/>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93334F" w:rsidRPr="00EB5781" w:rsidTr="00F9085F">
        <w:trPr>
          <w:trHeight w:val="442"/>
        </w:trPr>
        <w:tc>
          <w:tcPr>
            <w:tcW w:w="6521" w:type="dxa"/>
            <w:tcBorders>
              <w:top w:val="single" w:sz="4" w:space="0" w:color="auto"/>
            </w:tcBorders>
          </w:tcPr>
          <w:p w:rsidR="0093334F" w:rsidRPr="00EB5781" w:rsidRDefault="0093334F" w:rsidP="00F9085F">
            <w:pPr>
              <w:spacing w:after="0" w:line="240" w:lineRule="auto"/>
              <w:jc w:val="center"/>
              <w:rPr>
                <w:rFonts w:ascii="Times New Roman" w:hAnsi="Times New Roman"/>
                <w:b/>
                <w:sz w:val="24"/>
                <w:szCs w:val="24"/>
              </w:rPr>
            </w:pPr>
            <w:r w:rsidRPr="00EB5781">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93334F" w:rsidRPr="00EB5781" w:rsidRDefault="0093334F" w:rsidP="00F9085F">
            <w:pPr>
              <w:spacing w:after="0" w:line="240" w:lineRule="auto"/>
              <w:jc w:val="center"/>
              <w:rPr>
                <w:rFonts w:ascii="Times New Roman" w:eastAsia="Calibri" w:hAnsi="Times New Roman"/>
                <w:b/>
                <w:sz w:val="24"/>
                <w:szCs w:val="24"/>
              </w:rPr>
            </w:pPr>
            <w:r w:rsidRPr="00EB5781">
              <w:rPr>
                <w:rFonts w:ascii="Times New Roman" w:eastAsia="Calibri" w:hAnsi="Times New Roman"/>
                <w:b/>
                <w:sz w:val="24"/>
                <w:szCs w:val="24"/>
              </w:rPr>
              <w:t>количество детей</w:t>
            </w:r>
            <w:proofErr w:type="gramStart"/>
            <w:r w:rsidRPr="00EB5781">
              <w:rPr>
                <w:rFonts w:ascii="Times New Roman" w:eastAsia="Calibri" w:hAnsi="Times New Roman"/>
                <w:b/>
                <w:sz w:val="24"/>
                <w:szCs w:val="24"/>
              </w:rPr>
              <w:t xml:space="preserve"> (%)</w:t>
            </w:r>
            <w:proofErr w:type="gramEnd"/>
          </w:p>
        </w:tc>
      </w:tr>
      <w:tr w:rsidR="0093334F" w:rsidRPr="00EB5781" w:rsidTr="00F9085F">
        <w:trPr>
          <w:trHeight w:val="281"/>
        </w:trPr>
        <w:tc>
          <w:tcPr>
            <w:tcW w:w="10348" w:type="dxa"/>
            <w:gridSpan w:val="2"/>
            <w:tcBorders>
              <w:top w:val="single" w:sz="4" w:space="0" w:color="auto"/>
              <w:right w:val="single" w:sz="4" w:space="0" w:color="auto"/>
            </w:tcBorders>
          </w:tcPr>
          <w:p w:rsidR="0093334F" w:rsidRPr="00EB5781" w:rsidRDefault="0093334F" w:rsidP="00F9085F">
            <w:pPr>
              <w:spacing w:after="0" w:line="240" w:lineRule="auto"/>
              <w:jc w:val="center"/>
              <w:rPr>
                <w:rFonts w:ascii="Times New Roman" w:eastAsia="Calibri" w:hAnsi="Times New Roman"/>
                <w:b/>
                <w:sz w:val="24"/>
                <w:szCs w:val="24"/>
              </w:rPr>
            </w:pPr>
            <w:r w:rsidRPr="00EB5781">
              <w:rPr>
                <w:rFonts w:ascii="Times New Roman" w:hAnsi="Times New Roman"/>
                <w:b/>
                <w:sz w:val="24"/>
                <w:szCs w:val="24"/>
              </w:rPr>
              <w:t>направление: физическое развитие:</w:t>
            </w:r>
          </w:p>
        </w:tc>
      </w:tr>
      <w:tr w:rsidR="0093334F" w:rsidRPr="00EB5781" w:rsidTr="00F9085F">
        <w:trPr>
          <w:trHeight w:val="308"/>
        </w:trPr>
        <w:tc>
          <w:tcPr>
            <w:tcW w:w="10348" w:type="dxa"/>
            <w:gridSpan w:val="2"/>
          </w:tcPr>
          <w:p w:rsidR="0093334F" w:rsidRPr="00EB5781" w:rsidRDefault="0093334F" w:rsidP="00F9085F">
            <w:pPr>
              <w:spacing w:after="0" w:line="240" w:lineRule="auto"/>
              <w:jc w:val="center"/>
              <w:rPr>
                <w:rFonts w:ascii="Times New Roman" w:hAnsi="Times New Roman"/>
                <w:sz w:val="24"/>
                <w:szCs w:val="24"/>
              </w:rPr>
            </w:pPr>
            <w:r w:rsidRPr="00EB5781">
              <w:rPr>
                <w:rFonts w:ascii="Times New Roman" w:hAnsi="Times New Roman"/>
                <w:b/>
                <w:sz w:val="24"/>
                <w:szCs w:val="24"/>
              </w:rPr>
              <w:t>направление: художественно-эстетическое развитие:</w:t>
            </w:r>
          </w:p>
        </w:tc>
      </w:tr>
      <w:tr w:rsidR="0093334F" w:rsidRPr="00EB5781" w:rsidTr="00F9085F">
        <w:trPr>
          <w:trHeight w:val="397"/>
        </w:trPr>
        <w:tc>
          <w:tcPr>
            <w:tcW w:w="6521" w:type="dxa"/>
          </w:tcPr>
          <w:p w:rsidR="0093334F" w:rsidRPr="00EB5781" w:rsidRDefault="0093334F" w:rsidP="00F9085F">
            <w:pPr>
              <w:spacing w:after="0" w:line="240" w:lineRule="auto"/>
              <w:rPr>
                <w:rFonts w:ascii="Times New Roman" w:hAnsi="Times New Roman"/>
                <w:sz w:val="24"/>
                <w:szCs w:val="24"/>
              </w:rPr>
            </w:pPr>
            <w:r w:rsidRPr="00EB5781">
              <w:rPr>
                <w:rFonts w:ascii="Times New Roman" w:hAnsi="Times New Roman"/>
                <w:b/>
                <w:sz w:val="24"/>
                <w:szCs w:val="24"/>
              </w:rPr>
              <w:t xml:space="preserve">«Карусель» - </w:t>
            </w:r>
            <w:r w:rsidRPr="00EB5781">
              <w:rPr>
                <w:rFonts w:ascii="Times New Roman" w:hAnsi="Times New Roman"/>
                <w:sz w:val="24"/>
                <w:szCs w:val="24"/>
              </w:rPr>
              <w:t xml:space="preserve">воспитатель ИЗО </w:t>
            </w:r>
            <w:proofErr w:type="spellStart"/>
            <w:r w:rsidRPr="00EB5781">
              <w:rPr>
                <w:rFonts w:ascii="Times New Roman" w:hAnsi="Times New Roman"/>
                <w:i/>
                <w:sz w:val="24"/>
                <w:szCs w:val="24"/>
              </w:rPr>
              <w:t>Абуянчикова</w:t>
            </w:r>
            <w:proofErr w:type="spellEnd"/>
            <w:r w:rsidRPr="00EB5781">
              <w:rPr>
                <w:rFonts w:ascii="Times New Roman" w:hAnsi="Times New Roman"/>
                <w:i/>
                <w:sz w:val="24"/>
                <w:szCs w:val="24"/>
              </w:rPr>
              <w:t xml:space="preserve"> Т.В.                   </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sz w:val="24"/>
                <w:szCs w:val="24"/>
              </w:rPr>
            </w:pPr>
            <w:r w:rsidRPr="004D740E">
              <w:rPr>
                <w:rFonts w:ascii="Times New Roman" w:hAnsi="Times New Roman"/>
                <w:sz w:val="24"/>
                <w:szCs w:val="24"/>
              </w:rPr>
              <w:t>65 (</w:t>
            </w:r>
            <w:r w:rsidR="004D740E" w:rsidRPr="004D740E">
              <w:rPr>
                <w:rFonts w:ascii="Times New Roman" w:hAnsi="Times New Roman"/>
                <w:sz w:val="24"/>
                <w:szCs w:val="24"/>
              </w:rPr>
              <w:t>25</w:t>
            </w:r>
            <w:r w:rsidRPr="004D740E">
              <w:rPr>
                <w:rFonts w:ascii="Times New Roman" w:hAnsi="Times New Roman"/>
                <w:sz w:val="24"/>
                <w:szCs w:val="24"/>
              </w:rPr>
              <w:t>)</w:t>
            </w:r>
          </w:p>
        </w:tc>
      </w:tr>
      <w:tr w:rsidR="0093334F" w:rsidRPr="00EB5781" w:rsidTr="00F9085F">
        <w:trPr>
          <w:trHeight w:val="405"/>
        </w:trPr>
        <w:tc>
          <w:tcPr>
            <w:tcW w:w="10348" w:type="dxa"/>
            <w:gridSpan w:val="2"/>
          </w:tcPr>
          <w:p w:rsidR="0093334F" w:rsidRPr="004D740E" w:rsidRDefault="0093334F" w:rsidP="00F9085F">
            <w:pPr>
              <w:spacing w:after="0" w:line="240" w:lineRule="auto"/>
              <w:jc w:val="center"/>
              <w:rPr>
                <w:rFonts w:ascii="Times New Roman" w:hAnsi="Times New Roman"/>
                <w:sz w:val="24"/>
                <w:szCs w:val="24"/>
              </w:rPr>
            </w:pPr>
            <w:r w:rsidRPr="004D740E">
              <w:rPr>
                <w:rFonts w:ascii="Times New Roman" w:hAnsi="Times New Roman"/>
                <w:b/>
                <w:sz w:val="24"/>
                <w:szCs w:val="24"/>
              </w:rPr>
              <w:t>направление: познавательное развитие:</w:t>
            </w:r>
          </w:p>
        </w:tc>
      </w:tr>
      <w:tr w:rsidR="0093334F" w:rsidRPr="00EB5781" w:rsidTr="00F9085F">
        <w:trPr>
          <w:trHeight w:val="405"/>
        </w:trPr>
        <w:tc>
          <w:tcPr>
            <w:tcW w:w="6521" w:type="dxa"/>
          </w:tcPr>
          <w:p w:rsidR="0093334F" w:rsidRPr="00EB5781" w:rsidRDefault="0093334F" w:rsidP="00F9085F">
            <w:pPr>
              <w:spacing w:after="0" w:line="240" w:lineRule="auto"/>
              <w:rPr>
                <w:rFonts w:ascii="Times New Roman" w:hAnsi="Times New Roman"/>
                <w:b/>
                <w:sz w:val="24"/>
                <w:szCs w:val="24"/>
              </w:rPr>
            </w:pPr>
            <w:r w:rsidRPr="00EB5781">
              <w:rPr>
                <w:rFonts w:ascii="Times New Roman" w:hAnsi="Times New Roman"/>
                <w:b/>
                <w:sz w:val="24"/>
                <w:szCs w:val="24"/>
              </w:rPr>
              <w:t xml:space="preserve">«Развивай-ка» - </w:t>
            </w:r>
            <w:r w:rsidRPr="00EB5781">
              <w:rPr>
                <w:rFonts w:ascii="Times New Roman" w:hAnsi="Times New Roman"/>
                <w:sz w:val="24"/>
                <w:szCs w:val="24"/>
              </w:rPr>
              <w:t xml:space="preserve">педагог-психолог </w:t>
            </w:r>
            <w:r w:rsidRPr="00EB5781">
              <w:rPr>
                <w:rFonts w:ascii="Times New Roman" w:hAnsi="Times New Roman"/>
                <w:i/>
                <w:sz w:val="24"/>
                <w:szCs w:val="24"/>
              </w:rPr>
              <w:t>Фоменко Н.Е.</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sz w:val="24"/>
                <w:szCs w:val="24"/>
              </w:rPr>
            </w:pPr>
            <w:r w:rsidRPr="004D740E">
              <w:rPr>
                <w:rFonts w:ascii="Times New Roman" w:hAnsi="Times New Roman"/>
                <w:sz w:val="24"/>
                <w:szCs w:val="24"/>
              </w:rPr>
              <w:t>67 (</w:t>
            </w:r>
            <w:r w:rsidR="004D740E" w:rsidRPr="004D740E">
              <w:rPr>
                <w:rFonts w:ascii="Times New Roman" w:hAnsi="Times New Roman"/>
                <w:sz w:val="24"/>
                <w:szCs w:val="24"/>
              </w:rPr>
              <w:t>26</w:t>
            </w:r>
            <w:r w:rsidRPr="004D740E">
              <w:rPr>
                <w:rFonts w:ascii="Times New Roman" w:hAnsi="Times New Roman"/>
                <w:sz w:val="24"/>
                <w:szCs w:val="24"/>
              </w:rPr>
              <w:t>)</w:t>
            </w:r>
          </w:p>
        </w:tc>
      </w:tr>
      <w:tr w:rsidR="0093334F" w:rsidRPr="00EB5781" w:rsidTr="00F9085F">
        <w:trPr>
          <w:trHeight w:val="410"/>
        </w:trPr>
        <w:tc>
          <w:tcPr>
            <w:tcW w:w="6521" w:type="dxa"/>
            <w:tcBorders>
              <w:right w:val="single" w:sz="4" w:space="0" w:color="auto"/>
            </w:tcBorders>
          </w:tcPr>
          <w:p w:rsidR="0093334F" w:rsidRPr="00EB5781" w:rsidRDefault="0093334F" w:rsidP="00F9085F">
            <w:pPr>
              <w:spacing w:after="0" w:line="240" w:lineRule="auto"/>
              <w:rPr>
                <w:rFonts w:ascii="Times New Roman" w:hAnsi="Times New Roman"/>
                <w:b/>
                <w:sz w:val="24"/>
                <w:szCs w:val="24"/>
              </w:rPr>
            </w:pPr>
            <w:r w:rsidRPr="00EB5781">
              <w:rPr>
                <w:rFonts w:ascii="Times New Roman" w:hAnsi="Times New Roman"/>
                <w:b/>
                <w:sz w:val="24"/>
                <w:szCs w:val="24"/>
              </w:rPr>
              <w:t>всего детей:</w:t>
            </w:r>
          </w:p>
        </w:tc>
        <w:tc>
          <w:tcPr>
            <w:tcW w:w="3827" w:type="dxa"/>
            <w:tcBorders>
              <w:left w:val="single" w:sz="4" w:space="0" w:color="auto"/>
            </w:tcBorders>
          </w:tcPr>
          <w:p w:rsidR="0093334F" w:rsidRPr="00EB5781" w:rsidRDefault="0093334F" w:rsidP="004D740E">
            <w:pPr>
              <w:spacing w:after="0" w:line="240" w:lineRule="auto"/>
              <w:jc w:val="center"/>
              <w:rPr>
                <w:rFonts w:ascii="Times New Roman" w:hAnsi="Times New Roman"/>
                <w:b/>
                <w:sz w:val="24"/>
                <w:szCs w:val="24"/>
              </w:rPr>
            </w:pPr>
            <w:r w:rsidRPr="00EF1141">
              <w:rPr>
                <w:rFonts w:ascii="Times New Roman" w:hAnsi="Times New Roman"/>
                <w:b/>
                <w:sz w:val="24"/>
                <w:szCs w:val="24"/>
              </w:rPr>
              <w:t xml:space="preserve">132 </w:t>
            </w:r>
            <w:r w:rsidRPr="004D740E">
              <w:rPr>
                <w:rFonts w:ascii="Times New Roman" w:hAnsi="Times New Roman"/>
                <w:b/>
                <w:sz w:val="24"/>
                <w:szCs w:val="24"/>
              </w:rPr>
              <w:t>ребёнка (</w:t>
            </w:r>
            <w:r w:rsidR="004D740E">
              <w:rPr>
                <w:rFonts w:ascii="Times New Roman" w:hAnsi="Times New Roman"/>
                <w:b/>
                <w:sz w:val="24"/>
                <w:szCs w:val="24"/>
              </w:rPr>
              <w:t>50</w:t>
            </w:r>
            <w:r w:rsidRPr="004D740E">
              <w:rPr>
                <w:rFonts w:ascii="Times New Roman" w:hAnsi="Times New Roman"/>
                <w:b/>
                <w:sz w:val="24"/>
                <w:szCs w:val="24"/>
              </w:rPr>
              <w:t>)</w:t>
            </w:r>
          </w:p>
        </w:tc>
      </w:tr>
    </w:tbl>
    <w:p w:rsidR="0093334F" w:rsidRPr="00EB5781" w:rsidRDefault="0093334F" w:rsidP="0093334F">
      <w:pPr>
        <w:spacing w:after="0" w:line="240" w:lineRule="auto"/>
        <w:rPr>
          <w:bCs/>
          <w:color w:val="000000"/>
          <w:sz w:val="24"/>
          <w:szCs w:val="24"/>
        </w:rPr>
      </w:pPr>
    </w:p>
    <w:p w:rsidR="0093334F" w:rsidRPr="00EB5781" w:rsidRDefault="0093334F" w:rsidP="0093334F">
      <w:pPr>
        <w:spacing w:after="0" w:line="240" w:lineRule="auto"/>
        <w:jc w:val="center"/>
        <w:rPr>
          <w:rFonts w:ascii="Times New Roman" w:hAnsi="Times New Roman"/>
          <w:sz w:val="24"/>
          <w:szCs w:val="24"/>
        </w:rPr>
      </w:pPr>
      <w:r w:rsidRPr="00EB5781">
        <w:rPr>
          <w:rFonts w:ascii="Times New Roman" w:hAnsi="Times New Roman"/>
          <w:sz w:val="24"/>
          <w:szCs w:val="24"/>
        </w:rPr>
        <w:t>ДОПОЛНИТЕЛЬНАЯ ОБРАЗОВАТЕЛЬНАЯ ДЕЯТЕЛЬНОСТЬ</w:t>
      </w:r>
    </w:p>
    <w:p w:rsidR="0093334F" w:rsidRPr="00EB5781" w:rsidRDefault="0093334F" w:rsidP="0093334F">
      <w:pPr>
        <w:spacing w:after="0" w:line="240" w:lineRule="auto"/>
        <w:jc w:val="center"/>
        <w:rPr>
          <w:rFonts w:ascii="Times New Roman" w:hAnsi="Times New Roman"/>
          <w:i/>
          <w:sz w:val="24"/>
          <w:szCs w:val="24"/>
        </w:rPr>
      </w:pPr>
      <w:r w:rsidRPr="00EB5781">
        <w:rPr>
          <w:rFonts w:ascii="Times New Roman" w:hAnsi="Times New Roman"/>
          <w:i/>
          <w:sz w:val="24"/>
          <w:szCs w:val="24"/>
        </w:rPr>
        <w:t>(бесплатная)</w:t>
      </w:r>
    </w:p>
    <w:p w:rsidR="0093334F" w:rsidRPr="00EB5781" w:rsidRDefault="0093334F" w:rsidP="0093334F">
      <w:pPr>
        <w:spacing w:after="0" w:line="240" w:lineRule="auto"/>
        <w:rPr>
          <w:rFonts w:ascii="Times New Roman" w:hAnsi="Times New Roman"/>
          <w:i/>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93334F" w:rsidRPr="00D27D43" w:rsidTr="00F9085F">
        <w:trPr>
          <w:trHeight w:val="442"/>
        </w:trPr>
        <w:tc>
          <w:tcPr>
            <w:tcW w:w="6521" w:type="dxa"/>
            <w:tcBorders>
              <w:top w:val="single" w:sz="4" w:space="0" w:color="auto"/>
            </w:tcBorders>
          </w:tcPr>
          <w:p w:rsidR="0093334F" w:rsidRPr="00EB5781" w:rsidRDefault="0093334F" w:rsidP="00F9085F">
            <w:pPr>
              <w:spacing w:after="0" w:line="240" w:lineRule="auto"/>
              <w:jc w:val="center"/>
              <w:rPr>
                <w:rFonts w:ascii="Times New Roman" w:hAnsi="Times New Roman"/>
                <w:b/>
                <w:sz w:val="24"/>
                <w:szCs w:val="24"/>
              </w:rPr>
            </w:pPr>
            <w:r w:rsidRPr="00EB5781">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93334F" w:rsidRPr="00EB5781" w:rsidRDefault="0093334F" w:rsidP="00F9085F">
            <w:pPr>
              <w:spacing w:after="0" w:line="240" w:lineRule="auto"/>
              <w:jc w:val="center"/>
              <w:rPr>
                <w:rFonts w:ascii="Times New Roman" w:eastAsia="Calibri" w:hAnsi="Times New Roman"/>
                <w:b/>
                <w:sz w:val="24"/>
                <w:szCs w:val="24"/>
              </w:rPr>
            </w:pPr>
            <w:r w:rsidRPr="00EB5781">
              <w:rPr>
                <w:rFonts w:ascii="Times New Roman" w:eastAsia="Calibri" w:hAnsi="Times New Roman"/>
                <w:b/>
                <w:sz w:val="24"/>
                <w:szCs w:val="24"/>
              </w:rPr>
              <w:t>количество детей</w:t>
            </w:r>
            <w:proofErr w:type="gramStart"/>
            <w:r w:rsidRPr="00EB5781">
              <w:rPr>
                <w:rFonts w:ascii="Times New Roman" w:eastAsia="Calibri" w:hAnsi="Times New Roman"/>
                <w:b/>
                <w:sz w:val="24"/>
                <w:szCs w:val="24"/>
              </w:rPr>
              <w:t xml:space="preserve"> (%)</w:t>
            </w:r>
            <w:proofErr w:type="gramEnd"/>
          </w:p>
        </w:tc>
      </w:tr>
      <w:tr w:rsidR="0093334F" w:rsidRPr="00D27D43" w:rsidTr="00F9085F">
        <w:trPr>
          <w:trHeight w:val="271"/>
        </w:trPr>
        <w:tc>
          <w:tcPr>
            <w:tcW w:w="10348" w:type="dxa"/>
            <w:gridSpan w:val="2"/>
            <w:tcBorders>
              <w:top w:val="single" w:sz="4" w:space="0" w:color="auto"/>
              <w:right w:val="single" w:sz="4" w:space="0" w:color="auto"/>
            </w:tcBorders>
          </w:tcPr>
          <w:p w:rsidR="0093334F" w:rsidRPr="00EB5781" w:rsidRDefault="0093334F" w:rsidP="00F9085F">
            <w:pPr>
              <w:spacing w:after="0" w:line="240" w:lineRule="auto"/>
              <w:jc w:val="center"/>
              <w:rPr>
                <w:rFonts w:ascii="Times New Roman" w:eastAsia="Calibri" w:hAnsi="Times New Roman"/>
                <w:b/>
                <w:sz w:val="24"/>
                <w:szCs w:val="24"/>
              </w:rPr>
            </w:pPr>
            <w:r w:rsidRPr="00EB5781">
              <w:rPr>
                <w:rFonts w:ascii="Times New Roman" w:hAnsi="Times New Roman"/>
                <w:b/>
                <w:sz w:val="24"/>
                <w:szCs w:val="24"/>
              </w:rPr>
              <w:t>направление: физическое развитие:</w:t>
            </w:r>
          </w:p>
        </w:tc>
      </w:tr>
      <w:tr w:rsidR="0093334F" w:rsidRPr="004D740E" w:rsidTr="00F9085F">
        <w:trPr>
          <w:trHeight w:val="504"/>
        </w:trPr>
        <w:tc>
          <w:tcPr>
            <w:tcW w:w="6521" w:type="dxa"/>
          </w:tcPr>
          <w:p w:rsidR="0093334F" w:rsidRPr="004D740E" w:rsidRDefault="0093334F" w:rsidP="00F9085F">
            <w:pPr>
              <w:spacing w:after="0" w:line="240" w:lineRule="auto"/>
              <w:rPr>
                <w:rFonts w:ascii="Times New Roman" w:hAnsi="Times New Roman"/>
                <w:sz w:val="24"/>
                <w:szCs w:val="24"/>
              </w:rPr>
            </w:pPr>
            <w:r w:rsidRPr="004D740E">
              <w:rPr>
                <w:rFonts w:ascii="Times New Roman" w:hAnsi="Times New Roman"/>
                <w:b/>
                <w:sz w:val="24"/>
                <w:szCs w:val="24"/>
              </w:rPr>
              <w:t>«Крепыши»</w:t>
            </w:r>
            <w:r w:rsidRPr="004D740E">
              <w:rPr>
                <w:rFonts w:ascii="Times New Roman" w:hAnsi="Times New Roman"/>
                <w:sz w:val="24"/>
                <w:szCs w:val="24"/>
              </w:rPr>
              <w:t xml:space="preserve"> </w:t>
            </w:r>
            <w:r w:rsidRPr="004D740E">
              <w:rPr>
                <w:rFonts w:ascii="Times New Roman" w:hAnsi="Times New Roman"/>
                <w:b/>
                <w:sz w:val="24"/>
                <w:szCs w:val="24"/>
              </w:rPr>
              <w:t xml:space="preserve">- </w:t>
            </w:r>
            <w:r w:rsidRPr="004D740E">
              <w:rPr>
                <w:rFonts w:ascii="Times New Roman" w:hAnsi="Times New Roman"/>
                <w:sz w:val="24"/>
                <w:szCs w:val="24"/>
              </w:rPr>
              <w:t xml:space="preserve">инструктор по физической культуре </w:t>
            </w:r>
            <w:proofErr w:type="spellStart"/>
            <w:r w:rsidRPr="004D740E">
              <w:rPr>
                <w:rFonts w:ascii="Times New Roman" w:hAnsi="Times New Roman"/>
                <w:i/>
                <w:sz w:val="24"/>
                <w:szCs w:val="24"/>
              </w:rPr>
              <w:t>Дусалина</w:t>
            </w:r>
            <w:proofErr w:type="spellEnd"/>
            <w:r w:rsidRPr="004D740E">
              <w:rPr>
                <w:rFonts w:ascii="Times New Roman" w:hAnsi="Times New Roman"/>
                <w:i/>
                <w:sz w:val="24"/>
                <w:szCs w:val="24"/>
              </w:rPr>
              <w:t xml:space="preserve"> Р.М.</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sz w:val="24"/>
                <w:szCs w:val="24"/>
              </w:rPr>
            </w:pPr>
            <w:r w:rsidRPr="004D740E">
              <w:rPr>
                <w:rFonts w:ascii="Times New Roman" w:hAnsi="Times New Roman"/>
                <w:sz w:val="24"/>
                <w:szCs w:val="24"/>
              </w:rPr>
              <w:t>12 (</w:t>
            </w:r>
            <w:r w:rsidR="004D740E" w:rsidRPr="004D740E">
              <w:rPr>
                <w:rFonts w:ascii="Times New Roman" w:hAnsi="Times New Roman"/>
                <w:sz w:val="24"/>
                <w:szCs w:val="24"/>
              </w:rPr>
              <w:t>5</w:t>
            </w:r>
            <w:r w:rsidRPr="004D740E">
              <w:rPr>
                <w:rFonts w:ascii="Times New Roman" w:hAnsi="Times New Roman"/>
                <w:sz w:val="24"/>
                <w:szCs w:val="24"/>
              </w:rPr>
              <w:t>)</w:t>
            </w:r>
          </w:p>
        </w:tc>
      </w:tr>
      <w:tr w:rsidR="0093334F" w:rsidRPr="004D740E" w:rsidTr="00F9085F">
        <w:trPr>
          <w:trHeight w:val="282"/>
        </w:trPr>
        <w:tc>
          <w:tcPr>
            <w:tcW w:w="10348" w:type="dxa"/>
            <w:gridSpan w:val="2"/>
          </w:tcPr>
          <w:p w:rsidR="0093334F" w:rsidRPr="004D740E" w:rsidRDefault="0093334F" w:rsidP="00F9085F">
            <w:pPr>
              <w:spacing w:after="0" w:line="240" w:lineRule="auto"/>
              <w:jc w:val="center"/>
              <w:rPr>
                <w:rFonts w:ascii="Times New Roman" w:hAnsi="Times New Roman"/>
                <w:sz w:val="24"/>
                <w:szCs w:val="24"/>
              </w:rPr>
            </w:pPr>
            <w:r w:rsidRPr="004D740E">
              <w:rPr>
                <w:rFonts w:ascii="Times New Roman" w:hAnsi="Times New Roman"/>
                <w:b/>
                <w:sz w:val="24"/>
                <w:szCs w:val="24"/>
              </w:rPr>
              <w:t>направление: художественно-эстетическое развитие:</w:t>
            </w:r>
          </w:p>
        </w:tc>
      </w:tr>
      <w:tr w:rsidR="0093334F" w:rsidRPr="004D740E" w:rsidTr="00F9085F">
        <w:trPr>
          <w:trHeight w:val="323"/>
        </w:trPr>
        <w:tc>
          <w:tcPr>
            <w:tcW w:w="6521" w:type="dxa"/>
          </w:tcPr>
          <w:p w:rsidR="0093334F" w:rsidRPr="004D740E" w:rsidRDefault="0093334F" w:rsidP="00F9085F">
            <w:pPr>
              <w:spacing w:after="0" w:line="240" w:lineRule="auto"/>
              <w:rPr>
                <w:rFonts w:ascii="Times New Roman" w:hAnsi="Times New Roman"/>
                <w:sz w:val="24"/>
                <w:szCs w:val="24"/>
              </w:rPr>
            </w:pPr>
            <w:r w:rsidRPr="004D740E">
              <w:rPr>
                <w:rFonts w:ascii="Times New Roman" w:hAnsi="Times New Roman"/>
                <w:b/>
                <w:sz w:val="24"/>
                <w:szCs w:val="24"/>
              </w:rPr>
              <w:t xml:space="preserve">«Юные натуралисты» - </w:t>
            </w:r>
            <w:r w:rsidRPr="004D740E">
              <w:rPr>
                <w:rFonts w:ascii="Times New Roman" w:hAnsi="Times New Roman"/>
                <w:sz w:val="24"/>
                <w:szCs w:val="24"/>
              </w:rPr>
              <w:t xml:space="preserve">воспитатель </w:t>
            </w:r>
            <w:proofErr w:type="spellStart"/>
            <w:r w:rsidRPr="004D740E">
              <w:rPr>
                <w:rFonts w:ascii="Times New Roman" w:hAnsi="Times New Roman"/>
                <w:i/>
                <w:sz w:val="24"/>
                <w:szCs w:val="24"/>
              </w:rPr>
              <w:t>Набаева</w:t>
            </w:r>
            <w:proofErr w:type="spellEnd"/>
            <w:r w:rsidRPr="004D740E">
              <w:rPr>
                <w:rFonts w:ascii="Times New Roman" w:hAnsi="Times New Roman"/>
                <w:i/>
                <w:sz w:val="24"/>
                <w:szCs w:val="24"/>
              </w:rPr>
              <w:t xml:space="preserve"> Н.А.</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sz w:val="24"/>
                <w:szCs w:val="24"/>
              </w:rPr>
            </w:pPr>
            <w:r w:rsidRPr="004D740E">
              <w:rPr>
                <w:rFonts w:ascii="Times New Roman" w:hAnsi="Times New Roman"/>
                <w:sz w:val="24"/>
                <w:szCs w:val="24"/>
              </w:rPr>
              <w:t>17 (</w:t>
            </w:r>
            <w:r w:rsidR="004D740E" w:rsidRPr="004D740E">
              <w:rPr>
                <w:rFonts w:ascii="Times New Roman" w:hAnsi="Times New Roman"/>
                <w:sz w:val="24"/>
                <w:szCs w:val="24"/>
              </w:rPr>
              <w:t>7</w:t>
            </w:r>
            <w:r w:rsidRPr="004D740E">
              <w:rPr>
                <w:rFonts w:ascii="Times New Roman" w:hAnsi="Times New Roman"/>
                <w:sz w:val="24"/>
                <w:szCs w:val="24"/>
              </w:rPr>
              <w:t>)</w:t>
            </w:r>
          </w:p>
        </w:tc>
      </w:tr>
      <w:tr w:rsidR="0093334F" w:rsidRPr="004D740E" w:rsidTr="00F9085F">
        <w:trPr>
          <w:trHeight w:val="349"/>
        </w:trPr>
        <w:tc>
          <w:tcPr>
            <w:tcW w:w="10348" w:type="dxa"/>
            <w:gridSpan w:val="2"/>
          </w:tcPr>
          <w:p w:rsidR="0093334F" w:rsidRPr="004D740E" w:rsidRDefault="0093334F" w:rsidP="00F9085F">
            <w:pPr>
              <w:spacing w:after="0" w:line="240" w:lineRule="auto"/>
              <w:jc w:val="center"/>
              <w:rPr>
                <w:rFonts w:ascii="Times New Roman" w:hAnsi="Times New Roman"/>
                <w:sz w:val="24"/>
                <w:szCs w:val="24"/>
              </w:rPr>
            </w:pPr>
            <w:r w:rsidRPr="004D740E">
              <w:rPr>
                <w:rFonts w:ascii="Times New Roman" w:hAnsi="Times New Roman"/>
                <w:b/>
                <w:sz w:val="24"/>
                <w:szCs w:val="24"/>
              </w:rPr>
              <w:t>направление: познавательно-речевое развитие:</w:t>
            </w:r>
          </w:p>
        </w:tc>
      </w:tr>
      <w:tr w:rsidR="0093334F" w:rsidRPr="004D740E" w:rsidTr="00F9085F">
        <w:tc>
          <w:tcPr>
            <w:tcW w:w="6521" w:type="dxa"/>
          </w:tcPr>
          <w:p w:rsidR="0093334F" w:rsidRPr="004D740E" w:rsidRDefault="0093334F" w:rsidP="00F9085F">
            <w:pPr>
              <w:spacing w:after="0" w:line="240" w:lineRule="auto"/>
              <w:rPr>
                <w:rFonts w:ascii="Times New Roman" w:hAnsi="Times New Roman"/>
                <w:i/>
                <w:sz w:val="24"/>
                <w:szCs w:val="24"/>
              </w:rPr>
            </w:pPr>
            <w:r w:rsidRPr="004D740E">
              <w:rPr>
                <w:rFonts w:ascii="Times New Roman" w:hAnsi="Times New Roman"/>
                <w:b/>
                <w:sz w:val="24"/>
                <w:szCs w:val="24"/>
              </w:rPr>
              <w:t>«</w:t>
            </w:r>
            <w:proofErr w:type="spellStart"/>
            <w:r w:rsidRPr="004D740E">
              <w:rPr>
                <w:rFonts w:ascii="Times New Roman" w:hAnsi="Times New Roman"/>
                <w:b/>
                <w:sz w:val="24"/>
                <w:szCs w:val="24"/>
              </w:rPr>
              <w:t>Акбузат</w:t>
            </w:r>
            <w:proofErr w:type="spellEnd"/>
            <w:r w:rsidRPr="004D740E">
              <w:rPr>
                <w:rFonts w:ascii="Times New Roman" w:hAnsi="Times New Roman"/>
                <w:b/>
                <w:sz w:val="24"/>
                <w:szCs w:val="24"/>
              </w:rPr>
              <w:t xml:space="preserve">» </w:t>
            </w:r>
            <w:r w:rsidRPr="004D740E">
              <w:rPr>
                <w:rFonts w:ascii="Times New Roman" w:hAnsi="Times New Roman"/>
                <w:sz w:val="24"/>
                <w:szCs w:val="24"/>
              </w:rPr>
              <w:t xml:space="preserve">- воспитатель </w:t>
            </w:r>
            <w:proofErr w:type="spellStart"/>
            <w:r w:rsidRPr="004D740E">
              <w:rPr>
                <w:rFonts w:ascii="Times New Roman" w:hAnsi="Times New Roman"/>
                <w:i/>
                <w:sz w:val="24"/>
                <w:szCs w:val="24"/>
              </w:rPr>
              <w:t>Халитова</w:t>
            </w:r>
            <w:proofErr w:type="spellEnd"/>
            <w:r w:rsidRPr="004D740E">
              <w:rPr>
                <w:rFonts w:ascii="Times New Roman" w:hAnsi="Times New Roman"/>
                <w:i/>
                <w:sz w:val="24"/>
                <w:szCs w:val="24"/>
              </w:rPr>
              <w:t xml:space="preserve"> А.Ш.</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sz w:val="24"/>
                <w:szCs w:val="24"/>
              </w:rPr>
            </w:pPr>
            <w:r w:rsidRPr="004D740E">
              <w:rPr>
                <w:rFonts w:ascii="Times New Roman" w:hAnsi="Times New Roman"/>
                <w:sz w:val="24"/>
                <w:szCs w:val="24"/>
              </w:rPr>
              <w:t>21 (</w:t>
            </w:r>
            <w:r w:rsidR="004D740E" w:rsidRPr="004D740E">
              <w:rPr>
                <w:rFonts w:ascii="Times New Roman" w:hAnsi="Times New Roman"/>
                <w:sz w:val="24"/>
                <w:szCs w:val="24"/>
              </w:rPr>
              <w:t>8</w:t>
            </w:r>
            <w:r w:rsidRPr="004D740E">
              <w:rPr>
                <w:rFonts w:ascii="Times New Roman" w:hAnsi="Times New Roman"/>
                <w:sz w:val="24"/>
                <w:szCs w:val="24"/>
              </w:rPr>
              <w:t>)</w:t>
            </w:r>
          </w:p>
        </w:tc>
      </w:tr>
      <w:tr w:rsidR="0093334F" w:rsidRPr="004D740E" w:rsidTr="00F9085F">
        <w:tc>
          <w:tcPr>
            <w:tcW w:w="6521" w:type="dxa"/>
          </w:tcPr>
          <w:p w:rsidR="0093334F" w:rsidRPr="004D740E" w:rsidRDefault="0093334F" w:rsidP="00F9085F">
            <w:pPr>
              <w:spacing w:after="0" w:line="240" w:lineRule="auto"/>
              <w:rPr>
                <w:rFonts w:ascii="Times New Roman" w:hAnsi="Times New Roman"/>
                <w:b/>
                <w:sz w:val="24"/>
                <w:szCs w:val="24"/>
              </w:rPr>
            </w:pPr>
            <w:r w:rsidRPr="004D740E">
              <w:rPr>
                <w:rFonts w:ascii="Times New Roman" w:hAnsi="Times New Roman"/>
                <w:b/>
                <w:sz w:val="24"/>
                <w:szCs w:val="24"/>
              </w:rPr>
              <w:t>всего детей:</w:t>
            </w:r>
          </w:p>
        </w:tc>
        <w:tc>
          <w:tcPr>
            <w:tcW w:w="3827" w:type="dxa"/>
            <w:tcBorders>
              <w:left w:val="single" w:sz="4" w:space="0" w:color="auto"/>
            </w:tcBorders>
          </w:tcPr>
          <w:p w:rsidR="0093334F" w:rsidRPr="004D740E" w:rsidRDefault="0093334F" w:rsidP="004D740E">
            <w:pPr>
              <w:spacing w:after="0" w:line="240" w:lineRule="auto"/>
              <w:jc w:val="center"/>
              <w:rPr>
                <w:rFonts w:ascii="Times New Roman" w:hAnsi="Times New Roman"/>
                <w:b/>
                <w:sz w:val="24"/>
                <w:szCs w:val="24"/>
              </w:rPr>
            </w:pPr>
            <w:r w:rsidRPr="004D740E">
              <w:rPr>
                <w:rFonts w:ascii="Times New Roman" w:hAnsi="Times New Roman"/>
                <w:b/>
                <w:sz w:val="24"/>
                <w:szCs w:val="24"/>
              </w:rPr>
              <w:t>50 детей (1</w:t>
            </w:r>
            <w:r w:rsidR="004D740E" w:rsidRPr="004D740E">
              <w:rPr>
                <w:rFonts w:ascii="Times New Roman" w:hAnsi="Times New Roman"/>
                <w:b/>
                <w:sz w:val="24"/>
                <w:szCs w:val="24"/>
              </w:rPr>
              <w:t>9</w:t>
            </w:r>
            <w:r w:rsidRPr="004D740E">
              <w:rPr>
                <w:rFonts w:ascii="Times New Roman" w:hAnsi="Times New Roman"/>
                <w:b/>
                <w:sz w:val="24"/>
                <w:szCs w:val="24"/>
              </w:rPr>
              <w:t>)</w:t>
            </w:r>
          </w:p>
        </w:tc>
      </w:tr>
    </w:tbl>
    <w:p w:rsidR="0093334F" w:rsidRPr="004D740E" w:rsidRDefault="0093334F" w:rsidP="0093334F">
      <w:pPr>
        <w:pStyle w:val="a8"/>
        <w:jc w:val="both"/>
        <w:rPr>
          <w:bCs/>
          <w:color w:val="000000"/>
        </w:rPr>
      </w:pPr>
    </w:p>
    <w:p w:rsidR="0093334F" w:rsidRPr="00AB45FF" w:rsidRDefault="0093334F" w:rsidP="0093334F">
      <w:pPr>
        <w:pStyle w:val="a8"/>
        <w:jc w:val="both"/>
        <w:rPr>
          <w:bCs/>
          <w:color w:val="000000"/>
        </w:rPr>
      </w:pPr>
      <w:r w:rsidRPr="00AB45FF">
        <w:rPr>
          <w:bCs/>
          <w:color w:val="000000"/>
        </w:rPr>
        <w:t xml:space="preserve">   В течение учебного года кружки посещали </w:t>
      </w:r>
      <w:r w:rsidRPr="004D740E">
        <w:rPr>
          <w:bCs/>
          <w:color w:val="000000"/>
        </w:rPr>
        <w:t>182 (</w:t>
      </w:r>
      <w:r w:rsidR="004D740E" w:rsidRPr="004D740E">
        <w:rPr>
          <w:bCs/>
          <w:color w:val="000000"/>
        </w:rPr>
        <w:t>70</w:t>
      </w:r>
      <w:r w:rsidRPr="004D740E">
        <w:rPr>
          <w:bCs/>
          <w:color w:val="000000"/>
        </w:rPr>
        <w:t>%)</w:t>
      </w:r>
      <w:r w:rsidRPr="00AB45FF">
        <w:rPr>
          <w:bCs/>
          <w:color w:val="000000"/>
        </w:rPr>
        <w:t xml:space="preserve"> воспитанников. Ребёнок посещал один кружок, два раза в неделю. По результатам диагностики руководителей кружков и педагогов, уровень развития детей посещающих кружки, значительно выше по тому направлению, по которому ребёнок занимался, чем у других детей. Программу дополнительной образовательной деятельности дети в целом освоили, имеют достаточно высокие знания, умения и навыки по программе посещающего кружка.</w:t>
      </w:r>
    </w:p>
    <w:p w:rsidR="0093334F" w:rsidRPr="00D27D43" w:rsidRDefault="0093334F" w:rsidP="0093334F">
      <w:pPr>
        <w:pStyle w:val="a8"/>
        <w:jc w:val="both"/>
        <w:rPr>
          <w:bCs/>
          <w:color w:val="000000"/>
          <w:highlight w:val="yellow"/>
        </w:rPr>
      </w:pPr>
    </w:p>
    <w:p w:rsidR="0093334F" w:rsidRPr="00AB45FF" w:rsidRDefault="0093334F" w:rsidP="0093334F">
      <w:pPr>
        <w:spacing w:after="0" w:line="240" w:lineRule="auto"/>
        <w:jc w:val="both"/>
        <w:rPr>
          <w:rFonts w:ascii="Times New Roman" w:hAnsi="Times New Roman"/>
          <w:b/>
          <w:i/>
          <w:sz w:val="24"/>
          <w:szCs w:val="24"/>
        </w:rPr>
      </w:pPr>
      <w:r w:rsidRPr="00AB45FF">
        <w:rPr>
          <w:rFonts w:ascii="Times New Roman" w:hAnsi="Times New Roman"/>
          <w:b/>
          <w:i/>
          <w:sz w:val="24"/>
          <w:szCs w:val="24"/>
        </w:rPr>
        <w:t xml:space="preserve">   Вывод:</w:t>
      </w:r>
    </w:p>
    <w:p w:rsidR="0093334F" w:rsidRPr="00AB45FF" w:rsidRDefault="0093334F" w:rsidP="0093334F">
      <w:pPr>
        <w:spacing w:after="0" w:line="240" w:lineRule="auto"/>
        <w:jc w:val="both"/>
        <w:rPr>
          <w:rFonts w:ascii="Times New Roman" w:hAnsi="Times New Roman"/>
          <w:i/>
          <w:sz w:val="24"/>
          <w:szCs w:val="24"/>
        </w:rPr>
      </w:pPr>
      <w:r w:rsidRPr="00AB45FF">
        <w:rPr>
          <w:rFonts w:ascii="Times New Roman" w:hAnsi="Times New Roman"/>
          <w:i/>
          <w:sz w:val="24"/>
          <w:szCs w:val="24"/>
        </w:rPr>
        <w:t>дополнительное образование (кружки, секции) осуществляющееся в ДОУ способствовало значительному повышению уровня развития воспитанников, их познавательной активности, соответствовало запросам родителей и удовлетворило их ожидания (по результатам опроса родителей).</w:t>
      </w:r>
    </w:p>
    <w:p w:rsidR="00501B07" w:rsidRPr="002A7DC4" w:rsidRDefault="00501B07" w:rsidP="00501B07">
      <w:pPr>
        <w:spacing w:after="0" w:line="240" w:lineRule="auto"/>
        <w:jc w:val="both"/>
        <w:rPr>
          <w:rFonts w:ascii="Times New Roman" w:hAnsi="Times New Roman"/>
          <w:i/>
          <w:sz w:val="24"/>
          <w:szCs w:val="24"/>
        </w:rPr>
      </w:pPr>
    </w:p>
    <w:p w:rsidR="001F4872" w:rsidRPr="00AB45FF" w:rsidRDefault="001F4872" w:rsidP="001F4872">
      <w:pPr>
        <w:pStyle w:val="a8"/>
        <w:ind w:left="1571"/>
        <w:jc w:val="center"/>
        <w:rPr>
          <w:b/>
          <w:bCs/>
          <w:i/>
          <w:color w:val="000000"/>
        </w:rPr>
      </w:pPr>
      <w:r w:rsidRPr="00AB45FF">
        <w:rPr>
          <w:b/>
          <w:bCs/>
          <w:i/>
          <w:color w:val="000000"/>
        </w:rPr>
        <w:t>АНАЛИЗ РЕЗУЛЬТАТОВ ОСВОЕНИЯ ПРОГРАММЫ (МОНИТОРИНГ)</w:t>
      </w:r>
    </w:p>
    <w:p w:rsidR="001F4872" w:rsidRPr="00D27D43" w:rsidRDefault="001F4872" w:rsidP="001F4872">
      <w:pPr>
        <w:pStyle w:val="a8"/>
        <w:jc w:val="both"/>
        <w:rPr>
          <w:bCs/>
          <w:color w:val="000000"/>
          <w:highlight w:val="yellow"/>
        </w:rPr>
      </w:pPr>
    </w:p>
    <w:p w:rsidR="001F4872" w:rsidRPr="00AB45FF" w:rsidRDefault="001F4872" w:rsidP="001F4872">
      <w:pPr>
        <w:pStyle w:val="a8"/>
        <w:jc w:val="both"/>
        <w:rPr>
          <w:bCs/>
          <w:color w:val="000000"/>
        </w:rPr>
      </w:pPr>
      <w:r w:rsidRPr="00AB45FF">
        <w:rPr>
          <w:bCs/>
          <w:color w:val="000000"/>
        </w:rPr>
        <w:t xml:space="preserve">   Мониторинг результатов освоения детьми Образовательной Программы проводился педагогами в апреле – мае 2021 года. Его проведение было обусловлено необходимостью дальнейшего эффективного планирования построения образовательного процесса, анализа профессиональной деятельности педагогов ДОУ и системы взаимодействия детского сада и семьи.</w:t>
      </w:r>
    </w:p>
    <w:p w:rsidR="001F4872" w:rsidRPr="00AB45FF" w:rsidRDefault="001F4872" w:rsidP="001F4872">
      <w:pPr>
        <w:pStyle w:val="a8"/>
        <w:jc w:val="both"/>
        <w:rPr>
          <w:bCs/>
          <w:color w:val="000000"/>
        </w:rPr>
      </w:pPr>
      <w:r w:rsidRPr="00AB45FF">
        <w:rPr>
          <w:bCs/>
          <w:color w:val="000000"/>
        </w:rPr>
        <w:t xml:space="preserve">   Мониторинг включал в себя два компонента: мониторинг освоения детьми Образовательной Программы и мониторинг детского развития. </w:t>
      </w:r>
    </w:p>
    <w:p w:rsidR="001F4872" w:rsidRPr="00AB45FF" w:rsidRDefault="001F4872" w:rsidP="001F4872">
      <w:pPr>
        <w:pStyle w:val="a8"/>
        <w:jc w:val="both"/>
        <w:rPr>
          <w:bCs/>
          <w:color w:val="000000"/>
        </w:rPr>
      </w:pPr>
      <w:r w:rsidRPr="00AB45FF">
        <w:rPr>
          <w:bCs/>
          <w:color w:val="000000"/>
        </w:rPr>
        <w:t xml:space="preserve">   С помощью средств мониторинга были отслежены продвижения дошкольников в Образовательной Программе. Формой проведения мониторинга преимущественно представляли: наблюдение за активностью ребёнка в различные периоды пребывания его в ДОУ, анализ продуктов детской деятельности и специальные диагностические задания, организованные педагогами. Данные о результатах мониторинга заносились в специальные диагностические карты. </w:t>
      </w:r>
    </w:p>
    <w:p w:rsidR="001F4872" w:rsidRPr="00AB45FF" w:rsidRDefault="001F4872" w:rsidP="001F4872">
      <w:pPr>
        <w:pStyle w:val="a8"/>
        <w:jc w:val="both"/>
        <w:rPr>
          <w:bCs/>
          <w:color w:val="000000"/>
        </w:rPr>
      </w:pPr>
      <w:r w:rsidRPr="00AB45FF">
        <w:rPr>
          <w:bCs/>
          <w:color w:val="000000"/>
        </w:rPr>
        <w:t xml:space="preserve">    Анализ карт развития ребёнка позволил оценить эффективность Образовательной Программы и организацию образовательного процесса в целом по группе детского сада, а далее в целом по ДОУ.</w:t>
      </w:r>
    </w:p>
    <w:p w:rsidR="001F4872" w:rsidRPr="00AB45FF" w:rsidRDefault="001F4872" w:rsidP="001F4872">
      <w:pPr>
        <w:pStyle w:val="a8"/>
        <w:jc w:val="both"/>
        <w:rPr>
          <w:bCs/>
          <w:color w:val="000000"/>
        </w:rPr>
      </w:pPr>
    </w:p>
    <w:p w:rsidR="001F4872" w:rsidRPr="00AB45FF" w:rsidRDefault="001F4872" w:rsidP="001F4872">
      <w:pPr>
        <w:pStyle w:val="a8"/>
        <w:jc w:val="both"/>
        <w:rPr>
          <w:bCs/>
          <w:color w:val="000000"/>
        </w:rPr>
      </w:pPr>
      <w:r w:rsidRPr="00AB45FF">
        <w:rPr>
          <w:bCs/>
          <w:color w:val="000000"/>
        </w:rPr>
        <w:t xml:space="preserve">   Мониторинг детского развития осуществлялся педагогами, психологом и старшей медицинской </w:t>
      </w:r>
      <w:r w:rsidRPr="00AB45FF">
        <w:rPr>
          <w:bCs/>
          <w:color w:val="000000"/>
        </w:rPr>
        <w:lastRenderedPageBreak/>
        <w:t>сестрой ДОУ. Основной его задачей было: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1F4872" w:rsidRPr="00AB45FF" w:rsidRDefault="001F4872" w:rsidP="001F4872">
      <w:pPr>
        <w:pStyle w:val="a8"/>
        <w:jc w:val="both"/>
        <w:rPr>
          <w:bCs/>
          <w:color w:val="000000"/>
        </w:rPr>
      </w:pPr>
    </w:p>
    <w:p w:rsidR="001F4872" w:rsidRDefault="001F4872" w:rsidP="001F4872">
      <w:pPr>
        <w:spacing w:after="0" w:line="240" w:lineRule="auto"/>
        <w:jc w:val="both"/>
        <w:rPr>
          <w:rFonts w:ascii="Times New Roman" w:hAnsi="Times New Roman"/>
          <w:sz w:val="24"/>
          <w:szCs w:val="28"/>
        </w:rPr>
      </w:pPr>
      <w:r w:rsidRPr="00AB45FF">
        <w:rPr>
          <w:rFonts w:ascii="Times New Roman" w:hAnsi="Times New Roman"/>
          <w:sz w:val="24"/>
          <w:szCs w:val="28"/>
        </w:rPr>
        <w:t xml:space="preserve">   При проведении мониторинга и обработке результатов выявлены следующие </w:t>
      </w:r>
      <w:r w:rsidRPr="00AB45FF">
        <w:rPr>
          <w:rFonts w:ascii="Times New Roman" w:hAnsi="Times New Roman"/>
          <w:b/>
          <w:sz w:val="24"/>
          <w:szCs w:val="28"/>
        </w:rPr>
        <w:t>результаты</w:t>
      </w:r>
      <w:r w:rsidRPr="00AB45FF">
        <w:rPr>
          <w:rFonts w:ascii="Times New Roman" w:hAnsi="Times New Roman"/>
          <w:sz w:val="24"/>
          <w:szCs w:val="28"/>
        </w:rPr>
        <w:t>:</w:t>
      </w:r>
    </w:p>
    <w:p w:rsidR="001F4872" w:rsidRPr="00AB45FF" w:rsidRDefault="001F4872" w:rsidP="006430A8">
      <w:pPr>
        <w:pStyle w:val="a3"/>
        <w:numPr>
          <w:ilvl w:val="0"/>
          <w:numId w:val="25"/>
        </w:numPr>
        <w:spacing w:after="0" w:line="240" w:lineRule="auto"/>
        <w:ind w:left="714" w:hanging="357"/>
        <w:jc w:val="both"/>
        <w:rPr>
          <w:rFonts w:ascii="Times New Roman" w:hAnsi="Times New Roman" w:cs="Times New Roman"/>
          <w:sz w:val="24"/>
          <w:szCs w:val="24"/>
        </w:rPr>
      </w:pPr>
      <w:r w:rsidRPr="00AB45FF">
        <w:rPr>
          <w:rFonts w:ascii="Times New Roman" w:hAnsi="Times New Roman" w:cs="Times New Roman"/>
          <w:sz w:val="24"/>
          <w:szCs w:val="24"/>
        </w:rPr>
        <w:t xml:space="preserve">«высокий уровень развития» имеет </w:t>
      </w:r>
      <w:r w:rsidRPr="00AB45FF">
        <w:rPr>
          <w:rFonts w:ascii="Times New Roman" w:hAnsi="Times New Roman" w:cs="Times New Roman"/>
          <w:b/>
          <w:i/>
          <w:sz w:val="24"/>
          <w:szCs w:val="24"/>
        </w:rPr>
        <w:t>2 %</w:t>
      </w:r>
      <w:r w:rsidRPr="00AB45FF">
        <w:rPr>
          <w:rFonts w:ascii="Times New Roman" w:hAnsi="Times New Roman" w:cs="Times New Roman"/>
          <w:sz w:val="24"/>
          <w:szCs w:val="24"/>
        </w:rPr>
        <w:t xml:space="preserve"> воспитанника ДОУ;</w:t>
      </w:r>
    </w:p>
    <w:p w:rsidR="001F4872" w:rsidRPr="00AB45FF" w:rsidRDefault="001F4872" w:rsidP="006430A8">
      <w:pPr>
        <w:pStyle w:val="a3"/>
        <w:numPr>
          <w:ilvl w:val="0"/>
          <w:numId w:val="25"/>
        </w:numPr>
        <w:tabs>
          <w:tab w:val="left" w:pos="7635"/>
        </w:tabs>
        <w:spacing w:after="0" w:line="240" w:lineRule="auto"/>
        <w:ind w:left="714" w:hanging="357"/>
        <w:jc w:val="both"/>
        <w:rPr>
          <w:rFonts w:ascii="Times New Roman" w:hAnsi="Times New Roman" w:cs="Times New Roman"/>
          <w:sz w:val="24"/>
          <w:szCs w:val="24"/>
        </w:rPr>
      </w:pPr>
      <w:r w:rsidRPr="00AB45FF">
        <w:rPr>
          <w:rFonts w:ascii="Times New Roman" w:hAnsi="Times New Roman" w:cs="Times New Roman"/>
          <w:sz w:val="24"/>
          <w:szCs w:val="24"/>
        </w:rPr>
        <w:t xml:space="preserve">«развитие соответствует возрасту» </w:t>
      </w:r>
      <w:r w:rsidRPr="00AB45FF">
        <w:rPr>
          <w:rFonts w:ascii="Times New Roman" w:hAnsi="Times New Roman" w:cs="Times New Roman"/>
          <w:b/>
          <w:sz w:val="24"/>
          <w:szCs w:val="24"/>
        </w:rPr>
        <w:t xml:space="preserve">- </w:t>
      </w:r>
      <w:r w:rsidRPr="00AB45FF">
        <w:rPr>
          <w:rFonts w:ascii="Times New Roman" w:hAnsi="Times New Roman" w:cs="Times New Roman"/>
          <w:b/>
          <w:i/>
          <w:sz w:val="24"/>
          <w:szCs w:val="24"/>
        </w:rPr>
        <w:t>91 %</w:t>
      </w:r>
      <w:r w:rsidRPr="00AB45FF">
        <w:rPr>
          <w:rFonts w:ascii="Times New Roman" w:hAnsi="Times New Roman" w:cs="Times New Roman"/>
          <w:sz w:val="24"/>
          <w:szCs w:val="24"/>
        </w:rPr>
        <w:t>;</w:t>
      </w:r>
    </w:p>
    <w:p w:rsidR="001F4872" w:rsidRPr="00AB45FF" w:rsidRDefault="001F4872" w:rsidP="006430A8">
      <w:pPr>
        <w:pStyle w:val="a3"/>
        <w:numPr>
          <w:ilvl w:val="0"/>
          <w:numId w:val="25"/>
        </w:numPr>
        <w:tabs>
          <w:tab w:val="left" w:pos="7635"/>
        </w:tabs>
        <w:spacing w:after="0" w:line="240" w:lineRule="auto"/>
        <w:ind w:left="714" w:hanging="357"/>
        <w:jc w:val="both"/>
        <w:rPr>
          <w:rFonts w:ascii="Times New Roman" w:hAnsi="Times New Roman" w:cs="Times New Roman"/>
          <w:sz w:val="24"/>
          <w:szCs w:val="24"/>
        </w:rPr>
      </w:pPr>
      <w:r w:rsidRPr="00AB45FF">
        <w:rPr>
          <w:rFonts w:ascii="Times New Roman" w:hAnsi="Times New Roman" w:cs="Times New Roman"/>
          <w:sz w:val="24"/>
          <w:szCs w:val="24"/>
        </w:rPr>
        <w:t xml:space="preserve">«отдельные компоненты не развиты» у </w:t>
      </w:r>
      <w:r w:rsidRPr="00AB45FF">
        <w:rPr>
          <w:rFonts w:ascii="Times New Roman" w:hAnsi="Times New Roman" w:cs="Times New Roman"/>
          <w:b/>
          <w:i/>
          <w:sz w:val="24"/>
          <w:szCs w:val="24"/>
        </w:rPr>
        <w:t>7 %</w:t>
      </w:r>
      <w:r w:rsidRPr="00AB45FF">
        <w:rPr>
          <w:rFonts w:ascii="Times New Roman" w:hAnsi="Times New Roman" w:cs="Times New Roman"/>
          <w:sz w:val="24"/>
          <w:szCs w:val="24"/>
        </w:rPr>
        <w:t xml:space="preserve"> детей детского сада;</w:t>
      </w:r>
    </w:p>
    <w:p w:rsidR="001F4872" w:rsidRPr="00AB45FF" w:rsidRDefault="001F4872" w:rsidP="006430A8">
      <w:pPr>
        <w:pStyle w:val="a3"/>
        <w:numPr>
          <w:ilvl w:val="0"/>
          <w:numId w:val="25"/>
        </w:numPr>
        <w:tabs>
          <w:tab w:val="left" w:pos="7635"/>
        </w:tabs>
        <w:spacing w:after="0" w:line="240" w:lineRule="auto"/>
        <w:ind w:left="714" w:hanging="357"/>
        <w:jc w:val="both"/>
        <w:rPr>
          <w:rFonts w:ascii="Times New Roman" w:hAnsi="Times New Roman" w:cs="Times New Roman"/>
          <w:sz w:val="24"/>
          <w:szCs w:val="24"/>
        </w:rPr>
      </w:pPr>
      <w:r w:rsidRPr="00AB45FF">
        <w:rPr>
          <w:rFonts w:ascii="Times New Roman" w:hAnsi="Times New Roman" w:cs="Times New Roman"/>
          <w:sz w:val="24"/>
          <w:szCs w:val="24"/>
        </w:rPr>
        <w:t xml:space="preserve">«большинство компонентов недостаточно </w:t>
      </w:r>
      <w:proofErr w:type="gramStart"/>
      <w:r w:rsidRPr="00AB45FF">
        <w:rPr>
          <w:rFonts w:ascii="Times New Roman" w:hAnsi="Times New Roman" w:cs="Times New Roman"/>
          <w:sz w:val="24"/>
          <w:szCs w:val="24"/>
        </w:rPr>
        <w:t>развиты</w:t>
      </w:r>
      <w:proofErr w:type="gramEnd"/>
      <w:r w:rsidRPr="00AB45FF">
        <w:rPr>
          <w:rFonts w:ascii="Times New Roman" w:hAnsi="Times New Roman" w:cs="Times New Roman"/>
          <w:sz w:val="24"/>
          <w:szCs w:val="24"/>
        </w:rPr>
        <w:t>» - такой показатель отсутствует.</w:t>
      </w:r>
    </w:p>
    <w:p w:rsidR="001F4872" w:rsidRDefault="001F4872" w:rsidP="001F4872">
      <w:pPr>
        <w:tabs>
          <w:tab w:val="left" w:pos="709"/>
        </w:tabs>
        <w:spacing w:after="0" w:line="240" w:lineRule="auto"/>
        <w:jc w:val="both"/>
        <w:rPr>
          <w:rFonts w:ascii="Times New Roman" w:hAnsi="Times New Roman" w:cs="Times New Roman"/>
          <w:sz w:val="28"/>
          <w:szCs w:val="28"/>
        </w:rPr>
      </w:pPr>
    </w:p>
    <w:p w:rsidR="001F4872" w:rsidRDefault="001F4872" w:rsidP="001F487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AB45FF">
        <w:rPr>
          <w:rFonts w:ascii="Times New Roman" w:hAnsi="Times New Roman" w:cs="Times New Roman"/>
          <w:sz w:val="24"/>
          <w:szCs w:val="24"/>
        </w:rPr>
        <w:t xml:space="preserve">Таким образом, </w:t>
      </w:r>
      <w:r w:rsidRPr="00AB45FF">
        <w:rPr>
          <w:rFonts w:ascii="Times New Roman" w:hAnsi="Times New Roman" w:cs="Times New Roman"/>
          <w:b/>
          <w:i/>
          <w:sz w:val="24"/>
          <w:szCs w:val="24"/>
        </w:rPr>
        <w:t>93 %</w:t>
      </w:r>
      <w:r w:rsidRPr="00AB45FF">
        <w:rPr>
          <w:rFonts w:ascii="Times New Roman" w:hAnsi="Times New Roman" w:cs="Times New Roman"/>
          <w:sz w:val="24"/>
          <w:szCs w:val="24"/>
        </w:rPr>
        <w:t xml:space="preserve"> воспитанников детского сада программу в целом усвоили.</w:t>
      </w:r>
    </w:p>
    <w:p w:rsidR="001F4872" w:rsidRDefault="001F4872" w:rsidP="001F487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45FF">
        <w:rPr>
          <w:rFonts w:ascii="Times New Roman" w:hAnsi="Times New Roman" w:cs="Times New Roman"/>
          <w:sz w:val="24"/>
          <w:szCs w:val="24"/>
        </w:rPr>
        <w:t xml:space="preserve">Однако в ДОУ имеются дети,  не усвоившие отдельные компоненты программы </w:t>
      </w:r>
      <w:r w:rsidRPr="00AB45FF">
        <w:rPr>
          <w:rFonts w:ascii="Times New Roman" w:hAnsi="Times New Roman" w:cs="Times New Roman"/>
          <w:b/>
          <w:i/>
          <w:sz w:val="24"/>
          <w:szCs w:val="24"/>
        </w:rPr>
        <w:t>7%</w:t>
      </w:r>
      <w:r w:rsidRPr="00AB45FF">
        <w:rPr>
          <w:rFonts w:ascii="Times New Roman" w:hAnsi="Times New Roman" w:cs="Times New Roman"/>
          <w:sz w:val="24"/>
          <w:szCs w:val="24"/>
        </w:rPr>
        <w:t>.</w:t>
      </w:r>
    </w:p>
    <w:p w:rsidR="001F4872" w:rsidRPr="00AB45FF" w:rsidRDefault="001F4872" w:rsidP="001F4872">
      <w:pPr>
        <w:tabs>
          <w:tab w:val="left" w:pos="709"/>
        </w:tabs>
        <w:spacing w:after="0" w:line="240" w:lineRule="auto"/>
        <w:jc w:val="both"/>
        <w:rPr>
          <w:rFonts w:ascii="Times New Roman" w:hAnsi="Times New Roman" w:cs="Times New Roman"/>
          <w:sz w:val="24"/>
          <w:szCs w:val="24"/>
        </w:rPr>
      </w:pPr>
    </w:p>
    <w:p w:rsidR="001F4872" w:rsidRDefault="001F4872" w:rsidP="001F4872">
      <w:pPr>
        <w:tabs>
          <w:tab w:val="left" w:pos="709"/>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   Анализ качества освоения ОП воспитанниками ДОУ позволяет выстроить следующий </w:t>
      </w:r>
      <w:r w:rsidRPr="00AB45FF">
        <w:rPr>
          <w:rFonts w:ascii="Times New Roman" w:hAnsi="Times New Roman" w:cs="Times New Roman"/>
          <w:b/>
          <w:sz w:val="24"/>
          <w:szCs w:val="24"/>
        </w:rPr>
        <w:t>рейтинговый порядок</w:t>
      </w:r>
      <w:r w:rsidRPr="00AB45FF">
        <w:rPr>
          <w:rFonts w:ascii="Times New Roman" w:hAnsi="Times New Roman" w:cs="Times New Roman"/>
          <w:sz w:val="24"/>
          <w:szCs w:val="24"/>
        </w:rPr>
        <w:t xml:space="preserve"> (по образовательным областям):</w:t>
      </w:r>
    </w:p>
    <w:p w:rsidR="001F4872" w:rsidRPr="00AB45FF" w:rsidRDefault="001F4872" w:rsidP="001F4872">
      <w:pPr>
        <w:tabs>
          <w:tab w:val="left" w:pos="709"/>
        </w:tabs>
        <w:spacing w:after="0" w:line="240" w:lineRule="auto"/>
        <w:jc w:val="both"/>
        <w:rPr>
          <w:rFonts w:ascii="Times New Roman" w:hAnsi="Times New Roman" w:cs="Times New Roman"/>
          <w:sz w:val="24"/>
          <w:szCs w:val="24"/>
        </w:rPr>
      </w:pPr>
    </w:p>
    <w:p w:rsidR="001F4872" w:rsidRPr="00AB45FF" w:rsidRDefault="001F4872" w:rsidP="001F4872">
      <w:pPr>
        <w:tabs>
          <w:tab w:val="left" w:pos="709"/>
        </w:tabs>
        <w:spacing w:after="0" w:line="240" w:lineRule="auto"/>
        <w:jc w:val="both"/>
        <w:rPr>
          <w:rFonts w:ascii="Times New Roman" w:hAnsi="Times New Roman" w:cs="Times New Roman"/>
          <w:b/>
          <w:sz w:val="24"/>
          <w:szCs w:val="24"/>
        </w:rPr>
      </w:pPr>
      <w:r w:rsidRPr="00AB45FF">
        <w:rPr>
          <w:rFonts w:ascii="Times New Roman" w:hAnsi="Times New Roman" w:cs="Times New Roman"/>
          <w:b/>
          <w:sz w:val="24"/>
          <w:szCs w:val="24"/>
        </w:rPr>
        <w:t xml:space="preserve">   наиболее высокие результаты показаны детьми по областям:</w:t>
      </w:r>
    </w:p>
    <w:p w:rsidR="001F4872" w:rsidRPr="00AB45FF" w:rsidRDefault="001F4872" w:rsidP="006430A8">
      <w:pPr>
        <w:pStyle w:val="a3"/>
        <w:numPr>
          <w:ilvl w:val="0"/>
          <w:numId w:val="27"/>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Познавательное развитие – </w:t>
      </w:r>
      <w:r w:rsidRPr="00AB45FF">
        <w:rPr>
          <w:rFonts w:ascii="Times New Roman" w:hAnsi="Times New Roman" w:cs="Times New Roman"/>
          <w:b/>
          <w:i/>
          <w:sz w:val="24"/>
          <w:szCs w:val="24"/>
        </w:rPr>
        <w:t>2 %</w:t>
      </w:r>
      <w:r w:rsidRPr="00AB45FF">
        <w:rPr>
          <w:rFonts w:ascii="Times New Roman" w:hAnsi="Times New Roman" w:cs="Times New Roman"/>
          <w:i/>
          <w:sz w:val="24"/>
          <w:szCs w:val="24"/>
        </w:rPr>
        <w:t>;</w:t>
      </w:r>
    </w:p>
    <w:p w:rsidR="001F4872" w:rsidRPr="00AB45FF" w:rsidRDefault="001F4872" w:rsidP="006430A8">
      <w:pPr>
        <w:pStyle w:val="a3"/>
        <w:numPr>
          <w:ilvl w:val="0"/>
          <w:numId w:val="27"/>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Речевое развитие – </w:t>
      </w:r>
      <w:r w:rsidRPr="00AB45FF">
        <w:rPr>
          <w:rFonts w:ascii="Times New Roman" w:hAnsi="Times New Roman" w:cs="Times New Roman"/>
          <w:b/>
          <w:i/>
          <w:sz w:val="24"/>
          <w:szCs w:val="24"/>
        </w:rPr>
        <w:t>1%;</w:t>
      </w:r>
    </w:p>
    <w:p w:rsidR="001F4872" w:rsidRPr="00AB45FF" w:rsidRDefault="001F4872" w:rsidP="006430A8">
      <w:pPr>
        <w:pStyle w:val="a3"/>
        <w:numPr>
          <w:ilvl w:val="0"/>
          <w:numId w:val="27"/>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Социально-коммуникативное развитие – </w:t>
      </w:r>
      <w:r w:rsidRPr="00AB45FF">
        <w:rPr>
          <w:rFonts w:ascii="Times New Roman" w:hAnsi="Times New Roman" w:cs="Times New Roman"/>
          <w:b/>
          <w:i/>
          <w:sz w:val="24"/>
          <w:szCs w:val="24"/>
        </w:rPr>
        <w:t>1 %</w:t>
      </w:r>
      <w:r w:rsidRPr="00AB45FF">
        <w:rPr>
          <w:rFonts w:ascii="Times New Roman" w:hAnsi="Times New Roman" w:cs="Times New Roman"/>
          <w:i/>
          <w:sz w:val="24"/>
          <w:szCs w:val="24"/>
        </w:rPr>
        <w:t>;</w:t>
      </w:r>
    </w:p>
    <w:p w:rsidR="001F4872" w:rsidRPr="00AB45FF" w:rsidRDefault="001F4872" w:rsidP="006430A8">
      <w:pPr>
        <w:pStyle w:val="a3"/>
        <w:numPr>
          <w:ilvl w:val="0"/>
          <w:numId w:val="27"/>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Художественно-эстетическое развитие – </w:t>
      </w:r>
      <w:r w:rsidRPr="00AB45FF">
        <w:rPr>
          <w:rFonts w:ascii="Times New Roman" w:hAnsi="Times New Roman" w:cs="Times New Roman"/>
          <w:b/>
          <w:i/>
          <w:sz w:val="24"/>
          <w:szCs w:val="24"/>
        </w:rPr>
        <w:t>1 %</w:t>
      </w:r>
      <w:r w:rsidRPr="00AB45FF">
        <w:rPr>
          <w:rFonts w:ascii="Times New Roman" w:hAnsi="Times New Roman" w:cs="Times New Roman"/>
          <w:i/>
          <w:sz w:val="24"/>
          <w:szCs w:val="24"/>
        </w:rPr>
        <w:t>;</w:t>
      </w:r>
    </w:p>
    <w:p w:rsidR="001F4872" w:rsidRPr="00AB45FF" w:rsidRDefault="001F4872" w:rsidP="006430A8">
      <w:pPr>
        <w:pStyle w:val="a3"/>
        <w:numPr>
          <w:ilvl w:val="0"/>
          <w:numId w:val="27"/>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Физическое развитие – </w:t>
      </w:r>
      <w:r w:rsidRPr="00AB45FF">
        <w:rPr>
          <w:rFonts w:ascii="Times New Roman" w:hAnsi="Times New Roman" w:cs="Times New Roman"/>
          <w:b/>
          <w:i/>
          <w:sz w:val="24"/>
          <w:szCs w:val="24"/>
        </w:rPr>
        <w:t>1 %</w:t>
      </w:r>
      <w:r w:rsidRPr="00AB45FF">
        <w:rPr>
          <w:rFonts w:ascii="Times New Roman" w:hAnsi="Times New Roman" w:cs="Times New Roman"/>
          <w:i/>
          <w:sz w:val="24"/>
          <w:szCs w:val="24"/>
        </w:rPr>
        <w:t>.</w:t>
      </w:r>
    </w:p>
    <w:p w:rsidR="001F4872" w:rsidRPr="00AB45FF" w:rsidRDefault="001F4872" w:rsidP="001F4872">
      <w:pPr>
        <w:pStyle w:val="a3"/>
        <w:spacing w:after="0" w:line="240" w:lineRule="auto"/>
        <w:ind w:left="885"/>
        <w:jc w:val="both"/>
        <w:rPr>
          <w:rFonts w:ascii="Times New Roman" w:hAnsi="Times New Roman" w:cs="Times New Roman"/>
          <w:i/>
          <w:sz w:val="24"/>
          <w:szCs w:val="24"/>
        </w:rPr>
      </w:pPr>
    </w:p>
    <w:p w:rsidR="001F4872" w:rsidRPr="00AB45FF" w:rsidRDefault="001F4872" w:rsidP="001F4872">
      <w:pPr>
        <w:spacing w:after="0" w:line="240" w:lineRule="auto"/>
        <w:jc w:val="both"/>
        <w:rPr>
          <w:rFonts w:ascii="Times New Roman" w:hAnsi="Times New Roman" w:cs="Times New Roman"/>
          <w:b/>
          <w:sz w:val="24"/>
          <w:szCs w:val="24"/>
        </w:rPr>
      </w:pPr>
      <w:r w:rsidRPr="00AB45FF">
        <w:rPr>
          <w:rFonts w:ascii="Times New Roman" w:hAnsi="Times New Roman" w:cs="Times New Roman"/>
          <w:b/>
          <w:sz w:val="24"/>
          <w:szCs w:val="24"/>
        </w:rPr>
        <w:t xml:space="preserve">   соответствие возрасту показано детьми по областям:</w:t>
      </w:r>
    </w:p>
    <w:p w:rsidR="001F4872" w:rsidRPr="00AB45FF" w:rsidRDefault="001F4872" w:rsidP="006430A8">
      <w:pPr>
        <w:pStyle w:val="a3"/>
        <w:numPr>
          <w:ilvl w:val="0"/>
          <w:numId w:val="28"/>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Социально-коммуникативное – </w:t>
      </w:r>
      <w:r w:rsidRPr="00AB45FF">
        <w:rPr>
          <w:rFonts w:ascii="Times New Roman" w:hAnsi="Times New Roman" w:cs="Times New Roman"/>
          <w:b/>
          <w:i/>
          <w:sz w:val="24"/>
          <w:szCs w:val="24"/>
        </w:rPr>
        <w:t>97 %</w:t>
      </w:r>
      <w:r w:rsidRPr="00AB45FF">
        <w:rPr>
          <w:rFonts w:ascii="Times New Roman" w:hAnsi="Times New Roman" w:cs="Times New Roman"/>
          <w:i/>
          <w:sz w:val="24"/>
          <w:szCs w:val="24"/>
        </w:rPr>
        <w:t>;</w:t>
      </w:r>
    </w:p>
    <w:p w:rsidR="001F4872" w:rsidRPr="00AB45FF" w:rsidRDefault="001F4872" w:rsidP="006430A8">
      <w:pPr>
        <w:pStyle w:val="a3"/>
        <w:numPr>
          <w:ilvl w:val="0"/>
          <w:numId w:val="28"/>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Физическое развитие – </w:t>
      </w:r>
      <w:r w:rsidRPr="00AB45FF">
        <w:rPr>
          <w:rFonts w:ascii="Times New Roman" w:hAnsi="Times New Roman" w:cs="Times New Roman"/>
          <w:b/>
          <w:i/>
          <w:sz w:val="24"/>
          <w:szCs w:val="24"/>
        </w:rPr>
        <w:t>94 %</w:t>
      </w:r>
      <w:r w:rsidRPr="00AB45FF">
        <w:rPr>
          <w:rFonts w:ascii="Times New Roman" w:hAnsi="Times New Roman" w:cs="Times New Roman"/>
          <w:i/>
          <w:sz w:val="24"/>
          <w:szCs w:val="24"/>
        </w:rPr>
        <w:t>;</w:t>
      </w:r>
    </w:p>
    <w:p w:rsidR="001F4872" w:rsidRPr="00AB45FF" w:rsidRDefault="001F4872" w:rsidP="006430A8">
      <w:pPr>
        <w:pStyle w:val="a3"/>
        <w:numPr>
          <w:ilvl w:val="0"/>
          <w:numId w:val="28"/>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Познавательное развитие – </w:t>
      </w:r>
      <w:r w:rsidRPr="00AB45FF">
        <w:rPr>
          <w:rFonts w:ascii="Times New Roman" w:hAnsi="Times New Roman" w:cs="Times New Roman"/>
          <w:b/>
          <w:i/>
          <w:sz w:val="24"/>
          <w:szCs w:val="24"/>
        </w:rPr>
        <w:t>92 %</w:t>
      </w:r>
      <w:r w:rsidRPr="00AB45FF">
        <w:rPr>
          <w:rFonts w:ascii="Times New Roman" w:hAnsi="Times New Roman" w:cs="Times New Roman"/>
          <w:i/>
          <w:sz w:val="24"/>
          <w:szCs w:val="24"/>
        </w:rPr>
        <w:t>;</w:t>
      </w:r>
    </w:p>
    <w:p w:rsidR="001F4872" w:rsidRPr="00AB45FF" w:rsidRDefault="001F4872" w:rsidP="006430A8">
      <w:pPr>
        <w:pStyle w:val="a3"/>
        <w:numPr>
          <w:ilvl w:val="0"/>
          <w:numId w:val="28"/>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Речевое развитие – </w:t>
      </w:r>
      <w:r w:rsidRPr="00AB45FF">
        <w:rPr>
          <w:rFonts w:ascii="Times New Roman" w:hAnsi="Times New Roman" w:cs="Times New Roman"/>
          <w:b/>
          <w:i/>
          <w:sz w:val="24"/>
          <w:szCs w:val="24"/>
        </w:rPr>
        <w:t>91 %</w:t>
      </w:r>
      <w:r w:rsidRPr="00AB45FF">
        <w:rPr>
          <w:rFonts w:ascii="Times New Roman" w:hAnsi="Times New Roman" w:cs="Times New Roman"/>
          <w:i/>
          <w:sz w:val="24"/>
          <w:szCs w:val="24"/>
        </w:rPr>
        <w:t>;</w:t>
      </w:r>
    </w:p>
    <w:p w:rsidR="001F4872" w:rsidRPr="00AB45FF" w:rsidRDefault="001F4872" w:rsidP="006430A8">
      <w:pPr>
        <w:pStyle w:val="a3"/>
        <w:numPr>
          <w:ilvl w:val="0"/>
          <w:numId w:val="28"/>
        </w:numPr>
        <w:spacing w:after="0" w:line="240" w:lineRule="auto"/>
        <w:jc w:val="both"/>
        <w:rPr>
          <w:rFonts w:ascii="Times New Roman" w:hAnsi="Times New Roman" w:cs="Times New Roman"/>
          <w:i/>
          <w:sz w:val="24"/>
          <w:szCs w:val="24"/>
        </w:rPr>
      </w:pPr>
      <w:r w:rsidRPr="00AB45FF">
        <w:rPr>
          <w:rFonts w:ascii="Times New Roman" w:hAnsi="Times New Roman" w:cs="Times New Roman"/>
          <w:i/>
          <w:sz w:val="24"/>
          <w:szCs w:val="24"/>
        </w:rPr>
        <w:t xml:space="preserve">Художественно-эстетическое развитие – </w:t>
      </w:r>
      <w:r w:rsidRPr="00AB45FF">
        <w:rPr>
          <w:rFonts w:ascii="Times New Roman" w:hAnsi="Times New Roman" w:cs="Times New Roman"/>
          <w:b/>
          <w:i/>
          <w:sz w:val="24"/>
          <w:szCs w:val="24"/>
        </w:rPr>
        <w:t>90 %</w:t>
      </w:r>
      <w:r w:rsidRPr="00AB45FF">
        <w:rPr>
          <w:rFonts w:ascii="Times New Roman" w:hAnsi="Times New Roman" w:cs="Times New Roman"/>
          <w:i/>
          <w:sz w:val="24"/>
          <w:szCs w:val="24"/>
        </w:rPr>
        <w:t>.</w:t>
      </w:r>
    </w:p>
    <w:p w:rsidR="001F4872" w:rsidRPr="00AB45FF" w:rsidRDefault="001F4872" w:rsidP="001F4872">
      <w:pPr>
        <w:pStyle w:val="a3"/>
        <w:spacing w:after="0" w:line="240" w:lineRule="auto"/>
        <w:ind w:left="928"/>
        <w:jc w:val="both"/>
        <w:rPr>
          <w:rFonts w:ascii="Times New Roman" w:hAnsi="Times New Roman" w:cs="Times New Roman"/>
          <w:i/>
          <w:sz w:val="24"/>
          <w:szCs w:val="24"/>
        </w:rPr>
      </w:pPr>
    </w:p>
    <w:p w:rsidR="001F4872" w:rsidRPr="00AB45FF" w:rsidRDefault="001F4872" w:rsidP="001F4872">
      <w:pPr>
        <w:spacing w:after="0" w:line="240" w:lineRule="auto"/>
        <w:jc w:val="both"/>
        <w:rPr>
          <w:rFonts w:ascii="Times New Roman" w:hAnsi="Times New Roman" w:cs="Times New Roman"/>
          <w:b/>
          <w:sz w:val="24"/>
          <w:szCs w:val="24"/>
        </w:rPr>
      </w:pPr>
      <w:r w:rsidRPr="00AB45FF">
        <w:rPr>
          <w:rFonts w:ascii="Times New Roman" w:hAnsi="Times New Roman" w:cs="Times New Roman"/>
          <w:b/>
          <w:sz w:val="24"/>
          <w:szCs w:val="24"/>
        </w:rPr>
        <w:t xml:space="preserve">   отдельные компоненты не развиты по областям:</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i/>
          <w:sz w:val="24"/>
          <w:szCs w:val="24"/>
        </w:rPr>
      </w:pPr>
      <w:r w:rsidRPr="00AB45FF">
        <w:rPr>
          <w:rFonts w:ascii="Times New Roman" w:hAnsi="Times New Roman" w:cs="Times New Roman"/>
          <w:sz w:val="24"/>
          <w:szCs w:val="24"/>
        </w:rPr>
        <w:t xml:space="preserve">Художественно-эстетическое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8 %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Речевое развитие – </w:t>
      </w:r>
      <w:r w:rsidRPr="00AB45FF">
        <w:rPr>
          <w:rFonts w:ascii="Times New Roman" w:hAnsi="Times New Roman" w:cs="Times New Roman"/>
          <w:b/>
          <w:i/>
          <w:sz w:val="24"/>
          <w:szCs w:val="24"/>
        </w:rPr>
        <w:t>7 %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Познавательное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6 %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i/>
          <w:sz w:val="24"/>
          <w:szCs w:val="24"/>
        </w:rPr>
      </w:pPr>
      <w:r w:rsidRPr="00AB45FF">
        <w:rPr>
          <w:rFonts w:ascii="Times New Roman" w:hAnsi="Times New Roman" w:cs="Times New Roman"/>
          <w:sz w:val="24"/>
          <w:szCs w:val="24"/>
        </w:rPr>
        <w:t xml:space="preserve">Физическое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5 %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Социально-коммуникативное развитие – </w:t>
      </w:r>
      <w:r w:rsidRPr="00AB45FF">
        <w:rPr>
          <w:rFonts w:ascii="Times New Roman" w:hAnsi="Times New Roman" w:cs="Times New Roman"/>
          <w:b/>
          <w:i/>
          <w:sz w:val="24"/>
          <w:szCs w:val="24"/>
        </w:rPr>
        <w:t>2 %.</w:t>
      </w:r>
    </w:p>
    <w:p w:rsidR="001F4872" w:rsidRPr="00AB45FF" w:rsidRDefault="001F4872" w:rsidP="001F4872">
      <w:pPr>
        <w:tabs>
          <w:tab w:val="left" w:pos="7635"/>
        </w:tabs>
        <w:spacing w:after="0" w:line="240" w:lineRule="auto"/>
        <w:jc w:val="both"/>
        <w:rPr>
          <w:rFonts w:ascii="Times New Roman" w:hAnsi="Times New Roman" w:cs="Times New Roman"/>
          <w:i/>
          <w:sz w:val="24"/>
          <w:szCs w:val="24"/>
        </w:rPr>
      </w:pPr>
    </w:p>
    <w:p w:rsidR="001F4872" w:rsidRPr="00AB45FF" w:rsidRDefault="001F4872" w:rsidP="001F4872">
      <w:pPr>
        <w:tabs>
          <w:tab w:val="left" w:pos="7635"/>
        </w:tabs>
        <w:spacing w:after="0" w:line="240" w:lineRule="auto"/>
        <w:jc w:val="both"/>
        <w:rPr>
          <w:rFonts w:ascii="Times New Roman" w:hAnsi="Times New Roman" w:cs="Times New Roman"/>
          <w:b/>
          <w:sz w:val="24"/>
          <w:szCs w:val="24"/>
        </w:rPr>
      </w:pPr>
      <w:r w:rsidRPr="00AB45FF">
        <w:rPr>
          <w:rFonts w:ascii="Times New Roman" w:hAnsi="Times New Roman" w:cs="Times New Roman"/>
          <w:b/>
          <w:sz w:val="24"/>
          <w:szCs w:val="24"/>
        </w:rPr>
        <w:t xml:space="preserve">   большинство компонентов недостаточно </w:t>
      </w:r>
      <w:proofErr w:type="gramStart"/>
      <w:r w:rsidRPr="00AB45FF">
        <w:rPr>
          <w:rFonts w:ascii="Times New Roman" w:hAnsi="Times New Roman" w:cs="Times New Roman"/>
          <w:b/>
          <w:sz w:val="24"/>
          <w:szCs w:val="24"/>
        </w:rPr>
        <w:t>развиты</w:t>
      </w:r>
      <w:proofErr w:type="gramEnd"/>
      <w:r w:rsidRPr="00AB45FF">
        <w:rPr>
          <w:rFonts w:ascii="Times New Roman" w:hAnsi="Times New Roman" w:cs="Times New Roman"/>
          <w:b/>
          <w:sz w:val="24"/>
          <w:szCs w:val="24"/>
        </w:rPr>
        <w:t xml:space="preserve"> по областям:</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Речевое развитие – </w:t>
      </w:r>
      <w:r w:rsidRPr="00AB45FF">
        <w:rPr>
          <w:rFonts w:ascii="Times New Roman" w:hAnsi="Times New Roman" w:cs="Times New Roman"/>
          <w:b/>
          <w:i/>
          <w:sz w:val="24"/>
          <w:szCs w:val="24"/>
        </w:rPr>
        <w:t>1 %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i/>
          <w:sz w:val="24"/>
          <w:szCs w:val="24"/>
        </w:rPr>
      </w:pPr>
      <w:r w:rsidRPr="00AB45FF">
        <w:rPr>
          <w:rFonts w:ascii="Times New Roman" w:hAnsi="Times New Roman" w:cs="Times New Roman"/>
          <w:sz w:val="24"/>
          <w:szCs w:val="24"/>
        </w:rPr>
        <w:t xml:space="preserve">Художественно-эстетическое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1 %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Познавательное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0 %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sz w:val="24"/>
          <w:szCs w:val="24"/>
        </w:rPr>
      </w:pPr>
      <w:r w:rsidRPr="00AB45FF">
        <w:rPr>
          <w:rFonts w:ascii="Times New Roman" w:hAnsi="Times New Roman" w:cs="Times New Roman"/>
          <w:sz w:val="24"/>
          <w:szCs w:val="24"/>
        </w:rPr>
        <w:t xml:space="preserve">Социально-коммуникативное развитие – </w:t>
      </w:r>
      <w:r w:rsidRPr="00AB45FF">
        <w:rPr>
          <w:rFonts w:ascii="Times New Roman" w:hAnsi="Times New Roman" w:cs="Times New Roman"/>
          <w:b/>
          <w:i/>
          <w:sz w:val="24"/>
          <w:szCs w:val="24"/>
        </w:rPr>
        <w:t>0 %</w:t>
      </w:r>
      <w:r w:rsidRPr="00AB45FF">
        <w:rPr>
          <w:rFonts w:ascii="Times New Roman" w:hAnsi="Times New Roman" w:cs="Times New Roman"/>
          <w:i/>
          <w:sz w:val="24"/>
          <w:szCs w:val="24"/>
        </w:rPr>
        <w:t>;</w:t>
      </w:r>
    </w:p>
    <w:p w:rsidR="001F4872" w:rsidRDefault="001F4872" w:rsidP="006430A8">
      <w:pPr>
        <w:pStyle w:val="a3"/>
        <w:numPr>
          <w:ilvl w:val="0"/>
          <w:numId w:val="26"/>
        </w:numPr>
        <w:tabs>
          <w:tab w:val="left" w:pos="7635"/>
        </w:tabs>
        <w:spacing w:after="0" w:line="240" w:lineRule="auto"/>
        <w:jc w:val="both"/>
        <w:rPr>
          <w:rFonts w:ascii="Times New Roman" w:hAnsi="Times New Roman" w:cs="Times New Roman"/>
          <w:i/>
          <w:sz w:val="24"/>
          <w:szCs w:val="24"/>
        </w:rPr>
      </w:pPr>
      <w:r w:rsidRPr="00AB45FF">
        <w:rPr>
          <w:rFonts w:ascii="Times New Roman" w:hAnsi="Times New Roman" w:cs="Times New Roman"/>
          <w:sz w:val="24"/>
          <w:szCs w:val="24"/>
        </w:rPr>
        <w:t xml:space="preserve">Физическое развитие </w:t>
      </w:r>
      <w:r w:rsidRPr="00AB45FF">
        <w:rPr>
          <w:rFonts w:ascii="Times New Roman" w:hAnsi="Times New Roman" w:cs="Times New Roman"/>
          <w:i/>
          <w:sz w:val="24"/>
          <w:szCs w:val="24"/>
        </w:rPr>
        <w:t xml:space="preserve">– </w:t>
      </w:r>
      <w:r w:rsidRPr="00AB45FF">
        <w:rPr>
          <w:rFonts w:ascii="Times New Roman" w:hAnsi="Times New Roman" w:cs="Times New Roman"/>
          <w:b/>
          <w:i/>
          <w:sz w:val="24"/>
          <w:szCs w:val="24"/>
        </w:rPr>
        <w:t>0 %</w:t>
      </w:r>
      <w:r w:rsidRPr="00AB45FF">
        <w:rPr>
          <w:rFonts w:ascii="Times New Roman" w:hAnsi="Times New Roman" w:cs="Times New Roman"/>
          <w:i/>
          <w:sz w:val="24"/>
          <w:szCs w:val="24"/>
        </w:rPr>
        <w:t>.</w:t>
      </w:r>
    </w:p>
    <w:p w:rsidR="001F4872" w:rsidRPr="00AB45FF" w:rsidRDefault="001F4872" w:rsidP="006430A8">
      <w:pPr>
        <w:pStyle w:val="a3"/>
        <w:numPr>
          <w:ilvl w:val="0"/>
          <w:numId w:val="26"/>
        </w:numPr>
        <w:tabs>
          <w:tab w:val="left" w:pos="7635"/>
        </w:tabs>
        <w:spacing w:after="0" w:line="240" w:lineRule="auto"/>
        <w:jc w:val="both"/>
        <w:rPr>
          <w:rFonts w:ascii="Times New Roman" w:hAnsi="Times New Roman" w:cs="Times New Roman"/>
          <w:i/>
          <w:sz w:val="24"/>
          <w:szCs w:val="24"/>
        </w:rPr>
      </w:pPr>
    </w:p>
    <w:p w:rsidR="001F4872" w:rsidRPr="005F15D5" w:rsidRDefault="001F4872" w:rsidP="001F4872">
      <w:pPr>
        <w:tabs>
          <w:tab w:val="left" w:pos="709"/>
        </w:tabs>
        <w:spacing w:after="0" w:line="240" w:lineRule="auto"/>
        <w:jc w:val="both"/>
        <w:rPr>
          <w:rFonts w:ascii="Times New Roman" w:hAnsi="Times New Roman" w:cs="Times New Roman"/>
          <w:sz w:val="24"/>
          <w:szCs w:val="24"/>
        </w:rPr>
      </w:pPr>
      <w:r w:rsidRPr="000951C1">
        <w:rPr>
          <w:rFonts w:ascii="Times New Roman" w:hAnsi="Times New Roman" w:cs="Times New Roman"/>
          <w:b/>
          <w:sz w:val="28"/>
          <w:szCs w:val="28"/>
        </w:rPr>
        <w:t xml:space="preserve">   </w:t>
      </w:r>
      <w:r w:rsidRPr="005F15D5">
        <w:rPr>
          <w:rFonts w:ascii="Times New Roman" w:hAnsi="Times New Roman" w:cs="Times New Roman"/>
          <w:b/>
          <w:sz w:val="24"/>
          <w:szCs w:val="24"/>
        </w:rPr>
        <w:t>Причинами затруднений с освоением Отдельных компонентов Программы</w:t>
      </w:r>
      <w:r w:rsidRPr="005F15D5">
        <w:rPr>
          <w:rFonts w:ascii="Times New Roman" w:hAnsi="Times New Roman" w:cs="Times New Roman"/>
          <w:sz w:val="24"/>
          <w:szCs w:val="24"/>
        </w:rPr>
        <w:t xml:space="preserve">, по мнению педагогов ДОУ, </w:t>
      </w:r>
      <w:r w:rsidRPr="005F15D5">
        <w:rPr>
          <w:rFonts w:ascii="Times New Roman" w:hAnsi="Times New Roman" w:cs="Times New Roman"/>
          <w:b/>
          <w:sz w:val="24"/>
          <w:szCs w:val="24"/>
        </w:rPr>
        <w:t>являются</w:t>
      </w:r>
      <w:r w:rsidRPr="005F15D5">
        <w:rPr>
          <w:rFonts w:ascii="Times New Roman" w:hAnsi="Times New Roman" w:cs="Times New Roman"/>
          <w:sz w:val="24"/>
          <w:szCs w:val="24"/>
        </w:rPr>
        <w:t>:</w:t>
      </w:r>
    </w:p>
    <w:p w:rsidR="001F4872" w:rsidRPr="005F15D5" w:rsidRDefault="001F4872" w:rsidP="006430A8">
      <w:pPr>
        <w:pStyle w:val="a3"/>
        <w:numPr>
          <w:ilvl w:val="0"/>
          <w:numId w:val="12"/>
        </w:numPr>
        <w:tabs>
          <w:tab w:val="left" w:pos="709"/>
        </w:tabs>
        <w:spacing w:after="0" w:line="240" w:lineRule="auto"/>
        <w:jc w:val="both"/>
        <w:rPr>
          <w:rFonts w:ascii="Times New Roman" w:hAnsi="Times New Roman" w:cs="Times New Roman"/>
          <w:sz w:val="24"/>
          <w:szCs w:val="24"/>
        </w:rPr>
      </w:pPr>
      <w:r w:rsidRPr="005F15D5">
        <w:rPr>
          <w:rFonts w:ascii="Times New Roman" w:hAnsi="Times New Roman" w:cs="Times New Roman"/>
          <w:sz w:val="24"/>
          <w:szCs w:val="24"/>
        </w:rPr>
        <w:t>пропуски воспитанников по болезни и по иным причинам;</w:t>
      </w:r>
    </w:p>
    <w:p w:rsidR="001F4872" w:rsidRDefault="001F4872" w:rsidP="006430A8">
      <w:pPr>
        <w:pStyle w:val="a3"/>
        <w:numPr>
          <w:ilvl w:val="0"/>
          <w:numId w:val="12"/>
        </w:numPr>
        <w:tabs>
          <w:tab w:val="left" w:pos="709"/>
        </w:tabs>
        <w:spacing w:after="0" w:line="240" w:lineRule="auto"/>
        <w:jc w:val="both"/>
        <w:rPr>
          <w:rFonts w:ascii="Times New Roman" w:hAnsi="Times New Roman" w:cs="Times New Roman"/>
          <w:sz w:val="24"/>
          <w:szCs w:val="24"/>
        </w:rPr>
      </w:pPr>
      <w:r w:rsidRPr="005F15D5">
        <w:rPr>
          <w:rFonts w:ascii="Times New Roman" w:hAnsi="Times New Roman" w:cs="Times New Roman"/>
          <w:sz w:val="24"/>
          <w:szCs w:val="24"/>
        </w:rPr>
        <w:t>педагогическая за</w:t>
      </w:r>
      <w:r>
        <w:rPr>
          <w:rFonts w:ascii="Times New Roman" w:hAnsi="Times New Roman" w:cs="Times New Roman"/>
          <w:sz w:val="24"/>
          <w:szCs w:val="24"/>
        </w:rPr>
        <w:t>пущенность со стороны родителей;</w:t>
      </w:r>
    </w:p>
    <w:p w:rsidR="001F4872" w:rsidRDefault="001F4872" w:rsidP="006430A8">
      <w:pPr>
        <w:pStyle w:val="a3"/>
        <w:numPr>
          <w:ilvl w:val="0"/>
          <w:numId w:val="12"/>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возникшие сложности проведения ООД в дистанционном режиме.</w:t>
      </w:r>
    </w:p>
    <w:p w:rsidR="001F4872" w:rsidRDefault="001F4872" w:rsidP="001F4872">
      <w:pPr>
        <w:pStyle w:val="a3"/>
        <w:tabs>
          <w:tab w:val="left" w:pos="709"/>
        </w:tabs>
        <w:spacing w:after="0" w:line="240" w:lineRule="auto"/>
        <w:jc w:val="both"/>
        <w:rPr>
          <w:rFonts w:ascii="Times New Roman" w:hAnsi="Times New Roman" w:cs="Times New Roman"/>
          <w:sz w:val="24"/>
          <w:szCs w:val="24"/>
        </w:rPr>
      </w:pPr>
    </w:p>
    <w:p w:rsidR="001F4872" w:rsidRPr="00867D7C" w:rsidRDefault="001F4872" w:rsidP="001F4872">
      <w:pPr>
        <w:spacing w:after="0" w:line="240" w:lineRule="auto"/>
        <w:jc w:val="both"/>
        <w:rPr>
          <w:rFonts w:ascii="Times New Roman" w:hAnsi="Times New Roman" w:cs="Times New Roman"/>
          <w:b/>
          <w:sz w:val="24"/>
          <w:szCs w:val="24"/>
        </w:rPr>
      </w:pPr>
      <w:r w:rsidRPr="00867D7C">
        <w:rPr>
          <w:rFonts w:ascii="Times New Roman" w:hAnsi="Times New Roman" w:cs="Times New Roman"/>
          <w:sz w:val="24"/>
          <w:szCs w:val="24"/>
        </w:rPr>
        <w:t xml:space="preserve">   </w:t>
      </w:r>
      <w:r w:rsidRPr="00867D7C">
        <w:rPr>
          <w:rFonts w:ascii="Times New Roman" w:hAnsi="Times New Roman" w:cs="Times New Roman"/>
          <w:b/>
          <w:sz w:val="24"/>
          <w:szCs w:val="24"/>
        </w:rPr>
        <w:t>В группах компенсирующего вида, где дети с ограниченными возможностями здоровья, проводился отдельный мониторинг с учётом их индивидуальных особенностей развития и особенностей ограничения возможностей их здоровья.</w:t>
      </w:r>
    </w:p>
    <w:p w:rsidR="001F4872" w:rsidRPr="00867D7C" w:rsidRDefault="001F4872" w:rsidP="001F4872">
      <w:pPr>
        <w:jc w:val="both"/>
        <w:rPr>
          <w:rFonts w:ascii="Times New Roman" w:hAnsi="Times New Roman" w:cs="Times New Roman"/>
          <w:sz w:val="24"/>
          <w:szCs w:val="24"/>
        </w:rPr>
      </w:pPr>
      <w:r w:rsidRPr="00867D7C">
        <w:rPr>
          <w:rFonts w:ascii="Times New Roman" w:hAnsi="Times New Roman" w:cs="Times New Roman"/>
          <w:sz w:val="24"/>
          <w:szCs w:val="24"/>
        </w:rPr>
        <w:t xml:space="preserve">     При проведении мониторинга и обработке результатов в логопедических группах выявлены следующие </w:t>
      </w:r>
      <w:r w:rsidRPr="00867D7C">
        <w:rPr>
          <w:rFonts w:ascii="Times New Roman" w:hAnsi="Times New Roman" w:cs="Times New Roman"/>
          <w:b/>
          <w:sz w:val="24"/>
          <w:szCs w:val="24"/>
        </w:rPr>
        <w:t>результаты</w:t>
      </w:r>
      <w:r w:rsidRPr="00867D7C">
        <w:rPr>
          <w:rFonts w:ascii="Times New Roman" w:hAnsi="Times New Roman" w:cs="Times New Roman"/>
          <w:sz w:val="24"/>
          <w:szCs w:val="24"/>
        </w:rPr>
        <w:t xml:space="preserve">: </w:t>
      </w:r>
    </w:p>
    <w:p w:rsidR="001F4872" w:rsidRPr="00867D7C" w:rsidRDefault="001F4872" w:rsidP="001F4872">
      <w:pPr>
        <w:jc w:val="both"/>
        <w:rPr>
          <w:rFonts w:ascii="Times New Roman" w:hAnsi="Times New Roman" w:cs="Times New Roman"/>
          <w:sz w:val="24"/>
          <w:szCs w:val="24"/>
        </w:rPr>
      </w:pPr>
      <w:r w:rsidRPr="00867D7C">
        <w:rPr>
          <w:rFonts w:ascii="Times New Roman" w:hAnsi="Times New Roman" w:cs="Times New Roman"/>
          <w:sz w:val="24"/>
          <w:szCs w:val="24"/>
        </w:rPr>
        <w:t xml:space="preserve">Всего количество детей </w:t>
      </w:r>
      <w:r w:rsidRPr="00867D7C">
        <w:rPr>
          <w:rFonts w:ascii="Times New Roman" w:hAnsi="Times New Roman" w:cs="Times New Roman"/>
          <w:b/>
          <w:sz w:val="24"/>
          <w:szCs w:val="24"/>
        </w:rPr>
        <w:t xml:space="preserve">41 </w:t>
      </w:r>
      <w:r w:rsidRPr="00867D7C">
        <w:rPr>
          <w:rFonts w:ascii="Times New Roman" w:hAnsi="Times New Roman" w:cs="Times New Roman"/>
          <w:sz w:val="24"/>
          <w:szCs w:val="24"/>
        </w:rPr>
        <w:t>человек.</w:t>
      </w:r>
    </w:p>
    <w:p w:rsidR="001F4872" w:rsidRPr="00867D7C" w:rsidRDefault="001F4872" w:rsidP="006430A8">
      <w:pPr>
        <w:numPr>
          <w:ilvl w:val="0"/>
          <w:numId w:val="25"/>
        </w:numPr>
        <w:spacing w:after="0" w:line="240" w:lineRule="auto"/>
        <w:ind w:left="714" w:hanging="357"/>
        <w:contextualSpacing/>
        <w:jc w:val="both"/>
        <w:rPr>
          <w:rFonts w:ascii="Times New Roman" w:hAnsi="Times New Roman" w:cs="Times New Roman"/>
          <w:sz w:val="24"/>
          <w:szCs w:val="24"/>
        </w:rPr>
      </w:pPr>
      <w:r w:rsidRPr="00867D7C">
        <w:rPr>
          <w:rFonts w:ascii="Times New Roman" w:hAnsi="Times New Roman" w:cs="Times New Roman"/>
          <w:sz w:val="24"/>
          <w:szCs w:val="24"/>
        </w:rPr>
        <w:lastRenderedPageBreak/>
        <w:t xml:space="preserve">«высокий уровень развития» дети не имеют; </w:t>
      </w:r>
    </w:p>
    <w:p w:rsidR="001F4872" w:rsidRPr="00867D7C" w:rsidRDefault="001F4872" w:rsidP="006430A8">
      <w:pPr>
        <w:numPr>
          <w:ilvl w:val="0"/>
          <w:numId w:val="25"/>
        </w:numPr>
        <w:tabs>
          <w:tab w:val="left" w:pos="7635"/>
        </w:tabs>
        <w:spacing w:after="0" w:line="240" w:lineRule="auto"/>
        <w:ind w:left="714" w:hanging="357"/>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«развитие соответствует возрасту» </w:t>
      </w:r>
      <w:r w:rsidRPr="00867D7C">
        <w:rPr>
          <w:rFonts w:ascii="Times New Roman" w:hAnsi="Times New Roman" w:cs="Times New Roman"/>
          <w:b/>
          <w:sz w:val="24"/>
          <w:szCs w:val="24"/>
        </w:rPr>
        <w:t xml:space="preserve">- </w:t>
      </w:r>
      <w:r w:rsidRPr="00867D7C">
        <w:rPr>
          <w:rFonts w:ascii="Times New Roman" w:hAnsi="Times New Roman" w:cs="Times New Roman"/>
          <w:b/>
          <w:i/>
          <w:sz w:val="24"/>
          <w:szCs w:val="24"/>
        </w:rPr>
        <w:t>88 % (36ч.)</w:t>
      </w:r>
      <w:r w:rsidRPr="00867D7C">
        <w:rPr>
          <w:rFonts w:ascii="Times New Roman" w:hAnsi="Times New Roman" w:cs="Times New Roman"/>
          <w:sz w:val="24"/>
          <w:szCs w:val="24"/>
        </w:rPr>
        <w:t>;</w:t>
      </w:r>
    </w:p>
    <w:p w:rsidR="001F4872" w:rsidRPr="00867D7C" w:rsidRDefault="001F4872" w:rsidP="006430A8">
      <w:pPr>
        <w:numPr>
          <w:ilvl w:val="0"/>
          <w:numId w:val="25"/>
        </w:numPr>
        <w:tabs>
          <w:tab w:val="left" w:pos="7635"/>
        </w:tabs>
        <w:spacing w:after="0" w:line="240" w:lineRule="auto"/>
        <w:ind w:left="714" w:hanging="357"/>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«отдельные компоненты не развиты» у </w:t>
      </w:r>
      <w:r w:rsidRPr="00867D7C">
        <w:rPr>
          <w:rFonts w:ascii="Times New Roman" w:hAnsi="Times New Roman" w:cs="Times New Roman"/>
          <w:b/>
          <w:i/>
          <w:sz w:val="24"/>
          <w:szCs w:val="24"/>
        </w:rPr>
        <w:t>12 %</w:t>
      </w:r>
      <w:r w:rsidRPr="00867D7C">
        <w:rPr>
          <w:rFonts w:ascii="Times New Roman" w:hAnsi="Times New Roman" w:cs="Times New Roman"/>
          <w:sz w:val="24"/>
          <w:szCs w:val="24"/>
        </w:rPr>
        <w:t xml:space="preserve"> </w:t>
      </w:r>
      <w:r w:rsidRPr="00867D7C">
        <w:rPr>
          <w:rFonts w:ascii="Times New Roman" w:hAnsi="Times New Roman" w:cs="Times New Roman"/>
          <w:b/>
          <w:i/>
          <w:sz w:val="24"/>
          <w:szCs w:val="24"/>
        </w:rPr>
        <w:t>(5ч.)</w:t>
      </w:r>
      <w:r w:rsidRPr="00867D7C">
        <w:rPr>
          <w:rFonts w:ascii="Times New Roman" w:hAnsi="Times New Roman" w:cs="Times New Roman"/>
          <w:sz w:val="24"/>
          <w:szCs w:val="24"/>
        </w:rPr>
        <w:t xml:space="preserve"> детей логопедических групп;</w:t>
      </w:r>
    </w:p>
    <w:p w:rsidR="001F4872" w:rsidRPr="00867D7C" w:rsidRDefault="001F4872" w:rsidP="006430A8">
      <w:pPr>
        <w:numPr>
          <w:ilvl w:val="0"/>
          <w:numId w:val="25"/>
        </w:numPr>
        <w:tabs>
          <w:tab w:val="left" w:pos="7635"/>
        </w:tabs>
        <w:spacing w:after="0" w:line="240" w:lineRule="auto"/>
        <w:ind w:left="714" w:hanging="357"/>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«большинство компонентов недостаточно </w:t>
      </w:r>
      <w:proofErr w:type="gramStart"/>
      <w:r w:rsidRPr="00867D7C">
        <w:rPr>
          <w:rFonts w:ascii="Times New Roman" w:hAnsi="Times New Roman" w:cs="Times New Roman"/>
          <w:sz w:val="24"/>
          <w:szCs w:val="24"/>
        </w:rPr>
        <w:t>развиты</w:t>
      </w:r>
      <w:proofErr w:type="gramEnd"/>
      <w:r w:rsidRPr="00867D7C">
        <w:rPr>
          <w:rFonts w:ascii="Times New Roman" w:hAnsi="Times New Roman" w:cs="Times New Roman"/>
          <w:sz w:val="24"/>
          <w:szCs w:val="24"/>
        </w:rPr>
        <w:t>» такой показатель отсутствует.</w:t>
      </w:r>
    </w:p>
    <w:p w:rsidR="001F4872" w:rsidRPr="00867D7C" w:rsidRDefault="001F4872" w:rsidP="001F4872">
      <w:pPr>
        <w:tabs>
          <w:tab w:val="left" w:pos="7635"/>
        </w:tabs>
        <w:spacing w:after="0" w:line="240" w:lineRule="auto"/>
        <w:ind w:left="714"/>
        <w:contextualSpacing/>
        <w:jc w:val="both"/>
        <w:rPr>
          <w:rFonts w:ascii="Times New Roman" w:hAnsi="Times New Roman" w:cs="Times New Roman"/>
          <w:sz w:val="24"/>
          <w:szCs w:val="24"/>
        </w:rPr>
      </w:pPr>
    </w:p>
    <w:p w:rsidR="001F4872" w:rsidRPr="00867D7C" w:rsidRDefault="001F4872" w:rsidP="001F4872">
      <w:pPr>
        <w:tabs>
          <w:tab w:val="left" w:pos="709"/>
        </w:tabs>
        <w:jc w:val="both"/>
        <w:rPr>
          <w:rFonts w:ascii="Times New Roman" w:hAnsi="Times New Roman" w:cs="Times New Roman"/>
          <w:sz w:val="24"/>
          <w:szCs w:val="24"/>
        </w:rPr>
      </w:pPr>
      <w:r w:rsidRPr="00867D7C">
        <w:rPr>
          <w:rFonts w:ascii="Times New Roman" w:hAnsi="Times New Roman" w:cs="Times New Roman"/>
          <w:sz w:val="24"/>
          <w:szCs w:val="24"/>
        </w:rPr>
        <w:t xml:space="preserve">   Таким образом, у </w:t>
      </w:r>
      <w:r w:rsidRPr="00867D7C">
        <w:rPr>
          <w:rFonts w:ascii="Times New Roman" w:hAnsi="Times New Roman" w:cs="Times New Roman"/>
          <w:b/>
          <w:i/>
          <w:sz w:val="24"/>
          <w:szCs w:val="24"/>
        </w:rPr>
        <w:t>88% (36ч.)</w:t>
      </w:r>
      <w:r w:rsidRPr="00867D7C">
        <w:rPr>
          <w:rFonts w:ascii="Times New Roman" w:hAnsi="Times New Roman" w:cs="Times New Roman"/>
          <w:sz w:val="24"/>
          <w:szCs w:val="24"/>
        </w:rPr>
        <w:t xml:space="preserve"> воспитанников детского сада логопедических групп прослеживается относительная динамика.</w:t>
      </w:r>
    </w:p>
    <w:p w:rsidR="001F4872" w:rsidRPr="00867D7C" w:rsidRDefault="001F4872" w:rsidP="001F4872">
      <w:pPr>
        <w:tabs>
          <w:tab w:val="left" w:pos="7635"/>
        </w:tabs>
        <w:jc w:val="both"/>
        <w:rPr>
          <w:rFonts w:ascii="Times New Roman" w:hAnsi="Times New Roman" w:cs="Times New Roman"/>
          <w:sz w:val="24"/>
          <w:szCs w:val="24"/>
        </w:rPr>
      </w:pPr>
      <w:r w:rsidRPr="00867D7C">
        <w:rPr>
          <w:rFonts w:ascii="Times New Roman" w:hAnsi="Times New Roman" w:cs="Times New Roman"/>
          <w:sz w:val="24"/>
          <w:szCs w:val="24"/>
        </w:rPr>
        <w:t xml:space="preserve">   Однако в логопедических группах имеются дети,  у которых прослеживается незначительная динамика </w:t>
      </w:r>
      <w:r w:rsidRPr="00867D7C">
        <w:rPr>
          <w:rFonts w:ascii="Times New Roman" w:hAnsi="Times New Roman" w:cs="Times New Roman"/>
          <w:b/>
          <w:i/>
          <w:sz w:val="24"/>
          <w:szCs w:val="24"/>
        </w:rPr>
        <w:t>12% (5ч.).</w:t>
      </w:r>
      <w:r w:rsidRPr="00867D7C">
        <w:rPr>
          <w:rFonts w:ascii="Times New Roman" w:hAnsi="Times New Roman" w:cs="Times New Roman"/>
          <w:sz w:val="24"/>
          <w:szCs w:val="24"/>
        </w:rPr>
        <w:t xml:space="preserve"> </w:t>
      </w:r>
    </w:p>
    <w:p w:rsidR="001F4872" w:rsidRPr="00867D7C" w:rsidRDefault="001F4872" w:rsidP="001F4872">
      <w:pPr>
        <w:tabs>
          <w:tab w:val="left" w:pos="709"/>
        </w:tabs>
        <w:jc w:val="both"/>
        <w:rPr>
          <w:rFonts w:ascii="Times New Roman" w:hAnsi="Times New Roman" w:cs="Times New Roman"/>
          <w:sz w:val="24"/>
          <w:szCs w:val="24"/>
        </w:rPr>
      </w:pPr>
      <w:r w:rsidRPr="00867D7C">
        <w:rPr>
          <w:rFonts w:ascii="Times New Roman" w:hAnsi="Times New Roman" w:cs="Times New Roman"/>
          <w:sz w:val="24"/>
          <w:szCs w:val="24"/>
        </w:rPr>
        <w:t xml:space="preserve">   Анализ качества освоения ОП воспитанниками ДОУ позволяет выстроить следующий </w:t>
      </w:r>
      <w:r w:rsidRPr="00867D7C">
        <w:rPr>
          <w:rFonts w:ascii="Times New Roman" w:hAnsi="Times New Roman" w:cs="Times New Roman"/>
          <w:b/>
          <w:sz w:val="24"/>
          <w:szCs w:val="24"/>
        </w:rPr>
        <w:t>рейтинговый порядок</w:t>
      </w:r>
      <w:r w:rsidRPr="00867D7C">
        <w:rPr>
          <w:rFonts w:ascii="Times New Roman" w:hAnsi="Times New Roman" w:cs="Times New Roman"/>
          <w:sz w:val="24"/>
          <w:szCs w:val="24"/>
        </w:rPr>
        <w:t xml:space="preserve"> (по образовательным областям):</w:t>
      </w:r>
    </w:p>
    <w:p w:rsidR="001F4872" w:rsidRPr="00867D7C" w:rsidRDefault="001F4872" w:rsidP="001F4872">
      <w:pPr>
        <w:tabs>
          <w:tab w:val="left" w:pos="709"/>
        </w:tabs>
        <w:jc w:val="both"/>
        <w:rPr>
          <w:rFonts w:ascii="Times New Roman" w:hAnsi="Times New Roman" w:cs="Times New Roman"/>
          <w:b/>
          <w:sz w:val="24"/>
          <w:szCs w:val="24"/>
        </w:rPr>
      </w:pPr>
      <w:r w:rsidRPr="00867D7C">
        <w:rPr>
          <w:rFonts w:ascii="Times New Roman" w:hAnsi="Times New Roman" w:cs="Times New Roman"/>
          <w:b/>
          <w:sz w:val="24"/>
          <w:szCs w:val="24"/>
        </w:rPr>
        <w:t xml:space="preserve">   высоких результатов в логопедических группах нет.</w:t>
      </w:r>
    </w:p>
    <w:p w:rsidR="001F4872" w:rsidRPr="00867D7C" w:rsidRDefault="001F4872" w:rsidP="001F4872">
      <w:pPr>
        <w:jc w:val="both"/>
        <w:rPr>
          <w:rFonts w:ascii="Times New Roman" w:hAnsi="Times New Roman" w:cs="Times New Roman"/>
          <w:b/>
          <w:sz w:val="24"/>
          <w:szCs w:val="24"/>
        </w:rPr>
      </w:pPr>
      <w:r w:rsidRPr="00867D7C">
        <w:rPr>
          <w:rFonts w:ascii="Times New Roman" w:hAnsi="Times New Roman" w:cs="Times New Roman"/>
          <w:b/>
          <w:sz w:val="24"/>
          <w:szCs w:val="24"/>
        </w:rPr>
        <w:t xml:space="preserve">   соответствие возрасту показано детьми по областям:</w:t>
      </w:r>
    </w:p>
    <w:p w:rsidR="001F4872" w:rsidRPr="00867D7C" w:rsidRDefault="001F4872" w:rsidP="006430A8">
      <w:pPr>
        <w:numPr>
          <w:ilvl w:val="0"/>
          <w:numId w:val="28"/>
        </w:numPr>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i/>
          <w:sz w:val="24"/>
          <w:szCs w:val="24"/>
        </w:rPr>
        <w:t xml:space="preserve">Социально-коммуникативное – </w:t>
      </w:r>
      <w:r w:rsidRPr="00867D7C">
        <w:rPr>
          <w:rFonts w:ascii="Times New Roman" w:hAnsi="Times New Roman" w:cs="Times New Roman"/>
          <w:b/>
          <w:i/>
          <w:sz w:val="24"/>
          <w:szCs w:val="24"/>
        </w:rPr>
        <w:t>95 % (39ч.);</w:t>
      </w:r>
    </w:p>
    <w:p w:rsidR="001F4872" w:rsidRPr="00867D7C" w:rsidRDefault="001F4872" w:rsidP="006430A8">
      <w:pPr>
        <w:numPr>
          <w:ilvl w:val="0"/>
          <w:numId w:val="28"/>
        </w:numPr>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i/>
          <w:sz w:val="24"/>
          <w:szCs w:val="24"/>
        </w:rPr>
        <w:t xml:space="preserve">Художественно-эстетическое развитие – </w:t>
      </w:r>
      <w:r w:rsidRPr="00867D7C">
        <w:rPr>
          <w:rFonts w:ascii="Times New Roman" w:hAnsi="Times New Roman" w:cs="Times New Roman"/>
          <w:b/>
          <w:i/>
          <w:sz w:val="24"/>
          <w:szCs w:val="24"/>
        </w:rPr>
        <w:t>88 % (36ч.);</w:t>
      </w:r>
    </w:p>
    <w:p w:rsidR="001F4872" w:rsidRPr="00867D7C" w:rsidRDefault="001F4872" w:rsidP="006430A8">
      <w:pPr>
        <w:numPr>
          <w:ilvl w:val="0"/>
          <w:numId w:val="28"/>
        </w:numPr>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i/>
          <w:sz w:val="24"/>
          <w:szCs w:val="24"/>
        </w:rPr>
        <w:t xml:space="preserve">Физическое развитие – </w:t>
      </w:r>
      <w:r w:rsidRPr="00867D7C">
        <w:rPr>
          <w:rFonts w:ascii="Times New Roman" w:hAnsi="Times New Roman" w:cs="Times New Roman"/>
          <w:b/>
          <w:i/>
          <w:sz w:val="24"/>
          <w:szCs w:val="24"/>
        </w:rPr>
        <w:t>86 % (35ч.);</w:t>
      </w:r>
    </w:p>
    <w:p w:rsidR="001F4872" w:rsidRPr="00867D7C" w:rsidRDefault="001F4872" w:rsidP="006430A8">
      <w:pPr>
        <w:numPr>
          <w:ilvl w:val="0"/>
          <w:numId w:val="28"/>
        </w:numPr>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i/>
          <w:sz w:val="24"/>
          <w:szCs w:val="24"/>
        </w:rPr>
        <w:t xml:space="preserve">Речевое развитие – </w:t>
      </w:r>
      <w:r w:rsidRPr="00867D7C">
        <w:rPr>
          <w:rFonts w:ascii="Times New Roman" w:hAnsi="Times New Roman" w:cs="Times New Roman"/>
          <w:b/>
          <w:i/>
          <w:sz w:val="24"/>
          <w:szCs w:val="24"/>
        </w:rPr>
        <w:t>63 % (26ч.);</w:t>
      </w:r>
    </w:p>
    <w:p w:rsidR="001F4872" w:rsidRPr="00867D7C" w:rsidRDefault="001F4872" w:rsidP="006430A8">
      <w:pPr>
        <w:numPr>
          <w:ilvl w:val="0"/>
          <w:numId w:val="28"/>
        </w:numPr>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i/>
          <w:sz w:val="24"/>
          <w:szCs w:val="24"/>
        </w:rPr>
        <w:t xml:space="preserve">Познавательное развитие – </w:t>
      </w:r>
      <w:r w:rsidRPr="00867D7C">
        <w:rPr>
          <w:rFonts w:ascii="Times New Roman" w:hAnsi="Times New Roman" w:cs="Times New Roman"/>
          <w:b/>
          <w:i/>
          <w:sz w:val="24"/>
          <w:szCs w:val="24"/>
        </w:rPr>
        <w:t>58 % (24ч.).</w:t>
      </w:r>
    </w:p>
    <w:p w:rsidR="001F4872" w:rsidRPr="00867D7C" w:rsidRDefault="001F4872" w:rsidP="001F4872">
      <w:pPr>
        <w:spacing w:after="0" w:line="240" w:lineRule="auto"/>
        <w:ind w:left="928"/>
        <w:contextualSpacing/>
        <w:jc w:val="both"/>
        <w:rPr>
          <w:rFonts w:ascii="Times New Roman" w:hAnsi="Times New Roman" w:cs="Times New Roman"/>
          <w:i/>
          <w:sz w:val="24"/>
          <w:szCs w:val="24"/>
        </w:rPr>
      </w:pPr>
    </w:p>
    <w:p w:rsidR="001F4872" w:rsidRPr="00867D7C" w:rsidRDefault="001F4872" w:rsidP="001F4872">
      <w:pPr>
        <w:jc w:val="both"/>
        <w:rPr>
          <w:rFonts w:ascii="Times New Roman" w:hAnsi="Times New Roman" w:cs="Times New Roman"/>
          <w:b/>
          <w:sz w:val="24"/>
          <w:szCs w:val="24"/>
        </w:rPr>
      </w:pPr>
      <w:r w:rsidRPr="00867D7C">
        <w:rPr>
          <w:rFonts w:ascii="Times New Roman" w:hAnsi="Times New Roman" w:cs="Times New Roman"/>
          <w:b/>
          <w:sz w:val="24"/>
          <w:szCs w:val="24"/>
        </w:rPr>
        <w:t xml:space="preserve">   отдельные компоненты не развиты по областям:</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Речевое развитие – </w:t>
      </w:r>
      <w:r w:rsidRPr="00867D7C">
        <w:rPr>
          <w:rFonts w:ascii="Times New Roman" w:hAnsi="Times New Roman" w:cs="Times New Roman"/>
          <w:b/>
          <w:i/>
          <w:sz w:val="24"/>
          <w:szCs w:val="24"/>
        </w:rPr>
        <w:t>34 % (14ч.);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Познавательное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27 % (11ч.);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sz w:val="24"/>
          <w:szCs w:val="24"/>
        </w:rPr>
        <w:t xml:space="preserve">Художественно-эстетическое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12 % (5ч.);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sz w:val="24"/>
          <w:szCs w:val="24"/>
        </w:rPr>
        <w:t xml:space="preserve">Физическое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7 % (3ч.);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Социально-коммуникативное развитие – </w:t>
      </w:r>
      <w:r w:rsidRPr="00867D7C">
        <w:rPr>
          <w:rFonts w:ascii="Times New Roman" w:hAnsi="Times New Roman" w:cs="Times New Roman"/>
          <w:b/>
          <w:i/>
          <w:sz w:val="24"/>
          <w:szCs w:val="24"/>
        </w:rPr>
        <w:t>5 % (2ч.).</w:t>
      </w:r>
    </w:p>
    <w:p w:rsidR="001F4872" w:rsidRPr="00867D7C" w:rsidRDefault="001F4872" w:rsidP="001F4872">
      <w:pPr>
        <w:tabs>
          <w:tab w:val="left" w:pos="7635"/>
        </w:tabs>
        <w:spacing w:after="0" w:line="240" w:lineRule="auto"/>
        <w:jc w:val="both"/>
        <w:rPr>
          <w:rFonts w:ascii="Times New Roman" w:hAnsi="Times New Roman" w:cs="Times New Roman"/>
          <w:i/>
          <w:sz w:val="24"/>
          <w:szCs w:val="24"/>
        </w:rPr>
      </w:pPr>
    </w:p>
    <w:p w:rsidR="001F4872" w:rsidRPr="00867D7C" w:rsidRDefault="001F4872" w:rsidP="001F4872">
      <w:pPr>
        <w:tabs>
          <w:tab w:val="left" w:pos="7635"/>
        </w:tabs>
        <w:spacing w:after="0" w:line="240" w:lineRule="auto"/>
        <w:jc w:val="both"/>
        <w:rPr>
          <w:rFonts w:ascii="Times New Roman" w:hAnsi="Times New Roman" w:cs="Times New Roman"/>
          <w:b/>
          <w:sz w:val="24"/>
          <w:szCs w:val="24"/>
        </w:rPr>
      </w:pPr>
      <w:r w:rsidRPr="00867D7C">
        <w:rPr>
          <w:rFonts w:ascii="Times New Roman" w:hAnsi="Times New Roman" w:cs="Times New Roman"/>
          <w:b/>
          <w:sz w:val="24"/>
          <w:szCs w:val="24"/>
        </w:rPr>
        <w:t xml:space="preserve">   большинство компонентов недостаточно </w:t>
      </w:r>
      <w:proofErr w:type="gramStart"/>
      <w:r w:rsidRPr="00867D7C">
        <w:rPr>
          <w:rFonts w:ascii="Times New Roman" w:hAnsi="Times New Roman" w:cs="Times New Roman"/>
          <w:b/>
          <w:sz w:val="24"/>
          <w:szCs w:val="24"/>
        </w:rPr>
        <w:t>развиты</w:t>
      </w:r>
      <w:proofErr w:type="gramEnd"/>
      <w:r w:rsidRPr="00867D7C">
        <w:rPr>
          <w:rFonts w:ascii="Times New Roman" w:hAnsi="Times New Roman" w:cs="Times New Roman"/>
          <w:b/>
          <w:sz w:val="24"/>
          <w:szCs w:val="24"/>
        </w:rPr>
        <w:t xml:space="preserve"> по областям:</w:t>
      </w:r>
    </w:p>
    <w:p w:rsidR="001F4872" w:rsidRPr="00867D7C" w:rsidRDefault="001F4872" w:rsidP="001F4872">
      <w:pPr>
        <w:tabs>
          <w:tab w:val="left" w:pos="7635"/>
        </w:tabs>
        <w:spacing w:after="0" w:line="240" w:lineRule="auto"/>
        <w:jc w:val="both"/>
        <w:rPr>
          <w:rFonts w:ascii="Times New Roman" w:hAnsi="Times New Roman" w:cs="Times New Roman"/>
          <w:b/>
          <w:sz w:val="24"/>
          <w:szCs w:val="24"/>
        </w:rPr>
      </w:pP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Познавательное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3 % (1ч.);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Речевое развитие – </w:t>
      </w:r>
      <w:r w:rsidRPr="00867D7C">
        <w:rPr>
          <w:rFonts w:ascii="Times New Roman" w:hAnsi="Times New Roman" w:cs="Times New Roman"/>
          <w:b/>
          <w:i/>
          <w:sz w:val="24"/>
          <w:szCs w:val="24"/>
        </w:rPr>
        <w:t>3 % (1ч.);</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Социально-коммуникативное развитие – </w:t>
      </w:r>
      <w:r w:rsidRPr="00867D7C">
        <w:rPr>
          <w:rFonts w:ascii="Times New Roman" w:hAnsi="Times New Roman" w:cs="Times New Roman"/>
          <w:b/>
          <w:i/>
          <w:sz w:val="24"/>
          <w:szCs w:val="24"/>
        </w:rPr>
        <w:t>0 %;</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sz w:val="24"/>
          <w:szCs w:val="24"/>
        </w:rPr>
        <w:t xml:space="preserve">Художественно-эстетическое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0 %;</w:t>
      </w:r>
    </w:p>
    <w:p w:rsidR="001F4872" w:rsidRPr="00867D7C" w:rsidRDefault="001F4872" w:rsidP="006430A8">
      <w:pPr>
        <w:numPr>
          <w:ilvl w:val="0"/>
          <w:numId w:val="26"/>
        </w:numPr>
        <w:tabs>
          <w:tab w:val="left" w:pos="7635"/>
        </w:tabs>
        <w:spacing w:after="0" w:line="240" w:lineRule="auto"/>
        <w:contextualSpacing/>
        <w:jc w:val="both"/>
        <w:rPr>
          <w:rFonts w:ascii="Times New Roman" w:hAnsi="Times New Roman" w:cs="Times New Roman"/>
          <w:i/>
          <w:sz w:val="24"/>
          <w:szCs w:val="24"/>
        </w:rPr>
      </w:pPr>
      <w:r w:rsidRPr="00867D7C">
        <w:rPr>
          <w:rFonts w:ascii="Times New Roman" w:hAnsi="Times New Roman" w:cs="Times New Roman"/>
          <w:sz w:val="24"/>
          <w:szCs w:val="24"/>
        </w:rPr>
        <w:t xml:space="preserve">Физическое развитие </w:t>
      </w:r>
      <w:r w:rsidRPr="00867D7C">
        <w:rPr>
          <w:rFonts w:ascii="Times New Roman" w:hAnsi="Times New Roman" w:cs="Times New Roman"/>
          <w:i/>
          <w:sz w:val="24"/>
          <w:szCs w:val="24"/>
        </w:rPr>
        <w:t xml:space="preserve">– </w:t>
      </w:r>
      <w:r w:rsidRPr="00867D7C">
        <w:rPr>
          <w:rFonts w:ascii="Times New Roman" w:hAnsi="Times New Roman" w:cs="Times New Roman"/>
          <w:b/>
          <w:i/>
          <w:sz w:val="24"/>
          <w:szCs w:val="24"/>
        </w:rPr>
        <w:t>0 %.</w:t>
      </w:r>
    </w:p>
    <w:p w:rsidR="001F4872" w:rsidRPr="00867D7C" w:rsidRDefault="001F4872" w:rsidP="001F4872">
      <w:pPr>
        <w:tabs>
          <w:tab w:val="left" w:pos="7635"/>
        </w:tabs>
        <w:jc w:val="both"/>
        <w:rPr>
          <w:rFonts w:ascii="Times New Roman" w:hAnsi="Times New Roman" w:cs="Times New Roman"/>
          <w:sz w:val="24"/>
          <w:szCs w:val="24"/>
        </w:rPr>
      </w:pPr>
    </w:p>
    <w:p w:rsidR="001F4872" w:rsidRPr="00867D7C" w:rsidRDefault="001F4872" w:rsidP="001F4872">
      <w:pPr>
        <w:tabs>
          <w:tab w:val="left" w:pos="709"/>
        </w:tabs>
        <w:jc w:val="both"/>
        <w:rPr>
          <w:rFonts w:ascii="Times New Roman" w:hAnsi="Times New Roman" w:cs="Times New Roman"/>
          <w:sz w:val="24"/>
          <w:szCs w:val="24"/>
        </w:rPr>
      </w:pPr>
      <w:r w:rsidRPr="00867D7C">
        <w:rPr>
          <w:rFonts w:ascii="Times New Roman" w:hAnsi="Times New Roman" w:cs="Times New Roman"/>
          <w:sz w:val="24"/>
          <w:szCs w:val="24"/>
        </w:rPr>
        <w:t xml:space="preserve">   </w:t>
      </w:r>
      <w:r w:rsidRPr="00867D7C">
        <w:rPr>
          <w:rFonts w:ascii="Times New Roman" w:hAnsi="Times New Roman" w:cs="Times New Roman"/>
          <w:b/>
          <w:sz w:val="24"/>
          <w:szCs w:val="24"/>
        </w:rPr>
        <w:t xml:space="preserve">   Причинами затруднений с освоением Отдельных компонентов Программы в логопедических группах</w:t>
      </w:r>
      <w:r w:rsidRPr="00867D7C">
        <w:rPr>
          <w:rFonts w:ascii="Times New Roman" w:hAnsi="Times New Roman" w:cs="Times New Roman"/>
          <w:sz w:val="24"/>
          <w:szCs w:val="24"/>
        </w:rPr>
        <w:t xml:space="preserve">, по мнению педагогов ДОУ, </w:t>
      </w:r>
      <w:r w:rsidRPr="00867D7C">
        <w:rPr>
          <w:rFonts w:ascii="Times New Roman" w:hAnsi="Times New Roman" w:cs="Times New Roman"/>
          <w:b/>
          <w:sz w:val="24"/>
          <w:szCs w:val="24"/>
        </w:rPr>
        <w:t>являются</w:t>
      </w:r>
      <w:r w:rsidRPr="00867D7C">
        <w:rPr>
          <w:rFonts w:ascii="Times New Roman" w:hAnsi="Times New Roman" w:cs="Times New Roman"/>
          <w:sz w:val="24"/>
          <w:szCs w:val="24"/>
        </w:rPr>
        <w:t>:</w:t>
      </w:r>
    </w:p>
    <w:p w:rsidR="001F4872" w:rsidRPr="00867D7C" w:rsidRDefault="001F4872" w:rsidP="006430A8">
      <w:pPr>
        <w:numPr>
          <w:ilvl w:val="0"/>
          <w:numId w:val="34"/>
        </w:numPr>
        <w:tabs>
          <w:tab w:val="left" w:pos="709"/>
        </w:tabs>
        <w:contextualSpacing/>
        <w:jc w:val="both"/>
        <w:rPr>
          <w:rFonts w:ascii="Times New Roman" w:hAnsi="Times New Roman" w:cs="Times New Roman"/>
          <w:sz w:val="24"/>
          <w:szCs w:val="24"/>
        </w:rPr>
      </w:pPr>
      <w:r w:rsidRPr="00867D7C">
        <w:rPr>
          <w:rFonts w:ascii="Times New Roman" w:hAnsi="Times New Roman" w:cs="Times New Roman"/>
          <w:sz w:val="24"/>
          <w:szCs w:val="24"/>
        </w:rPr>
        <w:t xml:space="preserve">дети с диагнозами: задержка темпа психического развития, ОНР, ОНР </w:t>
      </w:r>
      <w:r w:rsidRPr="00867D7C">
        <w:rPr>
          <w:rFonts w:ascii="Times New Roman" w:hAnsi="Times New Roman" w:cs="Times New Roman"/>
          <w:sz w:val="24"/>
          <w:szCs w:val="24"/>
          <w:lang w:val="en-US"/>
        </w:rPr>
        <w:t>I</w:t>
      </w:r>
      <w:r w:rsidRPr="00867D7C">
        <w:rPr>
          <w:rFonts w:ascii="Times New Roman" w:hAnsi="Times New Roman" w:cs="Times New Roman"/>
          <w:sz w:val="24"/>
          <w:szCs w:val="24"/>
        </w:rPr>
        <w:t>-</w:t>
      </w:r>
      <w:r w:rsidRPr="00867D7C">
        <w:rPr>
          <w:rFonts w:ascii="Times New Roman" w:hAnsi="Times New Roman" w:cs="Times New Roman"/>
          <w:sz w:val="24"/>
          <w:szCs w:val="24"/>
          <w:lang w:val="en-US"/>
        </w:rPr>
        <w:t>IV</w:t>
      </w:r>
      <w:r w:rsidRPr="00867D7C">
        <w:rPr>
          <w:rFonts w:ascii="Times New Roman" w:hAnsi="Times New Roman" w:cs="Times New Roman"/>
          <w:sz w:val="24"/>
          <w:szCs w:val="24"/>
        </w:rPr>
        <w:t xml:space="preserve">, ОНР </w:t>
      </w:r>
      <w:r w:rsidRPr="00867D7C">
        <w:rPr>
          <w:rFonts w:ascii="Times New Roman" w:hAnsi="Times New Roman" w:cs="Times New Roman"/>
          <w:sz w:val="24"/>
          <w:szCs w:val="24"/>
          <w:lang w:val="en-US"/>
        </w:rPr>
        <w:t>IV</w:t>
      </w:r>
      <w:r w:rsidRPr="00867D7C">
        <w:rPr>
          <w:rFonts w:ascii="Times New Roman" w:hAnsi="Times New Roman" w:cs="Times New Roman"/>
          <w:sz w:val="24"/>
          <w:szCs w:val="24"/>
        </w:rPr>
        <w:t xml:space="preserve"> (с заиканием), ОНР </w:t>
      </w:r>
      <w:r w:rsidRPr="00867D7C">
        <w:rPr>
          <w:rFonts w:ascii="Times New Roman" w:hAnsi="Times New Roman" w:cs="Times New Roman"/>
          <w:sz w:val="24"/>
          <w:szCs w:val="24"/>
          <w:lang w:val="en-US"/>
        </w:rPr>
        <w:t>III</w:t>
      </w:r>
      <w:r w:rsidRPr="00867D7C">
        <w:rPr>
          <w:rFonts w:ascii="Times New Roman" w:hAnsi="Times New Roman" w:cs="Times New Roman"/>
          <w:sz w:val="24"/>
          <w:szCs w:val="24"/>
        </w:rPr>
        <w:t xml:space="preserve"> </w:t>
      </w:r>
      <w:proofErr w:type="gramStart"/>
      <w:r w:rsidRPr="00867D7C">
        <w:rPr>
          <w:rFonts w:ascii="Times New Roman" w:hAnsi="Times New Roman" w:cs="Times New Roman"/>
          <w:sz w:val="24"/>
          <w:szCs w:val="24"/>
        </w:rPr>
        <w:t xml:space="preserve">( </w:t>
      </w:r>
      <w:proofErr w:type="gramEnd"/>
      <w:r w:rsidRPr="00867D7C">
        <w:rPr>
          <w:rFonts w:ascii="Times New Roman" w:hAnsi="Times New Roman" w:cs="Times New Roman"/>
          <w:sz w:val="24"/>
          <w:szCs w:val="24"/>
        </w:rPr>
        <w:t xml:space="preserve">с </w:t>
      </w:r>
      <w:proofErr w:type="spellStart"/>
      <w:r w:rsidRPr="00867D7C">
        <w:rPr>
          <w:rFonts w:ascii="Times New Roman" w:hAnsi="Times New Roman" w:cs="Times New Roman"/>
          <w:sz w:val="24"/>
          <w:szCs w:val="24"/>
        </w:rPr>
        <w:t>дизартрическим</w:t>
      </w:r>
      <w:proofErr w:type="spellEnd"/>
      <w:r w:rsidRPr="00867D7C">
        <w:rPr>
          <w:rFonts w:ascii="Times New Roman" w:hAnsi="Times New Roman" w:cs="Times New Roman"/>
          <w:sz w:val="24"/>
          <w:szCs w:val="24"/>
        </w:rPr>
        <w:t xml:space="preserve"> компонентом); </w:t>
      </w:r>
    </w:p>
    <w:p w:rsidR="001F4872" w:rsidRPr="00867D7C" w:rsidRDefault="001F4872" w:rsidP="006430A8">
      <w:pPr>
        <w:numPr>
          <w:ilvl w:val="0"/>
          <w:numId w:val="12"/>
        </w:numPr>
        <w:tabs>
          <w:tab w:val="left" w:pos="709"/>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пропуски воспитанников по болезни и по иным причинам;</w:t>
      </w:r>
    </w:p>
    <w:p w:rsidR="001F4872" w:rsidRPr="00867D7C" w:rsidRDefault="001F4872" w:rsidP="006430A8">
      <w:pPr>
        <w:numPr>
          <w:ilvl w:val="0"/>
          <w:numId w:val="12"/>
        </w:numPr>
        <w:tabs>
          <w:tab w:val="left" w:pos="709"/>
        </w:tabs>
        <w:spacing w:after="0" w:line="240" w:lineRule="auto"/>
        <w:contextualSpacing/>
        <w:jc w:val="both"/>
        <w:rPr>
          <w:rFonts w:ascii="Times New Roman" w:hAnsi="Times New Roman" w:cs="Times New Roman"/>
          <w:sz w:val="24"/>
          <w:szCs w:val="24"/>
        </w:rPr>
      </w:pPr>
      <w:r w:rsidRPr="00867D7C">
        <w:rPr>
          <w:rFonts w:ascii="Times New Roman" w:hAnsi="Times New Roman" w:cs="Times New Roman"/>
          <w:sz w:val="24"/>
          <w:szCs w:val="24"/>
        </w:rPr>
        <w:t>педагогическая запущенность со стороны родителей.</w:t>
      </w:r>
    </w:p>
    <w:p w:rsidR="001F4872" w:rsidRPr="00AB45FF" w:rsidRDefault="001F4872" w:rsidP="001F4872">
      <w:pPr>
        <w:spacing w:after="0" w:line="240" w:lineRule="auto"/>
        <w:jc w:val="both"/>
        <w:rPr>
          <w:rFonts w:ascii="Times New Roman" w:hAnsi="Times New Roman"/>
          <w:sz w:val="24"/>
          <w:szCs w:val="28"/>
        </w:rPr>
      </w:pPr>
    </w:p>
    <w:p w:rsidR="001F4872" w:rsidRPr="005F15D5" w:rsidRDefault="001F4872" w:rsidP="001F4872">
      <w:pPr>
        <w:spacing w:after="0" w:line="240" w:lineRule="auto"/>
        <w:jc w:val="both"/>
        <w:rPr>
          <w:rFonts w:ascii="Times New Roman" w:hAnsi="Times New Roman"/>
          <w:b/>
          <w:i/>
          <w:sz w:val="24"/>
          <w:szCs w:val="24"/>
        </w:rPr>
      </w:pPr>
      <w:r w:rsidRPr="005F15D5">
        <w:rPr>
          <w:rFonts w:ascii="Times New Roman" w:hAnsi="Times New Roman"/>
          <w:b/>
          <w:i/>
          <w:sz w:val="24"/>
          <w:szCs w:val="24"/>
        </w:rPr>
        <w:t xml:space="preserve">   Вывод:</w:t>
      </w:r>
    </w:p>
    <w:p w:rsidR="001F4872" w:rsidRPr="005F15D5" w:rsidRDefault="001F4872" w:rsidP="001F4872">
      <w:pPr>
        <w:spacing w:after="0" w:line="240" w:lineRule="auto"/>
        <w:jc w:val="both"/>
        <w:rPr>
          <w:rFonts w:ascii="Times New Roman" w:hAnsi="Times New Roman"/>
          <w:i/>
          <w:sz w:val="24"/>
          <w:szCs w:val="24"/>
        </w:rPr>
      </w:pPr>
      <w:r w:rsidRPr="005F15D5">
        <w:rPr>
          <w:rFonts w:ascii="Times New Roman" w:hAnsi="Times New Roman"/>
          <w:i/>
          <w:sz w:val="24"/>
          <w:szCs w:val="24"/>
        </w:rPr>
        <w:t xml:space="preserve">по результатам мониторинга выявлена необходимость в следующем учебном году: </w:t>
      </w:r>
    </w:p>
    <w:p w:rsidR="001F4872" w:rsidRPr="005F15D5" w:rsidRDefault="001F4872" w:rsidP="006430A8">
      <w:pPr>
        <w:numPr>
          <w:ilvl w:val="0"/>
          <w:numId w:val="32"/>
        </w:numPr>
        <w:spacing w:after="0" w:line="240" w:lineRule="auto"/>
        <w:jc w:val="both"/>
        <w:rPr>
          <w:rFonts w:ascii="Times New Roman" w:hAnsi="Times New Roman"/>
          <w:i/>
          <w:sz w:val="24"/>
          <w:szCs w:val="24"/>
        </w:rPr>
      </w:pPr>
      <w:r w:rsidRPr="005F15D5">
        <w:rPr>
          <w:rFonts w:ascii="Times New Roman" w:hAnsi="Times New Roman"/>
          <w:sz w:val="24"/>
          <w:szCs w:val="28"/>
        </w:rPr>
        <w:t xml:space="preserve">усилить психолого-педагогическую работу с детьми по образовательным областям: </w:t>
      </w:r>
      <w:r w:rsidRPr="005F15D5">
        <w:rPr>
          <w:rFonts w:ascii="Times New Roman" w:hAnsi="Times New Roman"/>
          <w:i/>
          <w:sz w:val="24"/>
          <w:szCs w:val="28"/>
        </w:rPr>
        <w:t>«Речевое развитие», «Художественно-эстетическое развитие»;</w:t>
      </w:r>
    </w:p>
    <w:p w:rsidR="001F4872" w:rsidRPr="005F15D5" w:rsidRDefault="001F4872" w:rsidP="006430A8">
      <w:pPr>
        <w:pStyle w:val="a3"/>
        <w:numPr>
          <w:ilvl w:val="0"/>
          <w:numId w:val="13"/>
        </w:numPr>
        <w:spacing w:after="0" w:line="240" w:lineRule="auto"/>
        <w:jc w:val="both"/>
        <w:rPr>
          <w:rFonts w:ascii="Times New Roman" w:hAnsi="Times New Roman"/>
          <w:sz w:val="24"/>
          <w:szCs w:val="28"/>
        </w:rPr>
      </w:pPr>
      <w:r w:rsidRPr="005F15D5">
        <w:rPr>
          <w:rFonts w:ascii="Times New Roman" w:hAnsi="Times New Roman"/>
          <w:sz w:val="24"/>
          <w:szCs w:val="28"/>
        </w:rPr>
        <w:t>привлечь внимание родителей воспитанников к проблемам в развитии и воспитании детей;</w:t>
      </w:r>
    </w:p>
    <w:p w:rsidR="001F4872" w:rsidRPr="005F15D5" w:rsidRDefault="001F4872" w:rsidP="006430A8">
      <w:pPr>
        <w:pStyle w:val="a3"/>
        <w:numPr>
          <w:ilvl w:val="0"/>
          <w:numId w:val="13"/>
        </w:numPr>
        <w:spacing w:after="0" w:line="240" w:lineRule="auto"/>
        <w:jc w:val="both"/>
        <w:rPr>
          <w:rFonts w:ascii="Times New Roman" w:hAnsi="Times New Roman"/>
          <w:sz w:val="24"/>
          <w:szCs w:val="28"/>
        </w:rPr>
      </w:pPr>
      <w:r w:rsidRPr="005F15D5">
        <w:rPr>
          <w:rFonts w:ascii="Times New Roman" w:hAnsi="Times New Roman"/>
          <w:sz w:val="24"/>
          <w:szCs w:val="28"/>
        </w:rPr>
        <w:t>повысить психолого-педагогическую компетентность родителей в вопросе развития дошкольника.</w:t>
      </w:r>
    </w:p>
    <w:p w:rsidR="001F4872" w:rsidRDefault="001F4872" w:rsidP="001F4872">
      <w:pPr>
        <w:spacing w:after="0" w:line="240" w:lineRule="auto"/>
        <w:jc w:val="both"/>
        <w:rPr>
          <w:rFonts w:ascii="Times New Roman" w:hAnsi="Times New Roman"/>
          <w:sz w:val="24"/>
          <w:szCs w:val="24"/>
          <w:highlight w:val="yellow"/>
        </w:rPr>
      </w:pPr>
    </w:p>
    <w:p w:rsidR="00846757" w:rsidRPr="00D27D43" w:rsidRDefault="00846757" w:rsidP="001F4872">
      <w:pPr>
        <w:spacing w:after="0" w:line="240" w:lineRule="auto"/>
        <w:jc w:val="both"/>
        <w:rPr>
          <w:rFonts w:ascii="Times New Roman" w:hAnsi="Times New Roman"/>
          <w:sz w:val="24"/>
          <w:szCs w:val="24"/>
          <w:highlight w:val="yellow"/>
        </w:rPr>
      </w:pPr>
    </w:p>
    <w:p w:rsidR="00872CA6" w:rsidRPr="005F15D5" w:rsidRDefault="00872CA6" w:rsidP="00872CA6">
      <w:pPr>
        <w:pStyle w:val="a8"/>
        <w:ind w:left="1571"/>
        <w:jc w:val="center"/>
        <w:rPr>
          <w:b/>
          <w:bCs/>
          <w:i/>
          <w:color w:val="000000"/>
        </w:rPr>
      </w:pPr>
      <w:r>
        <w:rPr>
          <w:b/>
          <w:bCs/>
          <w:i/>
          <w:color w:val="000000"/>
        </w:rPr>
        <w:lastRenderedPageBreak/>
        <w:t>АНАЛИЗ КОРРЕКЦИОННО - РАЗВИВАЮЩЕЙ</w:t>
      </w:r>
      <w:r w:rsidRPr="005F15D5">
        <w:rPr>
          <w:b/>
          <w:bCs/>
          <w:i/>
          <w:color w:val="000000"/>
        </w:rPr>
        <w:t xml:space="preserve">  РАБОТЫ</w:t>
      </w:r>
    </w:p>
    <w:p w:rsidR="00872CA6" w:rsidRPr="005F15D5" w:rsidRDefault="00872CA6" w:rsidP="00872CA6">
      <w:pPr>
        <w:pStyle w:val="a8"/>
        <w:jc w:val="both"/>
        <w:rPr>
          <w:b/>
          <w:bCs/>
          <w:i/>
          <w:color w:val="000000"/>
        </w:rPr>
      </w:pPr>
    </w:p>
    <w:p w:rsidR="00872CA6" w:rsidRPr="005F15D5" w:rsidRDefault="00872CA6" w:rsidP="00872CA6">
      <w:pPr>
        <w:pStyle w:val="a8"/>
        <w:jc w:val="both"/>
        <w:rPr>
          <w:bCs/>
          <w:color w:val="000000"/>
        </w:rPr>
      </w:pPr>
      <w:r w:rsidRPr="005F15D5">
        <w:rPr>
          <w:bCs/>
          <w:color w:val="000000"/>
        </w:rPr>
        <w:t xml:space="preserve">   Коррекционная работа велась согласно адаптированной Образовательной Программе, в основе которой лежит программа Т.Б. Филичевой, Г.В. Чиркиной «Подготовка к школе детей с ОНР в условиях специального детского сада». </w:t>
      </w:r>
      <w:r w:rsidRPr="005F15D5">
        <w:rPr>
          <w:rFonts w:eastAsia="Calibri"/>
        </w:rPr>
        <w:t>На протяжении учебного года учителя – логопеды  организовывали и проводили с детьми логопедических групп (</w:t>
      </w:r>
      <w:proofErr w:type="gramStart"/>
      <w:r w:rsidRPr="005F15D5">
        <w:rPr>
          <w:rFonts w:eastAsia="Calibri"/>
        </w:rPr>
        <w:t>старшая</w:t>
      </w:r>
      <w:proofErr w:type="gramEnd"/>
      <w:r w:rsidRPr="005F15D5">
        <w:rPr>
          <w:rFonts w:eastAsia="Calibri"/>
        </w:rPr>
        <w:t xml:space="preserve">, подготовительная к школе) работу по коррекции звукопроизношения и развитию грамматически правильной речи дошкольников. </w:t>
      </w:r>
      <w:r w:rsidRPr="005F15D5">
        <w:rPr>
          <w:bCs/>
          <w:color w:val="000000"/>
        </w:rPr>
        <w:t xml:space="preserve">Использовались различные формы работы с детьми для активизации и обогащения словарного запаса воспитанников, развития связной речи, мелкой моторики и психических процессов, формирования умения пересказывать, составлять рассказы, проводить </w:t>
      </w:r>
      <w:proofErr w:type="spellStart"/>
      <w:proofErr w:type="gramStart"/>
      <w:r w:rsidRPr="005F15D5">
        <w:rPr>
          <w:bCs/>
          <w:color w:val="000000"/>
        </w:rPr>
        <w:t>звуко</w:t>
      </w:r>
      <w:proofErr w:type="spellEnd"/>
      <w:r w:rsidRPr="005F15D5">
        <w:rPr>
          <w:bCs/>
          <w:color w:val="000000"/>
        </w:rPr>
        <w:t>-буквенный</w:t>
      </w:r>
      <w:proofErr w:type="gramEnd"/>
      <w:r w:rsidRPr="005F15D5">
        <w:rPr>
          <w:bCs/>
          <w:color w:val="000000"/>
        </w:rPr>
        <w:t xml:space="preserve"> анализ. Индивидуальные и подгрупповые занятия строились с учётом индивидуальных особенностей детей и их диагноза.</w:t>
      </w:r>
    </w:p>
    <w:p w:rsidR="00872CA6" w:rsidRPr="00D27D43" w:rsidRDefault="00872CA6" w:rsidP="00872CA6">
      <w:pPr>
        <w:spacing w:after="0" w:line="240" w:lineRule="auto"/>
        <w:jc w:val="both"/>
        <w:rPr>
          <w:rFonts w:ascii="Times New Roman" w:eastAsia="Calibri" w:hAnsi="Times New Roman"/>
          <w:sz w:val="24"/>
          <w:szCs w:val="24"/>
          <w:highlight w:val="yellow"/>
        </w:rPr>
      </w:pPr>
    </w:p>
    <w:p w:rsidR="00872CA6" w:rsidRPr="005F15D5" w:rsidRDefault="00872CA6" w:rsidP="00872CA6">
      <w:pPr>
        <w:spacing w:after="0" w:line="240" w:lineRule="auto"/>
        <w:jc w:val="center"/>
        <w:rPr>
          <w:rFonts w:ascii="Times New Roman" w:eastAsia="Calibri" w:hAnsi="Times New Roman"/>
          <w:sz w:val="24"/>
          <w:szCs w:val="24"/>
        </w:rPr>
      </w:pPr>
      <w:r w:rsidRPr="005F15D5">
        <w:rPr>
          <w:rFonts w:ascii="Times New Roman" w:eastAsia="Calibri" w:hAnsi="Times New Roman"/>
          <w:sz w:val="24"/>
          <w:szCs w:val="24"/>
        </w:rPr>
        <w:t>ДИАГНОЗЫ ДЕТЕЙ В ЛОГОПЕДИЧЕСКИХ ГРУППАХ</w:t>
      </w:r>
    </w:p>
    <w:p w:rsidR="00872CA6" w:rsidRPr="00D27D43" w:rsidRDefault="00872CA6" w:rsidP="00872CA6">
      <w:pPr>
        <w:spacing w:after="0" w:line="240" w:lineRule="auto"/>
        <w:jc w:val="both"/>
        <w:rPr>
          <w:rFonts w:ascii="Times New Roman" w:hAnsi="Times New Roman"/>
          <w:color w:val="FF0000"/>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5831"/>
      </w:tblGrid>
      <w:tr w:rsidR="00872CA6" w:rsidRPr="00D27D43" w:rsidTr="00F9085F">
        <w:trPr>
          <w:trHeight w:val="315"/>
        </w:trPr>
        <w:tc>
          <w:tcPr>
            <w:tcW w:w="4340" w:type="dxa"/>
          </w:tcPr>
          <w:p w:rsidR="00872CA6" w:rsidRPr="001F4872" w:rsidRDefault="00872CA6" w:rsidP="00F9085F">
            <w:pPr>
              <w:spacing w:after="0" w:line="240" w:lineRule="auto"/>
              <w:jc w:val="center"/>
              <w:rPr>
                <w:rFonts w:ascii="Times New Roman" w:hAnsi="Times New Roman"/>
                <w:b/>
                <w:sz w:val="24"/>
                <w:szCs w:val="24"/>
              </w:rPr>
            </w:pPr>
            <w:r w:rsidRPr="001F4872">
              <w:rPr>
                <w:rFonts w:ascii="Times New Roman" w:hAnsi="Times New Roman"/>
                <w:b/>
                <w:sz w:val="24"/>
                <w:szCs w:val="24"/>
              </w:rPr>
              <w:t xml:space="preserve"> диагноз</w:t>
            </w:r>
          </w:p>
        </w:tc>
        <w:tc>
          <w:tcPr>
            <w:tcW w:w="5831" w:type="dxa"/>
            <w:tcBorders>
              <w:top w:val="single" w:sz="4" w:space="0" w:color="auto"/>
              <w:bottom w:val="single" w:sz="4" w:space="0" w:color="auto"/>
              <w:right w:val="single" w:sz="4" w:space="0" w:color="auto"/>
            </w:tcBorders>
            <w:shd w:val="clear" w:color="auto" w:fill="auto"/>
          </w:tcPr>
          <w:p w:rsidR="00872CA6" w:rsidRPr="001F4872" w:rsidRDefault="00872CA6" w:rsidP="00F9085F">
            <w:pPr>
              <w:spacing w:after="0" w:line="240" w:lineRule="auto"/>
              <w:jc w:val="center"/>
              <w:rPr>
                <w:rFonts w:ascii="Times New Roman" w:hAnsi="Times New Roman"/>
                <w:sz w:val="24"/>
                <w:szCs w:val="24"/>
              </w:rPr>
            </w:pPr>
            <w:r w:rsidRPr="001F4872">
              <w:rPr>
                <w:rFonts w:ascii="Times New Roman" w:eastAsia="Calibri" w:hAnsi="Times New Roman"/>
                <w:b/>
                <w:sz w:val="24"/>
                <w:szCs w:val="24"/>
              </w:rPr>
              <w:t>количество детей</w:t>
            </w:r>
            <w:proofErr w:type="gramStart"/>
            <w:r w:rsidRPr="001F4872">
              <w:rPr>
                <w:rFonts w:ascii="Times New Roman" w:eastAsia="Calibri" w:hAnsi="Times New Roman"/>
                <w:b/>
                <w:sz w:val="24"/>
                <w:szCs w:val="24"/>
              </w:rPr>
              <w:t xml:space="preserve"> (%)</w:t>
            </w:r>
            <w:proofErr w:type="gramEnd"/>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w:t>
            </w:r>
            <w:r w:rsidRPr="001F4872">
              <w:rPr>
                <w:rFonts w:ascii="Times New Roman" w:hAnsi="Times New Roman"/>
                <w:sz w:val="24"/>
                <w:szCs w:val="24"/>
              </w:rPr>
              <w:t xml:space="preserve"> уровень</w:t>
            </w:r>
          </w:p>
        </w:tc>
        <w:tc>
          <w:tcPr>
            <w:tcW w:w="5831" w:type="dxa"/>
          </w:tcPr>
          <w:p w:rsidR="00872CA6" w:rsidRPr="001F4872" w:rsidRDefault="00872CA6" w:rsidP="00F9085F">
            <w:pPr>
              <w:spacing w:after="0" w:line="240" w:lineRule="auto"/>
              <w:jc w:val="center"/>
              <w:rPr>
                <w:rFonts w:ascii="Times New Roman" w:hAnsi="Times New Roman"/>
                <w:sz w:val="24"/>
                <w:szCs w:val="24"/>
              </w:rPr>
            </w:pPr>
            <w:r w:rsidRPr="001F4872">
              <w:rPr>
                <w:rFonts w:ascii="Times New Roman" w:hAnsi="Times New Roman"/>
                <w:sz w:val="24"/>
                <w:szCs w:val="24"/>
              </w:rPr>
              <w:t>1</w:t>
            </w:r>
            <w:r>
              <w:rPr>
                <w:rFonts w:ascii="Times New Roman" w:hAnsi="Times New Roman"/>
                <w:sz w:val="24"/>
                <w:szCs w:val="24"/>
              </w:rPr>
              <w:t>(3)</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II</w:t>
            </w:r>
            <w:r w:rsidRPr="001F4872">
              <w:rPr>
                <w:rFonts w:ascii="Times New Roman" w:hAnsi="Times New Roman"/>
                <w:sz w:val="24"/>
                <w:szCs w:val="24"/>
              </w:rPr>
              <w:t xml:space="preserve"> уровень</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6(15)</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II</w:t>
            </w:r>
            <w:r w:rsidRPr="001F4872">
              <w:rPr>
                <w:rFonts w:ascii="Times New Roman" w:hAnsi="Times New Roman"/>
                <w:sz w:val="24"/>
                <w:szCs w:val="24"/>
              </w:rPr>
              <w:t xml:space="preserve"> уровень</w:t>
            </w:r>
            <w:r>
              <w:rPr>
                <w:rFonts w:ascii="Times New Roman" w:hAnsi="Times New Roman"/>
                <w:sz w:val="24"/>
                <w:szCs w:val="24"/>
              </w:rPr>
              <w:t xml:space="preserve"> </w:t>
            </w:r>
            <w:r w:rsidRPr="001F4872">
              <w:rPr>
                <w:rFonts w:ascii="Times New Roman" w:hAnsi="Times New Roman"/>
                <w:sz w:val="24"/>
                <w:szCs w:val="24"/>
              </w:rPr>
              <w:t>(дизартрия)</w:t>
            </w:r>
          </w:p>
        </w:tc>
        <w:tc>
          <w:tcPr>
            <w:tcW w:w="5831" w:type="dxa"/>
          </w:tcPr>
          <w:p w:rsidR="00872CA6" w:rsidRPr="001F4872" w:rsidRDefault="00872CA6" w:rsidP="00F9085F">
            <w:pPr>
              <w:spacing w:after="0" w:line="240" w:lineRule="auto"/>
              <w:jc w:val="center"/>
              <w:rPr>
                <w:rFonts w:ascii="Times New Roman" w:hAnsi="Times New Roman"/>
                <w:sz w:val="24"/>
                <w:szCs w:val="24"/>
              </w:rPr>
            </w:pPr>
            <w:r>
              <w:rPr>
                <w:rFonts w:ascii="Times New Roman" w:hAnsi="Times New Roman"/>
                <w:sz w:val="24"/>
                <w:szCs w:val="24"/>
              </w:rPr>
              <w:t>3(7)</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III</w:t>
            </w:r>
            <w:r w:rsidRPr="001F4872">
              <w:rPr>
                <w:rFonts w:ascii="Times New Roman" w:hAnsi="Times New Roman"/>
                <w:sz w:val="24"/>
                <w:szCs w:val="24"/>
              </w:rPr>
              <w:t xml:space="preserve"> уровень</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6(15)</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III</w:t>
            </w:r>
            <w:r w:rsidRPr="001F4872">
              <w:rPr>
                <w:rFonts w:ascii="Times New Roman" w:hAnsi="Times New Roman"/>
                <w:sz w:val="24"/>
                <w:szCs w:val="24"/>
              </w:rPr>
              <w:t xml:space="preserve"> уровень (дизартрия)</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4(10)</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III</w:t>
            </w:r>
            <w:r w:rsidRPr="001F4872">
              <w:rPr>
                <w:rFonts w:ascii="Times New Roman" w:hAnsi="Times New Roman"/>
                <w:sz w:val="24"/>
                <w:szCs w:val="24"/>
              </w:rPr>
              <w:t xml:space="preserve">- </w:t>
            </w:r>
            <w:r w:rsidRPr="001F4872">
              <w:rPr>
                <w:rFonts w:ascii="Times New Roman" w:hAnsi="Times New Roman"/>
                <w:sz w:val="24"/>
                <w:szCs w:val="24"/>
                <w:lang w:val="en-US"/>
              </w:rPr>
              <w:t>IY</w:t>
            </w:r>
            <w:r w:rsidRPr="001F4872">
              <w:rPr>
                <w:rFonts w:ascii="Times New Roman" w:hAnsi="Times New Roman"/>
                <w:sz w:val="24"/>
                <w:szCs w:val="24"/>
              </w:rPr>
              <w:t xml:space="preserve"> уровень </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6(15)</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IY</w:t>
            </w:r>
            <w:r w:rsidRPr="001F4872">
              <w:rPr>
                <w:rFonts w:ascii="Times New Roman" w:hAnsi="Times New Roman"/>
                <w:sz w:val="24"/>
                <w:szCs w:val="24"/>
              </w:rPr>
              <w:t xml:space="preserve"> уровень</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7(17)</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IY</w:t>
            </w:r>
            <w:r w:rsidRPr="001F4872">
              <w:rPr>
                <w:rFonts w:ascii="Times New Roman" w:hAnsi="Times New Roman"/>
                <w:sz w:val="24"/>
                <w:szCs w:val="24"/>
              </w:rPr>
              <w:t xml:space="preserve"> уровень (дизартрия)</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sidRPr="00630EDA">
              <w:rPr>
                <w:rFonts w:ascii="Times New Roman" w:hAnsi="Times New Roman"/>
                <w:sz w:val="24"/>
                <w:szCs w:val="24"/>
              </w:rPr>
              <w:t>6(15)</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ФФНР</w:t>
            </w:r>
          </w:p>
        </w:tc>
        <w:tc>
          <w:tcPr>
            <w:tcW w:w="5831" w:type="dxa"/>
          </w:tcPr>
          <w:p w:rsidR="00872CA6" w:rsidRPr="00D27D43" w:rsidRDefault="00872CA6" w:rsidP="00F9085F">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ФФНР (дизартрия)</w:t>
            </w:r>
          </w:p>
        </w:tc>
        <w:tc>
          <w:tcPr>
            <w:tcW w:w="5831" w:type="dxa"/>
          </w:tcPr>
          <w:p w:rsidR="00872CA6" w:rsidRPr="00630EDA" w:rsidRDefault="00872CA6" w:rsidP="00F9085F">
            <w:pPr>
              <w:spacing w:after="0" w:line="240" w:lineRule="auto"/>
              <w:jc w:val="center"/>
              <w:rPr>
                <w:rFonts w:ascii="Times New Roman" w:hAnsi="Times New Roman"/>
                <w:sz w:val="24"/>
                <w:szCs w:val="24"/>
              </w:rPr>
            </w:pPr>
            <w:r w:rsidRPr="00630EDA">
              <w:rPr>
                <w:rFonts w:ascii="Times New Roman" w:hAnsi="Times New Roman"/>
                <w:sz w:val="24"/>
                <w:szCs w:val="24"/>
              </w:rPr>
              <w:t>-</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 xml:space="preserve">ОНР – </w:t>
            </w:r>
            <w:r w:rsidRPr="001F4872">
              <w:rPr>
                <w:rFonts w:ascii="Times New Roman" w:hAnsi="Times New Roman"/>
                <w:sz w:val="24"/>
                <w:szCs w:val="24"/>
                <w:lang w:val="en-US"/>
              </w:rPr>
              <w:t>IY</w:t>
            </w:r>
            <w:r w:rsidRPr="001F4872">
              <w:rPr>
                <w:rFonts w:ascii="Times New Roman" w:hAnsi="Times New Roman"/>
                <w:sz w:val="24"/>
                <w:szCs w:val="24"/>
              </w:rPr>
              <w:t xml:space="preserve"> уровень (заикание)</w:t>
            </w:r>
          </w:p>
        </w:tc>
        <w:tc>
          <w:tcPr>
            <w:tcW w:w="5831" w:type="dxa"/>
          </w:tcPr>
          <w:p w:rsidR="00872CA6" w:rsidRPr="00630EDA" w:rsidRDefault="00872CA6" w:rsidP="00F9085F">
            <w:pPr>
              <w:spacing w:after="0" w:line="240" w:lineRule="auto"/>
              <w:jc w:val="center"/>
              <w:rPr>
                <w:rFonts w:ascii="Times New Roman" w:hAnsi="Times New Roman"/>
                <w:sz w:val="24"/>
                <w:szCs w:val="24"/>
              </w:rPr>
            </w:pPr>
            <w:r w:rsidRPr="00630EDA">
              <w:rPr>
                <w:rFonts w:ascii="Times New Roman" w:hAnsi="Times New Roman"/>
                <w:sz w:val="24"/>
                <w:szCs w:val="24"/>
              </w:rPr>
              <w:t>1</w:t>
            </w:r>
            <w:r>
              <w:rPr>
                <w:rFonts w:ascii="Times New Roman" w:hAnsi="Times New Roman"/>
                <w:sz w:val="24"/>
                <w:szCs w:val="24"/>
              </w:rPr>
              <w:t>(3</w:t>
            </w:r>
            <w:r w:rsidRPr="00630EDA">
              <w:rPr>
                <w:rFonts w:ascii="Times New Roman" w:hAnsi="Times New Roman"/>
                <w:sz w:val="24"/>
                <w:szCs w:val="24"/>
              </w:rPr>
              <w:t>)</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sz w:val="24"/>
                <w:szCs w:val="24"/>
              </w:rPr>
              <w:t>Заикание</w:t>
            </w:r>
          </w:p>
        </w:tc>
        <w:tc>
          <w:tcPr>
            <w:tcW w:w="5831" w:type="dxa"/>
          </w:tcPr>
          <w:p w:rsidR="00872CA6" w:rsidRPr="00630EDA" w:rsidRDefault="00872CA6" w:rsidP="00F9085F">
            <w:pPr>
              <w:spacing w:after="0" w:line="240" w:lineRule="auto"/>
              <w:jc w:val="center"/>
              <w:rPr>
                <w:rFonts w:ascii="Times New Roman" w:hAnsi="Times New Roman"/>
                <w:sz w:val="24"/>
                <w:szCs w:val="24"/>
              </w:rPr>
            </w:pPr>
            <w:r w:rsidRPr="00630EDA">
              <w:rPr>
                <w:rFonts w:ascii="Times New Roman" w:hAnsi="Times New Roman"/>
                <w:sz w:val="24"/>
                <w:szCs w:val="24"/>
              </w:rPr>
              <w:t>-</w:t>
            </w:r>
          </w:p>
        </w:tc>
      </w:tr>
      <w:tr w:rsidR="00872CA6" w:rsidRPr="00D27D43" w:rsidTr="00F9085F">
        <w:tc>
          <w:tcPr>
            <w:tcW w:w="4340" w:type="dxa"/>
          </w:tcPr>
          <w:p w:rsidR="00872CA6" w:rsidRPr="001F4872" w:rsidRDefault="00872CA6" w:rsidP="00F9085F">
            <w:pPr>
              <w:spacing w:after="0" w:line="240" w:lineRule="auto"/>
              <w:rPr>
                <w:rFonts w:ascii="Times New Roman" w:hAnsi="Times New Roman"/>
                <w:sz w:val="24"/>
                <w:szCs w:val="24"/>
              </w:rPr>
            </w:pPr>
            <w:r w:rsidRPr="001F4872">
              <w:rPr>
                <w:rFonts w:ascii="Times New Roman" w:hAnsi="Times New Roman"/>
                <w:b/>
                <w:i/>
                <w:sz w:val="24"/>
                <w:szCs w:val="24"/>
              </w:rPr>
              <w:t>всего:</w:t>
            </w:r>
          </w:p>
        </w:tc>
        <w:tc>
          <w:tcPr>
            <w:tcW w:w="5831" w:type="dxa"/>
          </w:tcPr>
          <w:p w:rsidR="00872CA6" w:rsidRPr="00D27D43" w:rsidRDefault="00872CA6" w:rsidP="00F9085F">
            <w:pPr>
              <w:spacing w:after="0" w:line="240" w:lineRule="auto"/>
              <w:jc w:val="center"/>
              <w:rPr>
                <w:rFonts w:ascii="Times New Roman" w:hAnsi="Times New Roman"/>
                <w:b/>
                <w:i/>
                <w:sz w:val="24"/>
                <w:szCs w:val="24"/>
                <w:highlight w:val="yellow"/>
              </w:rPr>
            </w:pPr>
            <w:r>
              <w:rPr>
                <w:rFonts w:ascii="Times New Roman" w:hAnsi="Times New Roman"/>
                <w:b/>
                <w:i/>
                <w:sz w:val="24"/>
                <w:szCs w:val="24"/>
              </w:rPr>
              <w:t>40</w:t>
            </w:r>
            <w:r w:rsidRPr="001F4872">
              <w:rPr>
                <w:rFonts w:ascii="Times New Roman" w:hAnsi="Times New Roman"/>
                <w:b/>
                <w:i/>
                <w:sz w:val="24"/>
                <w:szCs w:val="24"/>
              </w:rPr>
              <w:t xml:space="preserve"> человека (100%)</w:t>
            </w:r>
          </w:p>
        </w:tc>
      </w:tr>
    </w:tbl>
    <w:p w:rsidR="00872CA6" w:rsidRPr="00D27D43" w:rsidRDefault="00872CA6" w:rsidP="00872CA6">
      <w:pPr>
        <w:shd w:val="clear" w:color="auto" w:fill="FFFFFF"/>
        <w:spacing w:after="0" w:line="240" w:lineRule="auto"/>
        <w:jc w:val="both"/>
        <w:rPr>
          <w:rFonts w:ascii="Times New Roman" w:hAnsi="Times New Roman"/>
          <w:bCs/>
          <w:spacing w:val="-1"/>
          <w:sz w:val="24"/>
          <w:szCs w:val="24"/>
          <w:highlight w:val="yellow"/>
        </w:rPr>
      </w:pPr>
    </w:p>
    <w:p w:rsidR="00872CA6" w:rsidRPr="005F15D5" w:rsidRDefault="00872CA6" w:rsidP="00872CA6">
      <w:pPr>
        <w:shd w:val="clear" w:color="auto" w:fill="FFFFFF"/>
        <w:spacing w:after="0" w:line="240" w:lineRule="auto"/>
        <w:jc w:val="both"/>
        <w:rPr>
          <w:rFonts w:ascii="Times New Roman" w:hAnsi="Times New Roman"/>
          <w:bCs/>
          <w:spacing w:val="-1"/>
          <w:sz w:val="24"/>
          <w:szCs w:val="24"/>
        </w:rPr>
      </w:pPr>
      <w:r w:rsidRPr="005F15D5">
        <w:rPr>
          <w:rFonts w:ascii="Times New Roman" w:hAnsi="Times New Roman"/>
          <w:bCs/>
          <w:spacing w:val="-1"/>
          <w:sz w:val="24"/>
          <w:szCs w:val="24"/>
        </w:rPr>
        <w:t xml:space="preserve">   Преодоление речевых дефектов, несомненно, возможно при совместном усилии педагогов и родителей. Поэтому в течение учебного года велась активная работа педагогов с семьями воспитанников, имеющих нарушения в речи. </w:t>
      </w:r>
      <w:proofErr w:type="gramStart"/>
      <w:r w:rsidRPr="005F15D5">
        <w:rPr>
          <w:rFonts w:ascii="Times New Roman" w:hAnsi="Times New Roman"/>
          <w:bCs/>
          <w:spacing w:val="-1"/>
          <w:sz w:val="24"/>
          <w:szCs w:val="24"/>
        </w:rPr>
        <w:t xml:space="preserve">Проводились (дистанционно) родительские собрания, консультации, мастер – классы, практикумы, оформлялась наглядная информация (папки – передвижки, памятки, мини – газеты) и многое другое. </w:t>
      </w:r>
      <w:proofErr w:type="gramEnd"/>
    </w:p>
    <w:p w:rsidR="00872CA6" w:rsidRPr="005F15D5" w:rsidRDefault="00872CA6" w:rsidP="00872CA6">
      <w:pPr>
        <w:shd w:val="clear" w:color="auto" w:fill="FFFFFF"/>
        <w:spacing w:after="0" w:line="240" w:lineRule="auto"/>
        <w:jc w:val="both"/>
        <w:rPr>
          <w:rFonts w:ascii="Times New Roman" w:hAnsi="Times New Roman"/>
          <w:bCs/>
          <w:spacing w:val="-1"/>
          <w:sz w:val="24"/>
          <w:szCs w:val="24"/>
        </w:rPr>
      </w:pPr>
      <w:r w:rsidRPr="005F15D5">
        <w:rPr>
          <w:rFonts w:ascii="Times New Roman" w:hAnsi="Times New Roman"/>
          <w:bCs/>
          <w:spacing w:val="-1"/>
          <w:sz w:val="24"/>
          <w:szCs w:val="24"/>
        </w:rPr>
        <w:t xml:space="preserve">    В ходе проведённой коррекционно-развивающей работы у детей наблюдалась положительная динамика в развитии. Многие овладели правильным произношением, умением чётко и ясно высказываться, пересказывать текст, словообразованием и словоизменением, улучшилось понимание логико-грамматических конструкций. Вся проделанная работа позволила достичь хороших результатов.</w:t>
      </w:r>
    </w:p>
    <w:p w:rsidR="00872CA6" w:rsidRPr="00D27D43" w:rsidRDefault="00872CA6" w:rsidP="00872CA6">
      <w:pPr>
        <w:shd w:val="clear" w:color="auto" w:fill="FFFFFF"/>
        <w:spacing w:after="0" w:line="240" w:lineRule="auto"/>
        <w:jc w:val="center"/>
        <w:rPr>
          <w:rFonts w:ascii="Times New Roman" w:hAnsi="Times New Roman"/>
          <w:bCs/>
          <w:spacing w:val="-1"/>
          <w:sz w:val="24"/>
          <w:szCs w:val="24"/>
          <w:highlight w:val="yellow"/>
        </w:rPr>
      </w:pPr>
    </w:p>
    <w:p w:rsidR="00872CA6" w:rsidRPr="005F15D5" w:rsidRDefault="00872CA6" w:rsidP="00872CA6">
      <w:pPr>
        <w:shd w:val="clear" w:color="auto" w:fill="FFFFFF"/>
        <w:spacing w:after="0" w:line="240" w:lineRule="auto"/>
        <w:jc w:val="center"/>
        <w:rPr>
          <w:rFonts w:ascii="Times New Roman" w:hAnsi="Times New Roman"/>
          <w:bCs/>
          <w:spacing w:val="-1"/>
          <w:sz w:val="24"/>
          <w:szCs w:val="24"/>
        </w:rPr>
      </w:pPr>
      <w:r w:rsidRPr="005F15D5">
        <w:rPr>
          <w:rFonts w:ascii="Times New Roman" w:hAnsi="Times New Roman"/>
          <w:bCs/>
          <w:spacing w:val="-1"/>
          <w:sz w:val="24"/>
          <w:szCs w:val="24"/>
        </w:rPr>
        <w:t>РЕЗУЛЬТАТЫ КОРРЕКЦИОННОЙ ЛОГОПЕДИЧЕСКОЙ РАБОТЫ</w:t>
      </w:r>
    </w:p>
    <w:p w:rsidR="00872CA6" w:rsidRPr="00D27D43" w:rsidRDefault="00872CA6" w:rsidP="00872CA6">
      <w:pPr>
        <w:spacing w:after="0" w:line="240" w:lineRule="auto"/>
        <w:jc w:val="center"/>
        <w:rPr>
          <w:rFonts w:ascii="Times New Roman" w:hAnsi="Times New Roman"/>
          <w:b/>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5954"/>
      </w:tblGrid>
      <w:tr w:rsidR="00872CA6" w:rsidRPr="00D27D43" w:rsidTr="00F9085F">
        <w:trPr>
          <w:trHeight w:val="276"/>
        </w:trPr>
        <w:tc>
          <w:tcPr>
            <w:tcW w:w="567" w:type="dxa"/>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p>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w:t>
            </w:r>
          </w:p>
        </w:tc>
        <w:tc>
          <w:tcPr>
            <w:tcW w:w="3827" w:type="dxa"/>
            <w:tcBorders>
              <w:lef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показатели</w:t>
            </w:r>
          </w:p>
        </w:tc>
        <w:tc>
          <w:tcPr>
            <w:tcW w:w="5954" w:type="dxa"/>
            <w:tcBorders>
              <w:top w:val="single" w:sz="4" w:space="0" w:color="auto"/>
              <w:bottom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hAnsi="Times New Roman"/>
                <w:sz w:val="24"/>
                <w:szCs w:val="24"/>
              </w:rPr>
            </w:pPr>
            <w:r w:rsidRPr="00321BCB">
              <w:rPr>
                <w:rFonts w:ascii="Times New Roman" w:eastAsia="Calibri" w:hAnsi="Times New Roman"/>
                <w:b/>
                <w:sz w:val="24"/>
                <w:szCs w:val="24"/>
              </w:rPr>
              <w:t>количество детей</w:t>
            </w:r>
            <w:proofErr w:type="gramStart"/>
            <w:r w:rsidRPr="00321BCB">
              <w:rPr>
                <w:rFonts w:ascii="Times New Roman" w:eastAsia="Calibri" w:hAnsi="Times New Roman"/>
                <w:b/>
                <w:sz w:val="24"/>
                <w:szCs w:val="24"/>
              </w:rPr>
              <w:t xml:space="preserve"> (%)</w:t>
            </w:r>
            <w:proofErr w:type="gramEnd"/>
          </w:p>
        </w:tc>
      </w:tr>
      <w:tr w:rsidR="00872CA6" w:rsidRPr="00D27D43" w:rsidTr="00F9085F">
        <w:tc>
          <w:tcPr>
            <w:tcW w:w="567" w:type="dxa"/>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1.</w:t>
            </w: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общее количество</w:t>
            </w:r>
          </w:p>
        </w:tc>
        <w:tc>
          <w:tcPr>
            <w:tcW w:w="5954" w:type="dxa"/>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40(100)</w:t>
            </w:r>
          </w:p>
        </w:tc>
      </w:tr>
      <w:tr w:rsidR="00872CA6" w:rsidRPr="00D27D43" w:rsidTr="00F9085F">
        <w:tc>
          <w:tcPr>
            <w:tcW w:w="567" w:type="dxa"/>
            <w:vMerge w:val="restart"/>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2.</w:t>
            </w:r>
          </w:p>
          <w:p w:rsidR="00872CA6" w:rsidRPr="00321BCB" w:rsidRDefault="00872CA6" w:rsidP="00F9085F">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выпущенные:</w:t>
            </w:r>
          </w:p>
        </w:tc>
        <w:tc>
          <w:tcPr>
            <w:tcW w:w="5954" w:type="dxa"/>
            <w:shd w:val="clear" w:color="auto" w:fill="auto"/>
          </w:tcPr>
          <w:p w:rsidR="00872CA6" w:rsidRPr="00321BCB" w:rsidRDefault="00872CA6" w:rsidP="00F9085F">
            <w:pPr>
              <w:spacing w:after="0" w:line="240" w:lineRule="auto"/>
              <w:jc w:val="center"/>
              <w:rPr>
                <w:rFonts w:ascii="Times New Roman" w:eastAsia="Calibri" w:hAnsi="Times New Roman"/>
                <w:sz w:val="24"/>
                <w:szCs w:val="24"/>
              </w:rPr>
            </w:pPr>
            <w:r w:rsidRPr="00321BCB">
              <w:rPr>
                <w:rFonts w:ascii="Times New Roman" w:eastAsia="Calibri" w:hAnsi="Times New Roman"/>
                <w:sz w:val="24"/>
                <w:szCs w:val="24"/>
              </w:rPr>
              <w:t>22 (55)</w:t>
            </w:r>
          </w:p>
        </w:tc>
      </w:tr>
      <w:tr w:rsidR="00872CA6" w:rsidRPr="00D27D43" w:rsidTr="00F9085F">
        <w:tc>
          <w:tcPr>
            <w:tcW w:w="567" w:type="dxa"/>
            <w:vMerge/>
            <w:tcBorders>
              <w:left w:val="single" w:sz="4" w:space="0" w:color="auto"/>
              <w:right w:val="single" w:sz="4" w:space="0" w:color="auto"/>
            </w:tcBorders>
            <w:shd w:val="clear" w:color="auto" w:fill="auto"/>
          </w:tcPr>
          <w:p w:rsidR="00872CA6" w:rsidRPr="00D27D43" w:rsidRDefault="00872CA6" w:rsidP="00F9085F">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i/>
                <w:sz w:val="24"/>
                <w:szCs w:val="24"/>
              </w:rPr>
            </w:pPr>
            <w:r w:rsidRPr="00321BCB">
              <w:rPr>
                <w:rFonts w:ascii="Times New Roman" w:eastAsia="Calibri" w:hAnsi="Times New Roman"/>
                <w:i/>
                <w:sz w:val="24"/>
                <w:szCs w:val="24"/>
              </w:rPr>
              <w:t>с хорошей речью</w:t>
            </w:r>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t>16 (73)</w:t>
            </w:r>
          </w:p>
        </w:tc>
      </w:tr>
      <w:tr w:rsidR="00872CA6" w:rsidRPr="00D27D43" w:rsidTr="00F9085F">
        <w:tc>
          <w:tcPr>
            <w:tcW w:w="567" w:type="dxa"/>
            <w:vMerge/>
            <w:tcBorders>
              <w:left w:val="single" w:sz="4" w:space="0" w:color="auto"/>
              <w:right w:val="single" w:sz="4" w:space="0" w:color="auto"/>
            </w:tcBorders>
            <w:shd w:val="clear" w:color="auto" w:fill="auto"/>
          </w:tcPr>
          <w:p w:rsidR="00872CA6" w:rsidRPr="00D27D43" w:rsidRDefault="00872CA6" w:rsidP="00F9085F">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i/>
                <w:sz w:val="24"/>
                <w:szCs w:val="24"/>
              </w:rPr>
            </w:pPr>
            <w:r w:rsidRPr="00321BCB">
              <w:rPr>
                <w:rFonts w:ascii="Times New Roman" w:eastAsia="Calibri" w:hAnsi="Times New Roman"/>
                <w:i/>
                <w:sz w:val="24"/>
                <w:szCs w:val="24"/>
              </w:rPr>
              <w:t>со значительным улучшением</w:t>
            </w:r>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t>6 (27)</w:t>
            </w:r>
          </w:p>
        </w:tc>
      </w:tr>
      <w:tr w:rsidR="00872CA6" w:rsidRPr="00D27D43" w:rsidTr="00F9085F">
        <w:tc>
          <w:tcPr>
            <w:tcW w:w="567" w:type="dxa"/>
            <w:vMerge/>
            <w:tcBorders>
              <w:left w:val="single" w:sz="4" w:space="0" w:color="auto"/>
              <w:right w:val="single" w:sz="4" w:space="0" w:color="auto"/>
            </w:tcBorders>
            <w:shd w:val="clear" w:color="auto" w:fill="auto"/>
          </w:tcPr>
          <w:p w:rsidR="00872CA6" w:rsidRPr="00D27D43" w:rsidRDefault="00872CA6" w:rsidP="00F9085F">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i/>
                <w:sz w:val="24"/>
                <w:szCs w:val="24"/>
              </w:rPr>
            </w:pPr>
            <w:r w:rsidRPr="00321BCB">
              <w:rPr>
                <w:rFonts w:ascii="Times New Roman" w:eastAsia="Calibri" w:hAnsi="Times New Roman"/>
                <w:i/>
                <w:sz w:val="24"/>
                <w:szCs w:val="24"/>
              </w:rPr>
              <w:t>без улучшения</w:t>
            </w:r>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t>-</w:t>
            </w:r>
          </w:p>
        </w:tc>
      </w:tr>
      <w:tr w:rsidR="00872CA6" w:rsidRPr="00D27D43" w:rsidTr="00F9085F">
        <w:tc>
          <w:tcPr>
            <w:tcW w:w="567" w:type="dxa"/>
            <w:vMerge/>
            <w:tcBorders>
              <w:left w:val="single" w:sz="4" w:space="0" w:color="auto"/>
              <w:right w:val="single" w:sz="4" w:space="0" w:color="auto"/>
            </w:tcBorders>
            <w:shd w:val="clear" w:color="auto" w:fill="auto"/>
          </w:tcPr>
          <w:p w:rsidR="00872CA6" w:rsidRPr="00D27D43" w:rsidRDefault="00872CA6" w:rsidP="00F9085F">
            <w:pPr>
              <w:spacing w:after="0" w:line="240" w:lineRule="auto"/>
              <w:jc w:val="center"/>
              <w:rPr>
                <w:rFonts w:ascii="Times New Roman" w:eastAsia="Calibri" w:hAnsi="Times New Roman"/>
                <w:b/>
                <w:sz w:val="24"/>
                <w:szCs w:val="24"/>
                <w:highlight w:val="yellow"/>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 xml:space="preserve">оставлены для продолжения обучения </w:t>
            </w:r>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t>18 (45)</w:t>
            </w:r>
          </w:p>
        </w:tc>
      </w:tr>
      <w:tr w:rsidR="00872CA6" w:rsidRPr="00D27D43" w:rsidTr="00F9085F">
        <w:tc>
          <w:tcPr>
            <w:tcW w:w="567" w:type="dxa"/>
            <w:vMerge w:val="restart"/>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3.</w:t>
            </w:r>
          </w:p>
          <w:p w:rsidR="00872CA6" w:rsidRPr="00321BCB" w:rsidRDefault="00872CA6" w:rsidP="00F9085F">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рекомендовано направить в образовательную школу</w:t>
            </w:r>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t xml:space="preserve">21(96) </w:t>
            </w:r>
          </w:p>
        </w:tc>
      </w:tr>
      <w:tr w:rsidR="00872CA6" w:rsidRPr="00D27D43" w:rsidTr="00F9085F">
        <w:tc>
          <w:tcPr>
            <w:tcW w:w="567" w:type="dxa"/>
            <w:vMerge/>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 xml:space="preserve">рекомендовано направить в образовательную школу с обязательными занятиями в </w:t>
            </w:r>
            <w:proofErr w:type="spellStart"/>
            <w:r w:rsidRPr="00321BCB">
              <w:rPr>
                <w:rFonts w:ascii="Times New Roman" w:eastAsia="Calibri" w:hAnsi="Times New Roman"/>
                <w:sz w:val="24"/>
                <w:szCs w:val="24"/>
              </w:rPr>
              <w:lastRenderedPageBreak/>
              <w:t>логопункте</w:t>
            </w:r>
            <w:proofErr w:type="spellEnd"/>
          </w:p>
        </w:tc>
        <w:tc>
          <w:tcPr>
            <w:tcW w:w="5954" w:type="dxa"/>
            <w:shd w:val="clear" w:color="auto" w:fill="auto"/>
          </w:tcPr>
          <w:p w:rsidR="00872CA6" w:rsidRPr="00D27D43" w:rsidRDefault="00872CA6" w:rsidP="00F9085F">
            <w:pPr>
              <w:spacing w:after="0" w:line="240" w:lineRule="auto"/>
              <w:jc w:val="center"/>
              <w:rPr>
                <w:rFonts w:ascii="Times New Roman" w:eastAsia="Calibri" w:hAnsi="Times New Roman"/>
                <w:sz w:val="24"/>
                <w:szCs w:val="24"/>
                <w:highlight w:val="yellow"/>
              </w:rPr>
            </w:pPr>
            <w:r w:rsidRPr="00321BCB">
              <w:rPr>
                <w:rFonts w:ascii="Times New Roman" w:eastAsia="Calibri" w:hAnsi="Times New Roman"/>
                <w:sz w:val="24"/>
                <w:szCs w:val="24"/>
              </w:rPr>
              <w:lastRenderedPageBreak/>
              <w:t>1(4)</w:t>
            </w:r>
          </w:p>
        </w:tc>
      </w:tr>
      <w:tr w:rsidR="00872CA6" w:rsidRPr="00D27D43" w:rsidTr="00F9085F">
        <w:tc>
          <w:tcPr>
            <w:tcW w:w="567" w:type="dxa"/>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lastRenderedPageBreak/>
              <w:t>4.</w:t>
            </w: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рекомендовано направить в общеразвивающую группу ДОУ</w:t>
            </w:r>
          </w:p>
        </w:tc>
        <w:tc>
          <w:tcPr>
            <w:tcW w:w="5954" w:type="dxa"/>
            <w:shd w:val="clear" w:color="auto" w:fill="auto"/>
          </w:tcPr>
          <w:p w:rsidR="00872CA6" w:rsidRPr="00321BCB" w:rsidRDefault="00872CA6" w:rsidP="00F9085F">
            <w:pPr>
              <w:spacing w:after="0" w:line="240" w:lineRule="auto"/>
              <w:jc w:val="center"/>
              <w:rPr>
                <w:rFonts w:ascii="Times New Roman" w:eastAsia="Calibri" w:hAnsi="Times New Roman"/>
                <w:sz w:val="24"/>
                <w:szCs w:val="24"/>
              </w:rPr>
            </w:pPr>
            <w:r w:rsidRPr="00321BCB">
              <w:rPr>
                <w:rFonts w:ascii="Times New Roman" w:eastAsia="Calibri" w:hAnsi="Times New Roman"/>
                <w:sz w:val="24"/>
                <w:szCs w:val="24"/>
              </w:rPr>
              <w:t>-</w:t>
            </w:r>
          </w:p>
        </w:tc>
      </w:tr>
      <w:tr w:rsidR="00872CA6" w:rsidRPr="00D27D43" w:rsidTr="00F9085F">
        <w:tc>
          <w:tcPr>
            <w:tcW w:w="567" w:type="dxa"/>
            <w:tcBorders>
              <w:left w:val="single" w:sz="4" w:space="0" w:color="auto"/>
              <w:right w:val="single" w:sz="4" w:space="0" w:color="auto"/>
            </w:tcBorders>
            <w:shd w:val="clear" w:color="auto" w:fill="auto"/>
          </w:tcPr>
          <w:p w:rsidR="00872CA6" w:rsidRPr="00321BCB" w:rsidRDefault="00872CA6" w:rsidP="00F9085F">
            <w:pPr>
              <w:spacing w:after="0" w:line="240" w:lineRule="auto"/>
              <w:jc w:val="center"/>
              <w:rPr>
                <w:rFonts w:ascii="Times New Roman" w:eastAsia="Calibri" w:hAnsi="Times New Roman"/>
                <w:b/>
                <w:sz w:val="24"/>
                <w:szCs w:val="24"/>
              </w:rPr>
            </w:pPr>
            <w:r w:rsidRPr="00321BCB">
              <w:rPr>
                <w:rFonts w:ascii="Times New Roman" w:eastAsia="Calibri" w:hAnsi="Times New Roman"/>
                <w:b/>
                <w:sz w:val="24"/>
                <w:szCs w:val="24"/>
              </w:rPr>
              <w:t>5.</w:t>
            </w:r>
          </w:p>
        </w:tc>
        <w:tc>
          <w:tcPr>
            <w:tcW w:w="3827" w:type="dxa"/>
            <w:tcBorders>
              <w:left w:val="single" w:sz="4" w:space="0" w:color="auto"/>
            </w:tcBorders>
            <w:shd w:val="clear" w:color="auto" w:fill="auto"/>
          </w:tcPr>
          <w:p w:rsidR="00872CA6" w:rsidRPr="00321BCB" w:rsidRDefault="00872CA6" w:rsidP="00F9085F">
            <w:pPr>
              <w:spacing w:after="0" w:line="240" w:lineRule="auto"/>
              <w:rPr>
                <w:rFonts w:ascii="Times New Roman" w:eastAsia="Calibri" w:hAnsi="Times New Roman"/>
                <w:sz w:val="24"/>
                <w:szCs w:val="24"/>
              </w:rPr>
            </w:pPr>
            <w:r w:rsidRPr="00321BCB">
              <w:rPr>
                <w:rFonts w:ascii="Times New Roman" w:eastAsia="Calibri" w:hAnsi="Times New Roman"/>
                <w:sz w:val="24"/>
                <w:szCs w:val="24"/>
              </w:rPr>
              <w:t>рекомендовано направить в специализированную школу</w:t>
            </w:r>
          </w:p>
        </w:tc>
        <w:tc>
          <w:tcPr>
            <w:tcW w:w="5954" w:type="dxa"/>
            <w:shd w:val="clear" w:color="auto" w:fill="auto"/>
          </w:tcPr>
          <w:p w:rsidR="00872CA6" w:rsidRPr="00321BCB" w:rsidRDefault="00872CA6" w:rsidP="00F9085F">
            <w:pPr>
              <w:spacing w:after="0" w:line="240" w:lineRule="auto"/>
              <w:jc w:val="center"/>
              <w:rPr>
                <w:rFonts w:ascii="Times New Roman" w:eastAsia="Calibri" w:hAnsi="Times New Roman"/>
                <w:sz w:val="24"/>
                <w:szCs w:val="24"/>
              </w:rPr>
            </w:pPr>
            <w:r w:rsidRPr="00321BCB">
              <w:rPr>
                <w:rFonts w:ascii="Times New Roman" w:eastAsia="Calibri" w:hAnsi="Times New Roman"/>
                <w:sz w:val="24"/>
                <w:szCs w:val="24"/>
              </w:rPr>
              <w:t>-</w:t>
            </w:r>
          </w:p>
        </w:tc>
      </w:tr>
    </w:tbl>
    <w:p w:rsidR="00872CA6" w:rsidRPr="00D27D43" w:rsidRDefault="00872CA6" w:rsidP="00872CA6">
      <w:pPr>
        <w:spacing w:after="0" w:line="240" w:lineRule="auto"/>
        <w:rPr>
          <w:rFonts w:ascii="Times New Roman" w:hAnsi="Times New Roman"/>
          <w:color w:val="FF0000"/>
          <w:sz w:val="24"/>
          <w:szCs w:val="24"/>
          <w:highlight w:val="yellow"/>
        </w:rPr>
      </w:pPr>
    </w:p>
    <w:p w:rsidR="00872CA6" w:rsidRPr="005F15D5" w:rsidRDefault="00872CA6" w:rsidP="00872CA6">
      <w:pPr>
        <w:spacing w:after="0" w:line="240" w:lineRule="auto"/>
        <w:jc w:val="both"/>
        <w:rPr>
          <w:rFonts w:ascii="Times New Roman" w:hAnsi="Times New Roman"/>
          <w:b/>
          <w:i/>
          <w:sz w:val="24"/>
          <w:szCs w:val="24"/>
        </w:rPr>
      </w:pPr>
      <w:r w:rsidRPr="005F15D5">
        <w:rPr>
          <w:rFonts w:ascii="Times New Roman" w:hAnsi="Times New Roman"/>
          <w:b/>
          <w:i/>
          <w:sz w:val="24"/>
          <w:szCs w:val="24"/>
        </w:rPr>
        <w:t xml:space="preserve">   Вывод:</w:t>
      </w:r>
    </w:p>
    <w:p w:rsidR="00872CA6" w:rsidRDefault="00872CA6" w:rsidP="00872CA6">
      <w:pPr>
        <w:pStyle w:val="a8"/>
        <w:jc w:val="both"/>
        <w:rPr>
          <w:i/>
        </w:rPr>
      </w:pPr>
      <w:r w:rsidRPr="005F15D5">
        <w:rPr>
          <w:i/>
        </w:rPr>
        <w:t>созданные в логопедических группах ДОУ условия, способствовали развитию личности ребёнка, коррекции его психофизических недостатков; педагогическая деятельность учителей – логопедов, воспитателей логопедических групп способствовала снятию у детей речевого негатива, воспитанию у детей потребности в речевом общении, формированию грамотной правильной речи.</w:t>
      </w:r>
    </w:p>
    <w:p w:rsidR="00872CA6" w:rsidRPr="005F15D5" w:rsidRDefault="00872CA6" w:rsidP="00872CA6">
      <w:pPr>
        <w:pStyle w:val="a8"/>
        <w:jc w:val="both"/>
        <w:rPr>
          <w:b/>
          <w:bCs/>
          <w:i/>
          <w:color w:val="000000"/>
        </w:rPr>
      </w:pPr>
    </w:p>
    <w:p w:rsidR="00501B07" w:rsidRPr="00872CA6" w:rsidRDefault="007009F8" w:rsidP="00501B07">
      <w:pPr>
        <w:pStyle w:val="a8"/>
        <w:ind w:left="360"/>
        <w:jc w:val="center"/>
        <w:rPr>
          <w:b/>
          <w:bCs/>
          <w:i/>
        </w:rPr>
      </w:pPr>
      <w:r w:rsidRPr="00872CA6">
        <w:rPr>
          <w:b/>
          <w:bCs/>
          <w:i/>
        </w:rPr>
        <w:t xml:space="preserve">ОЦЕНКА КАЧЕСТВА </w:t>
      </w:r>
      <w:r w:rsidR="00501B07" w:rsidRPr="00872CA6">
        <w:rPr>
          <w:b/>
          <w:bCs/>
          <w:i/>
        </w:rPr>
        <w:t xml:space="preserve">ПСИХОЛОГО-ПЕДАГОГИЧЕСКИХ УСЛОВИЙ РЕАЛИЗАЦИИ </w:t>
      </w:r>
      <w:r w:rsidR="00FF72A1" w:rsidRPr="00872CA6">
        <w:rPr>
          <w:b/>
          <w:bCs/>
          <w:i/>
        </w:rPr>
        <w:t>ДОШКОЛЬНОГО ОБРАЗОВАНИЯ</w:t>
      </w:r>
    </w:p>
    <w:p w:rsidR="00501B07" w:rsidRPr="00D27D43" w:rsidRDefault="00501B07" w:rsidP="00501B07">
      <w:pPr>
        <w:pStyle w:val="a8"/>
        <w:jc w:val="center"/>
        <w:rPr>
          <w:b/>
          <w:bCs/>
          <w:i/>
          <w:color w:val="000000"/>
          <w:highlight w:val="yellow"/>
        </w:rPr>
      </w:pPr>
    </w:p>
    <w:p w:rsidR="00501B07" w:rsidRPr="00671792" w:rsidRDefault="00501B07" w:rsidP="00501B07">
      <w:pPr>
        <w:pStyle w:val="a8"/>
        <w:jc w:val="both"/>
        <w:rPr>
          <w:bCs/>
          <w:color w:val="000000"/>
        </w:rPr>
      </w:pPr>
      <w:r w:rsidRPr="00671792">
        <w:rPr>
          <w:bCs/>
          <w:color w:val="000000"/>
        </w:rPr>
        <w:t xml:space="preserve">   В течение учебного года воспитанникам были обеспечены психолого-педагогические условия:</w:t>
      </w:r>
    </w:p>
    <w:p w:rsidR="00501B07" w:rsidRPr="00671792" w:rsidRDefault="00501B07" w:rsidP="006430A8">
      <w:pPr>
        <w:pStyle w:val="a8"/>
        <w:numPr>
          <w:ilvl w:val="0"/>
          <w:numId w:val="29"/>
        </w:numPr>
        <w:jc w:val="both"/>
        <w:rPr>
          <w:bCs/>
          <w:color w:val="000000"/>
        </w:rPr>
      </w:pPr>
      <w:r w:rsidRPr="00671792">
        <w:rPr>
          <w:bCs/>
          <w:color w:val="000000"/>
        </w:rPr>
        <w:t>уважение педагогов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01B07" w:rsidRPr="00671792" w:rsidRDefault="00501B07" w:rsidP="006430A8">
      <w:pPr>
        <w:pStyle w:val="a8"/>
        <w:numPr>
          <w:ilvl w:val="0"/>
          <w:numId w:val="29"/>
        </w:numPr>
        <w:jc w:val="both"/>
        <w:rPr>
          <w:bCs/>
          <w:color w:val="000000"/>
        </w:rPr>
      </w:pPr>
      <w:r w:rsidRPr="00671792">
        <w:rPr>
          <w:bCs/>
          <w:color w:val="000000"/>
        </w:rPr>
        <w:t>использование в образовательном процессе форм и методов, соответствующих возрастным и индивидуальным особенностям и возможностям воспитанников;</w:t>
      </w:r>
    </w:p>
    <w:p w:rsidR="00501B07" w:rsidRPr="00671792" w:rsidRDefault="00501B07" w:rsidP="006430A8">
      <w:pPr>
        <w:pStyle w:val="a8"/>
        <w:numPr>
          <w:ilvl w:val="0"/>
          <w:numId w:val="29"/>
        </w:numPr>
        <w:jc w:val="both"/>
        <w:rPr>
          <w:bCs/>
          <w:color w:val="000000"/>
        </w:rPr>
      </w:pPr>
      <w:r w:rsidRPr="00671792">
        <w:rPr>
          <w:bCs/>
          <w:color w:val="000000"/>
        </w:rPr>
        <w:t>построение образовательного процесса на основе взаимодействия взрослых и детей, ориентированного на интересы и возможности каждого ребёнка;</w:t>
      </w:r>
    </w:p>
    <w:p w:rsidR="00501B07" w:rsidRPr="00671792" w:rsidRDefault="00501B07" w:rsidP="006430A8">
      <w:pPr>
        <w:pStyle w:val="a8"/>
        <w:numPr>
          <w:ilvl w:val="0"/>
          <w:numId w:val="29"/>
        </w:numPr>
        <w:jc w:val="both"/>
        <w:rPr>
          <w:bCs/>
          <w:color w:val="000000"/>
        </w:rPr>
      </w:pPr>
      <w:r w:rsidRPr="00671792">
        <w:rPr>
          <w:bCs/>
          <w:color w:val="000000"/>
        </w:rPr>
        <w:t>поддержка педагогами положительного, доброжелательного отношения детей друг к другу и взаимодействия детей в разных видах деятельности;</w:t>
      </w:r>
    </w:p>
    <w:p w:rsidR="00501B07" w:rsidRPr="00671792" w:rsidRDefault="00501B07" w:rsidP="006430A8">
      <w:pPr>
        <w:pStyle w:val="a8"/>
        <w:numPr>
          <w:ilvl w:val="0"/>
          <w:numId w:val="29"/>
        </w:numPr>
        <w:jc w:val="both"/>
        <w:rPr>
          <w:bCs/>
          <w:color w:val="000000"/>
        </w:rPr>
      </w:pPr>
      <w:r w:rsidRPr="00671792">
        <w:rPr>
          <w:bCs/>
          <w:color w:val="000000"/>
        </w:rPr>
        <w:t>поддержка и инициативы и самостоятельности детей;</w:t>
      </w:r>
    </w:p>
    <w:p w:rsidR="00501B07" w:rsidRPr="00671792" w:rsidRDefault="00501B07" w:rsidP="006430A8">
      <w:pPr>
        <w:pStyle w:val="a8"/>
        <w:numPr>
          <w:ilvl w:val="0"/>
          <w:numId w:val="29"/>
        </w:numPr>
        <w:jc w:val="both"/>
        <w:rPr>
          <w:bCs/>
          <w:color w:val="000000"/>
        </w:rPr>
      </w:pPr>
      <w:r w:rsidRPr="00671792">
        <w:rPr>
          <w:bCs/>
          <w:color w:val="000000"/>
        </w:rPr>
        <w:t>возможность выбора воспитанниками материалов, видов активности совместной деятельности и общения;</w:t>
      </w:r>
    </w:p>
    <w:p w:rsidR="00501B07" w:rsidRPr="00671792" w:rsidRDefault="00501B07" w:rsidP="006430A8">
      <w:pPr>
        <w:pStyle w:val="a8"/>
        <w:numPr>
          <w:ilvl w:val="0"/>
          <w:numId w:val="29"/>
        </w:numPr>
        <w:jc w:val="both"/>
        <w:rPr>
          <w:bCs/>
          <w:color w:val="000000"/>
        </w:rPr>
      </w:pPr>
      <w:r w:rsidRPr="00671792">
        <w:rPr>
          <w:bCs/>
          <w:color w:val="000000"/>
        </w:rPr>
        <w:t>защита детей от всех видов физического и психического насилия;</w:t>
      </w:r>
    </w:p>
    <w:p w:rsidR="00501B07" w:rsidRPr="00671792" w:rsidRDefault="00501B07" w:rsidP="006430A8">
      <w:pPr>
        <w:pStyle w:val="a8"/>
        <w:numPr>
          <w:ilvl w:val="0"/>
          <w:numId w:val="29"/>
        </w:numPr>
        <w:jc w:val="both"/>
        <w:rPr>
          <w:bCs/>
          <w:color w:val="000000"/>
        </w:rPr>
      </w:pPr>
      <w:r w:rsidRPr="00671792">
        <w:rPr>
          <w:bCs/>
          <w:color w:val="000000"/>
        </w:rPr>
        <w:t>построение взаимодействия с семьями воспитанников в целях осуществления полноценного развития каждого ребёнка, вовлечение родителей непосредственно в образовательный процесс.</w:t>
      </w:r>
    </w:p>
    <w:p w:rsidR="00501B07" w:rsidRPr="00D27D43" w:rsidRDefault="00501B07" w:rsidP="00501B07">
      <w:pPr>
        <w:pStyle w:val="a8"/>
        <w:jc w:val="both"/>
        <w:rPr>
          <w:bCs/>
          <w:color w:val="000000"/>
          <w:highlight w:val="yellow"/>
        </w:rPr>
      </w:pPr>
    </w:p>
    <w:p w:rsidR="00501B07" w:rsidRPr="00671792" w:rsidRDefault="00501B07" w:rsidP="00501B07">
      <w:pPr>
        <w:pStyle w:val="a8"/>
        <w:jc w:val="both"/>
        <w:rPr>
          <w:bCs/>
          <w:color w:val="000000"/>
        </w:rPr>
      </w:pPr>
      <w:r w:rsidRPr="00671792">
        <w:rPr>
          <w:bCs/>
          <w:color w:val="000000"/>
        </w:rPr>
        <w:t xml:space="preserve">   Деятельность педагогических работников в прошедшем учебном году исключала перегрузки, влияющие на исполнение ими профессиональных обязанностей.</w:t>
      </w:r>
    </w:p>
    <w:p w:rsidR="00501B07" w:rsidRPr="00671792" w:rsidRDefault="00501B07" w:rsidP="00501B07">
      <w:pPr>
        <w:pStyle w:val="a8"/>
        <w:jc w:val="both"/>
        <w:rPr>
          <w:bCs/>
          <w:color w:val="000000"/>
        </w:rPr>
      </w:pPr>
      <w:r w:rsidRPr="00671792">
        <w:rPr>
          <w:bCs/>
          <w:color w:val="000000"/>
        </w:rPr>
        <w:t xml:space="preserve">  Наполняемость групп устанавливалась в соответствии с санитарно-эпидемиологическими правилами и нормами.</w:t>
      </w:r>
    </w:p>
    <w:p w:rsidR="00501B07" w:rsidRPr="00671792" w:rsidRDefault="00501B07" w:rsidP="00501B07">
      <w:pPr>
        <w:pStyle w:val="a8"/>
        <w:jc w:val="both"/>
        <w:rPr>
          <w:bCs/>
          <w:color w:val="000000"/>
        </w:rPr>
      </w:pPr>
    </w:p>
    <w:p w:rsidR="00501B07" w:rsidRPr="00671792" w:rsidRDefault="00501B07" w:rsidP="00501B07">
      <w:pPr>
        <w:pStyle w:val="a8"/>
        <w:jc w:val="both"/>
        <w:rPr>
          <w:bCs/>
          <w:color w:val="000000"/>
        </w:rPr>
      </w:pPr>
      <w:r w:rsidRPr="00671792">
        <w:rPr>
          <w:bCs/>
          <w:color w:val="000000"/>
        </w:rPr>
        <w:t xml:space="preserve">   У педагогов сформированы основные компетенции, необходимые для создания социальной ситуации развития воспитанников, соответствующей специфики дошкольного возраста:</w:t>
      </w:r>
    </w:p>
    <w:p w:rsidR="00501B07" w:rsidRPr="00671792" w:rsidRDefault="00501B07" w:rsidP="006430A8">
      <w:pPr>
        <w:pStyle w:val="a8"/>
        <w:numPr>
          <w:ilvl w:val="0"/>
          <w:numId w:val="30"/>
        </w:numPr>
        <w:jc w:val="both"/>
        <w:rPr>
          <w:bCs/>
          <w:color w:val="000000"/>
        </w:rPr>
      </w:pPr>
      <w:r w:rsidRPr="00671792">
        <w:rPr>
          <w:bCs/>
          <w:color w:val="000000"/>
        </w:rPr>
        <w:t>обеспечение эмоционального благополучия и комфорта каждого ребёнка;</w:t>
      </w:r>
    </w:p>
    <w:p w:rsidR="00501B07" w:rsidRPr="00671792" w:rsidRDefault="00501B07" w:rsidP="006430A8">
      <w:pPr>
        <w:pStyle w:val="a8"/>
        <w:numPr>
          <w:ilvl w:val="0"/>
          <w:numId w:val="30"/>
        </w:numPr>
        <w:jc w:val="both"/>
        <w:rPr>
          <w:bCs/>
          <w:color w:val="000000"/>
        </w:rPr>
      </w:pPr>
      <w:r w:rsidRPr="00671792">
        <w:rPr>
          <w:bCs/>
          <w:color w:val="000000"/>
        </w:rPr>
        <w:t>организация конструктивного взаимодействия детей в группе в разных видах деятельности, создание условий для свободного выбора детьми деятельности, участников совместной деятельности, материалов;</w:t>
      </w:r>
    </w:p>
    <w:p w:rsidR="00501B07" w:rsidRPr="00671792" w:rsidRDefault="00501B07" w:rsidP="006430A8">
      <w:pPr>
        <w:pStyle w:val="a8"/>
        <w:numPr>
          <w:ilvl w:val="0"/>
          <w:numId w:val="30"/>
        </w:numPr>
        <w:jc w:val="both"/>
        <w:rPr>
          <w:bCs/>
          <w:color w:val="000000"/>
        </w:rPr>
      </w:pPr>
      <w:r w:rsidRPr="00671792">
        <w:rPr>
          <w:bCs/>
          <w:color w:val="000000"/>
        </w:rPr>
        <w:t>построение развивающего образования, ориентированного на зону ближайшего развития каждого воспитанника и учитывающего его склонности и возможности;</w:t>
      </w:r>
    </w:p>
    <w:p w:rsidR="00501B07" w:rsidRPr="00671792" w:rsidRDefault="00501B07" w:rsidP="006430A8">
      <w:pPr>
        <w:pStyle w:val="a8"/>
        <w:numPr>
          <w:ilvl w:val="0"/>
          <w:numId w:val="30"/>
        </w:numPr>
        <w:jc w:val="both"/>
        <w:rPr>
          <w:bCs/>
          <w:color w:val="000000"/>
        </w:rPr>
      </w:pPr>
      <w:r w:rsidRPr="00671792">
        <w:rPr>
          <w:bCs/>
          <w:color w:val="000000"/>
        </w:rPr>
        <w:t>открытый характер образовательного процесса на основе сотрудничества с семьями воспитанников.</w:t>
      </w:r>
    </w:p>
    <w:p w:rsidR="00501B07" w:rsidRPr="00D27D43" w:rsidRDefault="00501B07" w:rsidP="00501B07">
      <w:pPr>
        <w:pStyle w:val="a8"/>
        <w:jc w:val="both"/>
        <w:rPr>
          <w:bCs/>
          <w:color w:val="000000"/>
          <w:highlight w:val="yellow"/>
        </w:rPr>
      </w:pPr>
    </w:p>
    <w:p w:rsidR="00501B07" w:rsidRDefault="00501B07" w:rsidP="00501B07">
      <w:pPr>
        <w:pStyle w:val="a8"/>
        <w:jc w:val="both"/>
        <w:rPr>
          <w:bCs/>
          <w:color w:val="000000"/>
        </w:rPr>
      </w:pPr>
      <w:r w:rsidRPr="00F80127">
        <w:rPr>
          <w:bCs/>
          <w:color w:val="000000"/>
        </w:rPr>
        <w:t xml:space="preserve">   В ДОУ были созданы условия консультативной </w:t>
      </w:r>
      <w:r w:rsidR="00671792" w:rsidRPr="00F80127">
        <w:rPr>
          <w:bCs/>
          <w:color w:val="000000"/>
        </w:rPr>
        <w:t xml:space="preserve">(дистанционной) </w:t>
      </w:r>
      <w:r w:rsidRPr="00F80127">
        <w:rPr>
          <w:bCs/>
          <w:color w:val="000000"/>
        </w:rPr>
        <w:t>поддержки педагогов и родителей (в течение учебного года работали консультативные пункты специалистов), медицинского сопровождения детей (в течение учебного года работал медицинский кабинет, проводились медицинский осмотры, профилактические прививки).</w:t>
      </w:r>
    </w:p>
    <w:p w:rsidR="004E311F" w:rsidRDefault="004E311F" w:rsidP="00501B07">
      <w:pPr>
        <w:pStyle w:val="a8"/>
        <w:jc w:val="both"/>
        <w:rPr>
          <w:bCs/>
          <w:color w:val="000000"/>
        </w:rPr>
      </w:pPr>
    </w:p>
    <w:p w:rsidR="00EF78FE" w:rsidRPr="00EF78FE" w:rsidRDefault="00EF78FE" w:rsidP="00EF78F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В течение года педагоги, воспитанники и их родители были активными участниками</w:t>
      </w: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организаторами городских мероприятий:</w:t>
      </w:r>
    </w:p>
    <w:p w:rsidR="00EF78FE" w:rsidRPr="00EF78FE" w:rsidRDefault="00EF78FE" w:rsidP="00EF78F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Воспитательная работа строится с учетом индивидуальных особенностей</w:t>
      </w: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детей, с использованием разнообразных форм и методов, в тесной взаимосвязи воспитателей,</w:t>
      </w: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специалистов и родителей.</w:t>
      </w:r>
    </w:p>
    <w:p w:rsidR="00EF78FE" w:rsidRDefault="00EF78FE" w:rsidP="00EF78F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EF78FE">
        <w:rPr>
          <w:rFonts w:ascii="Times New Roman" w:eastAsia="Calibri" w:hAnsi="Times New Roman" w:cs="Times New Roman"/>
          <w:sz w:val="24"/>
          <w:szCs w:val="24"/>
          <w:lang w:eastAsia="en-US"/>
        </w:rPr>
        <w:t>В течение 2020-2021 года воспитанники принимали активное участие в</w:t>
      </w:r>
      <w:r>
        <w:rPr>
          <w:rFonts w:ascii="Times New Roman" w:eastAsia="Calibri" w:hAnsi="Times New Roman" w:cs="Times New Roman"/>
          <w:sz w:val="24"/>
          <w:szCs w:val="24"/>
          <w:lang w:eastAsia="en-US"/>
        </w:rPr>
        <w:t xml:space="preserve"> </w:t>
      </w:r>
      <w:r w:rsidRPr="00EF78FE">
        <w:rPr>
          <w:rFonts w:ascii="Times New Roman" w:eastAsia="Calibri" w:hAnsi="Times New Roman" w:cs="Times New Roman"/>
          <w:sz w:val="24"/>
          <w:szCs w:val="24"/>
          <w:lang w:eastAsia="en-US"/>
        </w:rPr>
        <w:t>соревнованиях и конкурсах разного уровня:</w:t>
      </w:r>
    </w:p>
    <w:p w:rsidR="00EF78FE" w:rsidRDefault="00EF78FE" w:rsidP="00EF78FE">
      <w:pPr>
        <w:spacing w:after="0" w:line="240" w:lineRule="auto"/>
        <w:jc w:val="both"/>
        <w:rPr>
          <w:rFonts w:ascii="Times New Roman" w:eastAsia="Calibri" w:hAnsi="Times New Roman" w:cs="Times New Roman"/>
          <w:sz w:val="24"/>
          <w:szCs w:val="24"/>
          <w:lang w:eastAsia="en-US"/>
        </w:rPr>
      </w:pPr>
    </w:p>
    <w:tbl>
      <w:tblPr>
        <w:tblStyle w:val="a4"/>
        <w:tblW w:w="0" w:type="auto"/>
        <w:tblLook w:val="04A0" w:firstRow="1" w:lastRow="0" w:firstColumn="1" w:lastColumn="0" w:noHBand="0" w:noVBand="1"/>
      </w:tblPr>
      <w:tblGrid>
        <w:gridCol w:w="582"/>
        <w:gridCol w:w="2848"/>
        <w:gridCol w:w="1588"/>
        <w:gridCol w:w="5544"/>
      </w:tblGrid>
      <w:tr w:rsidR="0079011B" w:rsidTr="00460098">
        <w:tc>
          <w:tcPr>
            <w:tcW w:w="582" w:type="dxa"/>
          </w:tcPr>
          <w:p w:rsidR="00EF78FE" w:rsidRPr="00EF78FE" w:rsidRDefault="00EF78FE" w:rsidP="00EF78FE">
            <w:pPr>
              <w:jc w:val="center"/>
              <w:rPr>
                <w:rFonts w:ascii="Times New Roman" w:eastAsia="Calibri" w:hAnsi="Times New Roman" w:cs="Times New Roman"/>
                <w:b/>
                <w:i/>
                <w:sz w:val="24"/>
                <w:szCs w:val="24"/>
              </w:rPr>
            </w:pPr>
            <w:r w:rsidRPr="00EF78FE">
              <w:rPr>
                <w:rFonts w:ascii="Times New Roman" w:eastAsia="Calibri" w:hAnsi="Times New Roman" w:cs="Times New Roman"/>
                <w:b/>
                <w:i/>
                <w:sz w:val="24"/>
                <w:szCs w:val="24"/>
              </w:rPr>
              <w:t xml:space="preserve">№ </w:t>
            </w:r>
            <w:proofErr w:type="gramStart"/>
            <w:r w:rsidRPr="00EF78FE">
              <w:rPr>
                <w:rFonts w:ascii="Times New Roman" w:eastAsia="Calibri" w:hAnsi="Times New Roman" w:cs="Times New Roman"/>
                <w:b/>
                <w:i/>
                <w:sz w:val="24"/>
                <w:szCs w:val="24"/>
              </w:rPr>
              <w:t>п</w:t>
            </w:r>
            <w:proofErr w:type="gramEnd"/>
            <w:r w:rsidRPr="00EF78FE">
              <w:rPr>
                <w:rFonts w:ascii="Times New Roman" w:eastAsia="Calibri" w:hAnsi="Times New Roman" w:cs="Times New Roman"/>
                <w:b/>
                <w:i/>
                <w:sz w:val="24"/>
                <w:szCs w:val="24"/>
              </w:rPr>
              <w:t>/п</w:t>
            </w:r>
          </w:p>
        </w:tc>
        <w:tc>
          <w:tcPr>
            <w:tcW w:w="2848" w:type="dxa"/>
          </w:tcPr>
          <w:p w:rsidR="00EF78FE" w:rsidRPr="00EF78FE" w:rsidRDefault="00EF78FE" w:rsidP="00EF78FE">
            <w:pPr>
              <w:jc w:val="center"/>
              <w:rPr>
                <w:rFonts w:ascii="Times New Roman" w:eastAsia="Calibri" w:hAnsi="Times New Roman" w:cs="Times New Roman"/>
                <w:b/>
                <w:i/>
                <w:sz w:val="24"/>
                <w:szCs w:val="24"/>
              </w:rPr>
            </w:pPr>
            <w:r w:rsidRPr="00EF78FE">
              <w:rPr>
                <w:rFonts w:ascii="Times New Roman" w:eastAsia="Calibri" w:hAnsi="Times New Roman" w:cs="Times New Roman"/>
                <w:b/>
                <w:i/>
                <w:sz w:val="24"/>
                <w:szCs w:val="24"/>
              </w:rPr>
              <w:t>название мероприятия</w:t>
            </w:r>
          </w:p>
        </w:tc>
        <w:tc>
          <w:tcPr>
            <w:tcW w:w="1588" w:type="dxa"/>
          </w:tcPr>
          <w:p w:rsidR="00EF78FE" w:rsidRPr="00EF78FE" w:rsidRDefault="00EF78FE" w:rsidP="00EF78FE">
            <w:pPr>
              <w:jc w:val="center"/>
              <w:rPr>
                <w:rFonts w:ascii="Times New Roman" w:eastAsia="Calibri" w:hAnsi="Times New Roman" w:cs="Times New Roman"/>
                <w:b/>
                <w:i/>
                <w:sz w:val="24"/>
                <w:szCs w:val="24"/>
              </w:rPr>
            </w:pPr>
            <w:r w:rsidRPr="00EF78FE">
              <w:rPr>
                <w:rFonts w:ascii="Times New Roman" w:eastAsia="Calibri" w:hAnsi="Times New Roman" w:cs="Times New Roman"/>
                <w:b/>
                <w:i/>
                <w:sz w:val="24"/>
                <w:szCs w:val="24"/>
              </w:rPr>
              <w:t>итоги, результаты</w:t>
            </w:r>
          </w:p>
        </w:tc>
        <w:tc>
          <w:tcPr>
            <w:tcW w:w="5544" w:type="dxa"/>
          </w:tcPr>
          <w:p w:rsidR="00EF78FE" w:rsidRPr="00EF78FE" w:rsidRDefault="00EF78FE" w:rsidP="00EF78FE">
            <w:pPr>
              <w:jc w:val="center"/>
              <w:rPr>
                <w:rFonts w:ascii="Times New Roman" w:eastAsia="Calibri" w:hAnsi="Times New Roman" w:cs="Times New Roman"/>
                <w:b/>
                <w:i/>
                <w:sz w:val="24"/>
                <w:szCs w:val="24"/>
              </w:rPr>
            </w:pPr>
            <w:r w:rsidRPr="00EF78FE">
              <w:rPr>
                <w:rFonts w:ascii="Times New Roman" w:eastAsia="Calibri" w:hAnsi="Times New Roman" w:cs="Times New Roman"/>
                <w:b/>
                <w:i/>
                <w:sz w:val="24"/>
                <w:szCs w:val="24"/>
              </w:rPr>
              <w:t>количество участников</w:t>
            </w:r>
          </w:p>
        </w:tc>
      </w:tr>
      <w:tr w:rsidR="00C040F8" w:rsidTr="00F9085F">
        <w:tc>
          <w:tcPr>
            <w:tcW w:w="10562" w:type="dxa"/>
            <w:gridSpan w:val="4"/>
          </w:tcPr>
          <w:p w:rsidR="00C040F8" w:rsidRPr="00C040F8" w:rsidRDefault="00C040F8" w:rsidP="00EF78FE">
            <w:pPr>
              <w:jc w:val="both"/>
              <w:rPr>
                <w:rFonts w:ascii="Times New Roman" w:eastAsia="Calibri" w:hAnsi="Times New Roman" w:cs="Times New Roman"/>
                <w:b/>
                <w:i/>
                <w:sz w:val="24"/>
                <w:szCs w:val="24"/>
              </w:rPr>
            </w:pPr>
            <w:r w:rsidRPr="00C040F8">
              <w:rPr>
                <w:rFonts w:ascii="Times New Roman" w:hAnsi="Times New Roman" w:cs="Times New Roman"/>
                <w:b/>
                <w:i/>
                <w:sz w:val="24"/>
                <w:szCs w:val="24"/>
              </w:rPr>
              <w:t>ВСЕРОССИЙСКИЙ УРОВЕНЬ</w:t>
            </w:r>
          </w:p>
        </w:tc>
      </w:tr>
      <w:tr w:rsidR="0079011B" w:rsidTr="00460098">
        <w:tc>
          <w:tcPr>
            <w:tcW w:w="582" w:type="dxa"/>
          </w:tcPr>
          <w:p w:rsidR="00C040F8" w:rsidRPr="00C040F8" w:rsidRDefault="00C040F8" w:rsidP="00F9085F">
            <w:pPr>
              <w:jc w:val="center"/>
              <w:rPr>
                <w:rFonts w:ascii="Times New Roman" w:eastAsia="Calibri" w:hAnsi="Times New Roman" w:cs="Times New Roman"/>
                <w:sz w:val="24"/>
                <w:szCs w:val="24"/>
              </w:rPr>
            </w:pPr>
            <w:r w:rsidRPr="00C040F8">
              <w:rPr>
                <w:rFonts w:ascii="Times New Roman" w:eastAsia="Calibri" w:hAnsi="Times New Roman" w:cs="Times New Roman"/>
                <w:sz w:val="24"/>
                <w:szCs w:val="24"/>
              </w:rPr>
              <w:t>1.</w:t>
            </w:r>
          </w:p>
        </w:tc>
        <w:tc>
          <w:tcPr>
            <w:tcW w:w="2848" w:type="dxa"/>
          </w:tcPr>
          <w:p w:rsidR="00C040F8" w:rsidRPr="00C040F8" w:rsidRDefault="00C040F8" w:rsidP="00C040F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Pr="00C040F8">
              <w:rPr>
                <w:rFonts w:ascii="Times New Roman" w:eastAsiaTheme="minorEastAsia" w:hAnsi="Times New Roman" w:cs="Times New Roman"/>
                <w:sz w:val="24"/>
                <w:szCs w:val="24"/>
                <w:lang w:eastAsia="ru-RU"/>
              </w:rPr>
              <w:t>сероссийский конкурс «Фантастиче</w:t>
            </w:r>
            <w:r>
              <w:rPr>
                <w:rFonts w:ascii="Times New Roman" w:eastAsiaTheme="minorEastAsia" w:hAnsi="Times New Roman" w:cs="Times New Roman"/>
                <w:sz w:val="24"/>
                <w:szCs w:val="24"/>
                <w:lang w:eastAsia="ru-RU"/>
              </w:rPr>
              <w:t>ские подарки и где они обитают»</w:t>
            </w:r>
          </w:p>
        </w:tc>
        <w:tc>
          <w:tcPr>
            <w:tcW w:w="1588" w:type="dxa"/>
          </w:tcPr>
          <w:p w:rsidR="00C040F8" w:rsidRDefault="00C040F8"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участники</w:t>
            </w:r>
          </w:p>
        </w:tc>
        <w:tc>
          <w:tcPr>
            <w:tcW w:w="5544" w:type="dxa"/>
          </w:tcPr>
          <w:p w:rsidR="00C040F8" w:rsidRPr="0079011B" w:rsidRDefault="00C040F8" w:rsidP="006430A8">
            <w:pPr>
              <w:pStyle w:val="a3"/>
              <w:numPr>
                <w:ilvl w:val="0"/>
                <w:numId w:val="39"/>
              </w:numPr>
              <w:jc w:val="center"/>
              <w:rPr>
                <w:rFonts w:ascii="Times New Roman" w:eastAsia="Calibri" w:hAnsi="Times New Roman" w:cs="Times New Roman"/>
                <w:sz w:val="24"/>
                <w:szCs w:val="24"/>
              </w:rPr>
            </w:pPr>
            <w:r w:rsidRPr="0079011B">
              <w:rPr>
                <w:rFonts w:ascii="Times New Roman" w:eastAsia="Calibri" w:hAnsi="Times New Roman" w:cs="Times New Roman"/>
                <w:sz w:val="24"/>
                <w:szCs w:val="24"/>
              </w:rPr>
              <w:t>воспитанника</w:t>
            </w:r>
          </w:p>
        </w:tc>
      </w:tr>
      <w:tr w:rsidR="0079011B" w:rsidTr="00460098">
        <w:tc>
          <w:tcPr>
            <w:tcW w:w="582" w:type="dxa"/>
          </w:tcPr>
          <w:p w:rsidR="00C040F8" w:rsidRPr="00C040F8" w:rsidRDefault="00C040F8" w:rsidP="00F9085F">
            <w:pPr>
              <w:jc w:val="center"/>
              <w:rPr>
                <w:rFonts w:ascii="Times New Roman" w:eastAsia="Calibri" w:hAnsi="Times New Roman" w:cs="Times New Roman"/>
                <w:sz w:val="24"/>
                <w:szCs w:val="24"/>
              </w:rPr>
            </w:pPr>
            <w:r w:rsidRPr="00C040F8">
              <w:rPr>
                <w:rFonts w:ascii="Times New Roman" w:eastAsia="Calibri" w:hAnsi="Times New Roman" w:cs="Times New Roman"/>
                <w:sz w:val="24"/>
                <w:szCs w:val="24"/>
              </w:rPr>
              <w:t>2.</w:t>
            </w:r>
          </w:p>
        </w:tc>
        <w:tc>
          <w:tcPr>
            <w:tcW w:w="2848" w:type="dxa"/>
          </w:tcPr>
          <w:p w:rsidR="00C040F8" w:rsidRPr="00C040F8" w:rsidRDefault="00C040F8" w:rsidP="00C040F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Pr="00C040F8">
              <w:rPr>
                <w:rFonts w:ascii="Times New Roman" w:eastAsiaTheme="minorEastAsia" w:hAnsi="Times New Roman" w:cs="Times New Roman"/>
                <w:sz w:val="24"/>
                <w:szCs w:val="24"/>
                <w:lang w:eastAsia="ru-RU"/>
              </w:rPr>
              <w:t xml:space="preserve">сероссийский конкурс «Мастерская Деда Мороза» </w:t>
            </w:r>
          </w:p>
        </w:tc>
        <w:tc>
          <w:tcPr>
            <w:tcW w:w="1588" w:type="dxa"/>
          </w:tcPr>
          <w:p w:rsidR="00C040F8" w:rsidRPr="00C040F8" w:rsidRDefault="00C040F8" w:rsidP="00C040F8">
            <w:pPr>
              <w:jc w:val="center"/>
              <w:rPr>
                <w:rFonts w:ascii="Times New Roman" w:eastAsia="Calibri" w:hAnsi="Times New Roman" w:cs="Times New Roman"/>
                <w:sz w:val="24"/>
                <w:szCs w:val="24"/>
              </w:rPr>
            </w:pPr>
            <w:r w:rsidRPr="00C040F8">
              <w:rPr>
                <w:rFonts w:ascii="Times New Roman" w:eastAsiaTheme="minorEastAsia" w:hAnsi="Times New Roman" w:cs="Times New Roman"/>
                <w:sz w:val="24"/>
                <w:szCs w:val="24"/>
                <w:lang w:eastAsia="ru-RU"/>
              </w:rPr>
              <w:t xml:space="preserve">победитель </w:t>
            </w:r>
            <w:r w:rsidRPr="00C040F8">
              <w:rPr>
                <w:rFonts w:ascii="Times New Roman" w:eastAsiaTheme="minorEastAsia" w:hAnsi="Times New Roman" w:cs="Times New Roman"/>
                <w:sz w:val="24"/>
                <w:szCs w:val="24"/>
                <w:lang w:val="en-US" w:eastAsia="ru-RU"/>
              </w:rPr>
              <w:t>III</w:t>
            </w:r>
            <w:r w:rsidRPr="00C040F8">
              <w:rPr>
                <w:rFonts w:ascii="Times New Roman" w:eastAsiaTheme="minorEastAsia" w:hAnsi="Times New Roman" w:cs="Times New Roman"/>
                <w:sz w:val="24"/>
                <w:szCs w:val="24"/>
                <w:lang w:eastAsia="ru-RU"/>
              </w:rPr>
              <w:t xml:space="preserve"> место</w:t>
            </w:r>
          </w:p>
        </w:tc>
        <w:tc>
          <w:tcPr>
            <w:tcW w:w="5544" w:type="dxa"/>
          </w:tcPr>
          <w:p w:rsidR="00C040F8" w:rsidRDefault="00C040F8"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C040F8">
              <w:rPr>
                <w:rFonts w:ascii="Times New Roman" w:eastAsia="Calibri" w:hAnsi="Times New Roman" w:cs="Times New Roman"/>
                <w:sz w:val="24"/>
                <w:szCs w:val="24"/>
              </w:rPr>
              <w:t>воспитанника</w:t>
            </w:r>
          </w:p>
        </w:tc>
      </w:tr>
      <w:tr w:rsidR="0079011B" w:rsidTr="00460098">
        <w:tc>
          <w:tcPr>
            <w:tcW w:w="582" w:type="dxa"/>
          </w:tcPr>
          <w:p w:rsidR="00C040F8" w:rsidRPr="00C040F8" w:rsidRDefault="00C040F8" w:rsidP="00F9085F">
            <w:pPr>
              <w:jc w:val="center"/>
              <w:rPr>
                <w:rFonts w:ascii="Times New Roman" w:eastAsia="Calibri" w:hAnsi="Times New Roman" w:cs="Times New Roman"/>
                <w:sz w:val="24"/>
                <w:szCs w:val="24"/>
              </w:rPr>
            </w:pPr>
            <w:r w:rsidRPr="00C040F8">
              <w:rPr>
                <w:rFonts w:ascii="Times New Roman" w:eastAsia="Calibri" w:hAnsi="Times New Roman" w:cs="Times New Roman"/>
                <w:sz w:val="24"/>
                <w:szCs w:val="24"/>
              </w:rPr>
              <w:t>3.</w:t>
            </w:r>
          </w:p>
        </w:tc>
        <w:tc>
          <w:tcPr>
            <w:tcW w:w="2848" w:type="dxa"/>
          </w:tcPr>
          <w:p w:rsidR="00C040F8" w:rsidRPr="00C040F8" w:rsidRDefault="00C040F8" w:rsidP="00C040F8">
            <w:pP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В</w:t>
            </w:r>
            <w:r w:rsidRPr="00C040F8">
              <w:rPr>
                <w:rFonts w:ascii="Times New Roman" w:eastAsiaTheme="minorEastAsia" w:hAnsi="Times New Roman" w:cs="Times New Roman"/>
                <w:sz w:val="24"/>
                <w:szCs w:val="24"/>
                <w:lang w:eastAsia="ru-RU"/>
              </w:rPr>
              <w:t xml:space="preserve">сероссийский творческий конкурс «Зимняя детская поделка» </w:t>
            </w:r>
          </w:p>
        </w:tc>
        <w:tc>
          <w:tcPr>
            <w:tcW w:w="1588" w:type="dxa"/>
          </w:tcPr>
          <w:p w:rsidR="00C040F8" w:rsidRPr="00C040F8" w:rsidRDefault="00C040F8" w:rsidP="00C040F8">
            <w:pPr>
              <w:jc w:val="center"/>
              <w:rPr>
                <w:rFonts w:ascii="Times New Roman" w:eastAsia="Calibri" w:hAnsi="Times New Roman" w:cs="Times New Roman"/>
                <w:sz w:val="24"/>
                <w:szCs w:val="24"/>
              </w:rPr>
            </w:pPr>
            <w:r w:rsidRPr="00C040F8">
              <w:rPr>
                <w:rFonts w:ascii="Times New Roman" w:eastAsiaTheme="minorEastAsia" w:hAnsi="Times New Roman" w:cs="Times New Roman"/>
                <w:sz w:val="24"/>
                <w:szCs w:val="24"/>
                <w:lang w:eastAsia="ru-RU"/>
              </w:rPr>
              <w:t xml:space="preserve">победитель </w:t>
            </w:r>
            <w:r w:rsidRPr="00C040F8">
              <w:rPr>
                <w:rFonts w:ascii="Times New Roman" w:eastAsiaTheme="minorEastAsia" w:hAnsi="Times New Roman" w:cs="Times New Roman"/>
                <w:sz w:val="24"/>
                <w:szCs w:val="24"/>
                <w:lang w:val="en-US" w:eastAsia="ru-RU"/>
              </w:rPr>
              <w:t>II</w:t>
            </w:r>
            <w:r w:rsidRPr="00C040F8">
              <w:rPr>
                <w:rFonts w:ascii="Times New Roman" w:eastAsiaTheme="minorEastAsia" w:hAnsi="Times New Roman" w:cs="Times New Roman"/>
                <w:sz w:val="24"/>
                <w:szCs w:val="24"/>
                <w:lang w:eastAsia="ru-RU"/>
              </w:rPr>
              <w:t xml:space="preserve"> степени</w:t>
            </w:r>
          </w:p>
        </w:tc>
        <w:tc>
          <w:tcPr>
            <w:tcW w:w="5544" w:type="dxa"/>
          </w:tcPr>
          <w:p w:rsidR="00C040F8" w:rsidRDefault="00C040F8"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1 воспитанник</w:t>
            </w:r>
          </w:p>
        </w:tc>
      </w:tr>
      <w:tr w:rsidR="0079011B" w:rsidTr="00460098">
        <w:tc>
          <w:tcPr>
            <w:tcW w:w="582" w:type="dxa"/>
          </w:tcPr>
          <w:p w:rsidR="00C040F8" w:rsidRPr="00C040F8" w:rsidRDefault="00C040F8" w:rsidP="00F9085F">
            <w:pPr>
              <w:jc w:val="center"/>
              <w:rPr>
                <w:rFonts w:ascii="Times New Roman" w:eastAsia="Calibri" w:hAnsi="Times New Roman" w:cs="Times New Roman"/>
                <w:sz w:val="24"/>
                <w:szCs w:val="24"/>
              </w:rPr>
            </w:pPr>
            <w:r w:rsidRPr="00C040F8">
              <w:rPr>
                <w:rFonts w:ascii="Times New Roman" w:eastAsia="Calibri" w:hAnsi="Times New Roman" w:cs="Times New Roman"/>
                <w:sz w:val="24"/>
                <w:szCs w:val="24"/>
              </w:rPr>
              <w:t>4.</w:t>
            </w:r>
          </w:p>
        </w:tc>
        <w:tc>
          <w:tcPr>
            <w:tcW w:w="2848" w:type="dxa"/>
          </w:tcPr>
          <w:p w:rsidR="00C040F8" w:rsidRPr="00C040F8" w:rsidRDefault="00C040F8" w:rsidP="00B16694">
            <w:pPr>
              <w:rPr>
                <w:rFonts w:ascii="Times New Roman" w:eastAsia="Calibri" w:hAnsi="Times New Roman" w:cs="Times New Roman"/>
                <w:sz w:val="24"/>
                <w:szCs w:val="24"/>
              </w:rPr>
            </w:pPr>
            <w:r w:rsidRPr="00C040F8">
              <w:rPr>
                <w:rFonts w:ascii="Times New Roman" w:eastAsiaTheme="minorEastAsia" w:hAnsi="Times New Roman" w:cs="Times New Roman"/>
                <w:sz w:val="24"/>
                <w:szCs w:val="24"/>
                <w:lang w:eastAsia="ru-RU"/>
              </w:rPr>
              <w:t>Всеро</w:t>
            </w:r>
            <w:r w:rsidR="00232728">
              <w:rPr>
                <w:rFonts w:ascii="Times New Roman" w:eastAsiaTheme="minorEastAsia" w:hAnsi="Times New Roman" w:cs="Times New Roman"/>
                <w:sz w:val="24"/>
                <w:szCs w:val="24"/>
                <w:lang w:eastAsia="ru-RU"/>
              </w:rPr>
              <w:t>ссийский творческий конкурс «9 М</w:t>
            </w:r>
            <w:r w:rsidRPr="00C040F8">
              <w:rPr>
                <w:rFonts w:ascii="Times New Roman" w:eastAsiaTheme="minorEastAsia" w:hAnsi="Times New Roman" w:cs="Times New Roman"/>
                <w:sz w:val="24"/>
                <w:szCs w:val="24"/>
                <w:lang w:eastAsia="ru-RU"/>
              </w:rPr>
              <w:t>ая. День Победы» в номинации «Нетр</w:t>
            </w:r>
            <w:r w:rsidR="00B16694">
              <w:rPr>
                <w:rFonts w:ascii="Times New Roman" w:eastAsiaTheme="minorEastAsia" w:hAnsi="Times New Roman" w:cs="Times New Roman"/>
                <w:sz w:val="24"/>
                <w:szCs w:val="24"/>
                <w:lang w:eastAsia="ru-RU"/>
              </w:rPr>
              <w:t xml:space="preserve">адиционные техники рисования» </w:t>
            </w:r>
          </w:p>
        </w:tc>
        <w:tc>
          <w:tcPr>
            <w:tcW w:w="1588" w:type="dxa"/>
          </w:tcPr>
          <w:p w:rsidR="00C040F8" w:rsidRPr="00B16694" w:rsidRDefault="00B16694" w:rsidP="00B16694">
            <w:pPr>
              <w:jc w:val="center"/>
              <w:rPr>
                <w:rFonts w:ascii="Times New Roman" w:eastAsia="Calibri" w:hAnsi="Times New Roman" w:cs="Times New Roman"/>
                <w:sz w:val="24"/>
                <w:szCs w:val="24"/>
              </w:rPr>
            </w:pPr>
            <w:r w:rsidRPr="00C040F8">
              <w:rPr>
                <w:rFonts w:ascii="Times New Roman" w:eastAsiaTheme="minorEastAsia" w:hAnsi="Times New Roman" w:cs="Times New Roman"/>
                <w:sz w:val="24"/>
                <w:szCs w:val="24"/>
                <w:lang w:eastAsia="ru-RU"/>
              </w:rPr>
              <w:t xml:space="preserve">диплом </w:t>
            </w:r>
            <w:r w:rsidRPr="00C040F8">
              <w:rPr>
                <w:rFonts w:ascii="Times New Roman" w:eastAsiaTheme="minorEastAsia" w:hAnsi="Times New Roman" w:cs="Times New Roman"/>
                <w:sz w:val="24"/>
                <w:szCs w:val="24"/>
                <w:lang w:val="en-US" w:eastAsia="ru-RU"/>
              </w:rPr>
              <w:t>II</w:t>
            </w:r>
            <w:r w:rsidRPr="00C040F8">
              <w:rPr>
                <w:rFonts w:ascii="Times New Roman" w:eastAsiaTheme="minorEastAsia" w:hAnsi="Times New Roman" w:cs="Times New Roman"/>
                <w:sz w:val="24"/>
                <w:szCs w:val="24"/>
                <w:lang w:eastAsia="ru-RU"/>
              </w:rPr>
              <w:t xml:space="preserve"> степени</w:t>
            </w:r>
          </w:p>
        </w:tc>
        <w:tc>
          <w:tcPr>
            <w:tcW w:w="5544" w:type="dxa"/>
          </w:tcPr>
          <w:p w:rsidR="00C040F8" w:rsidRDefault="00B16694"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1 воспитанник</w:t>
            </w:r>
          </w:p>
        </w:tc>
      </w:tr>
      <w:tr w:rsidR="0079011B" w:rsidTr="00460098">
        <w:tc>
          <w:tcPr>
            <w:tcW w:w="582" w:type="dxa"/>
          </w:tcPr>
          <w:p w:rsidR="00B16694" w:rsidRDefault="00B16694"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48" w:type="dxa"/>
          </w:tcPr>
          <w:p w:rsidR="00B16694" w:rsidRPr="00C040F8" w:rsidRDefault="00B16694" w:rsidP="00B16694">
            <w:pPr>
              <w:jc w:val="both"/>
              <w:rPr>
                <w:rFonts w:ascii="Times New Roman" w:eastAsia="Calibri" w:hAnsi="Times New Roman" w:cs="Times New Roman"/>
                <w:sz w:val="24"/>
                <w:szCs w:val="24"/>
              </w:rPr>
            </w:pPr>
            <w:r>
              <w:rPr>
                <w:rFonts w:ascii="Times New Roman" w:hAnsi="Times New Roman" w:cs="Times New Roman"/>
                <w:sz w:val="24"/>
                <w:szCs w:val="24"/>
              </w:rPr>
              <w:t>В</w:t>
            </w:r>
            <w:r w:rsidRPr="00C040F8">
              <w:rPr>
                <w:rFonts w:ascii="Times New Roman" w:hAnsi="Times New Roman" w:cs="Times New Roman"/>
                <w:sz w:val="24"/>
                <w:szCs w:val="24"/>
              </w:rPr>
              <w:t xml:space="preserve">сероссийский творческий конкурс «Деревня </w:t>
            </w:r>
            <w:proofErr w:type="spellStart"/>
            <w:r w:rsidRPr="00C040F8">
              <w:rPr>
                <w:rFonts w:ascii="Times New Roman" w:hAnsi="Times New Roman" w:cs="Times New Roman"/>
                <w:sz w:val="24"/>
                <w:szCs w:val="24"/>
              </w:rPr>
              <w:t>огородниково</w:t>
            </w:r>
            <w:proofErr w:type="spellEnd"/>
            <w:r w:rsidRPr="00C040F8">
              <w:rPr>
                <w:rFonts w:ascii="Times New Roman" w:hAnsi="Times New Roman" w:cs="Times New Roman"/>
                <w:sz w:val="24"/>
                <w:szCs w:val="24"/>
              </w:rPr>
              <w:t xml:space="preserve">» в номинации «Опытно-исследовательская деятельность» </w:t>
            </w:r>
          </w:p>
        </w:tc>
        <w:tc>
          <w:tcPr>
            <w:tcW w:w="1588" w:type="dxa"/>
          </w:tcPr>
          <w:p w:rsidR="00B16694" w:rsidRPr="00B16694" w:rsidRDefault="00B16694" w:rsidP="00B16694">
            <w:pPr>
              <w:jc w:val="center"/>
              <w:rPr>
                <w:rFonts w:ascii="Times New Roman" w:eastAsia="Calibri" w:hAnsi="Times New Roman" w:cs="Times New Roman"/>
                <w:sz w:val="24"/>
                <w:szCs w:val="24"/>
              </w:rPr>
            </w:pPr>
            <w:r w:rsidRPr="00B16694">
              <w:rPr>
                <w:rFonts w:ascii="Times New Roman" w:hAnsi="Times New Roman" w:cs="Times New Roman"/>
                <w:sz w:val="24"/>
                <w:szCs w:val="24"/>
              </w:rPr>
              <w:t xml:space="preserve">диплом </w:t>
            </w:r>
            <w:r w:rsidRPr="00B16694">
              <w:rPr>
                <w:rFonts w:ascii="Times New Roman" w:hAnsi="Times New Roman" w:cs="Times New Roman"/>
                <w:sz w:val="24"/>
                <w:szCs w:val="24"/>
                <w:lang w:val="en-US"/>
              </w:rPr>
              <w:t>I</w:t>
            </w:r>
            <w:r w:rsidRPr="00B16694">
              <w:rPr>
                <w:rFonts w:ascii="Times New Roman" w:hAnsi="Times New Roman" w:cs="Times New Roman"/>
                <w:sz w:val="24"/>
                <w:szCs w:val="24"/>
              </w:rPr>
              <w:t xml:space="preserve"> степени</w:t>
            </w:r>
          </w:p>
        </w:tc>
        <w:tc>
          <w:tcPr>
            <w:tcW w:w="5544" w:type="dxa"/>
          </w:tcPr>
          <w:p w:rsidR="00B16694" w:rsidRPr="0079011B" w:rsidRDefault="00B16694" w:rsidP="006430A8">
            <w:pPr>
              <w:pStyle w:val="a3"/>
              <w:numPr>
                <w:ilvl w:val="0"/>
                <w:numId w:val="38"/>
              </w:numPr>
              <w:jc w:val="center"/>
              <w:rPr>
                <w:rFonts w:ascii="Times New Roman" w:eastAsia="Calibri" w:hAnsi="Times New Roman" w:cs="Times New Roman"/>
                <w:sz w:val="24"/>
                <w:szCs w:val="24"/>
              </w:rPr>
            </w:pPr>
            <w:r w:rsidRPr="0079011B">
              <w:rPr>
                <w:rFonts w:ascii="Times New Roman" w:eastAsia="Calibri" w:hAnsi="Times New Roman" w:cs="Times New Roman"/>
                <w:sz w:val="24"/>
                <w:szCs w:val="24"/>
              </w:rPr>
              <w:t>воспитанник</w:t>
            </w:r>
            <w:r w:rsidR="0079011B">
              <w:rPr>
                <w:rFonts w:ascii="Times New Roman" w:eastAsia="Calibri" w:hAnsi="Times New Roman" w:cs="Times New Roman"/>
                <w:sz w:val="24"/>
                <w:szCs w:val="24"/>
              </w:rPr>
              <w:t>ов</w:t>
            </w:r>
          </w:p>
        </w:tc>
      </w:tr>
      <w:tr w:rsidR="0079011B" w:rsidTr="00460098">
        <w:tc>
          <w:tcPr>
            <w:tcW w:w="582" w:type="dxa"/>
          </w:tcPr>
          <w:p w:rsidR="0079011B" w:rsidRDefault="0079011B"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48" w:type="dxa"/>
          </w:tcPr>
          <w:p w:rsidR="0079011B" w:rsidRDefault="0079011B" w:rsidP="0079011B">
            <w:pPr>
              <w:jc w:val="both"/>
              <w:rPr>
                <w:rFonts w:ascii="Times New Roman" w:hAnsi="Times New Roman" w:cs="Times New Roman"/>
                <w:sz w:val="24"/>
                <w:szCs w:val="24"/>
              </w:rPr>
            </w:pPr>
            <w:r>
              <w:rPr>
                <w:rFonts w:ascii="Times New Roman" w:eastAsiaTheme="minorEastAsia" w:hAnsi="Times New Roman"/>
                <w:sz w:val="24"/>
                <w:szCs w:val="24"/>
                <w:lang w:eastAsia="ru-RU"/>
              </w:rPr>
              <w:t>В</w:t>
            </w:r>
            <w:r w:rsidRPr="0079011B">
              <w:rPr>
                <w:rFonts w:ascii="Times New Roman" w:eastAsiaTheme="minorEastAsia" w:hAnsi="Times New Roman"/>
                <w:sz w:val="24"/>
                <w:szCs w:val="24"/>
                <w:lang w:eastAsia="ru-RU"/>
              </w:rPr>
              <w:t>сероссийский День Правовой помощи детям с воспитанниками  подготовительной группы</w:t>
            </w:r>
            <w:r w:rsidRPr="0079011B">
              <w:rPr>
                <w:rFonts w:ascii="Times New Roman" w:eastAsiaTheme="minorEastAsia" w:hAnsi="Times New Roman"/>
                <w:b/>
                <w:sz w:val="24"/>
                <w:szCs w:val="24"/>
                <w:lang w:eastAsia="ru-RU"/>
              </w:rPr>
              <w:t xml:space="preserve"> </w:t>
            </w:r>
          </w:p>
        </w:tc>
        <w:tc>
          <w:tcPr>
            <w:tcW w:w="1588" w:type="dxa"/>
          </w:tcPr>
          <w:p w:rsidR="0079011B" w:rsidRPr="004326E6" w:rsidRDefault="0079011B" w:rsidP="00F9085F">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79011B" w:rsidRDefault="0079011B"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28 воспитанников</w:t>
            </w:r>
          </w:p>
        </w:tc>
      </w:tr>
      <w:tr w:rsidR="00F9085F" w:rsidTr="00460098">
        <w:tc>
          <w:tcPr>
            <w:tcW w:w="582"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48" w:type="dxa"/>
          </w:tcPr>
          <w:p w:rsidR="00F9085F" w:rsidRPr="00F9085F" w:rsidRDefault="00F9085F" w:rsidP="00F9085F">
            <w:pPr>
              <w:jc w:val="both"/>
              <w:rPr>
                <w:rFonts w:ascii="Times New Roman" w:hAnsi="Times New Roman"/>
                <w:sz w:val="24"/>
                <w:szCs w:val="24"/>
              </w:rPr>
            </w:pPr>
            <w:r w:rsidRPr="00F9085F">
              <w:rPr>
                <w:rFonts w:ascii="Times New Roman" w:hAnsi="Times New Roman" w:cs="Times New Roman"/>
                <w:sz w:val="24"/>
                <w:szCs w:val="24"/>
              </w:rPr>
              <w:t xml:space="preserve">Всероссийский творческий конкурс «9 мая. День Победы» в номинации «Нетрадиционные техники рисования» </w:t>
            </w:r>
          </w:p>
        </w:tc>
        <w:tc>
          <w:tcPr>
            <w:tcW w:w="1588" w:type="dxa"/>
          </w:tcPr>
          <w:p w:rsidR="00F9085F" w:rsidRPr="00F9085F" w:rsidRDefault="00F9085F" w:rsidP="00F9085F">
            <w:pPr>
              <w:jc w:val="center"/>
              <w:rPr>
                <w:rFonts w:ascii="Times New Roman" w:hAnsi="Times New Roman" w:cs="Times New Roman"/>
                <w:sz w:val="24"/>
                <w:szCs w:val="24"/>
              </w:rPr>
            </w:pPr>
            <w:r w:rsidRPr="00F9085F">
              <w:rPr>
                <w:rFonts w:ascii="Times New Roman" w:hAnsi="Times New Roman" w:cs="Times New Roman"/>
                <w:sz w:val="24"/>
                <w:szCs w:val="24"/>
              </w:rPr>
              <w:t xml:space="preserve">диплом </w:t>
            </w:r>
            <w:r w:rsidRPr="00F9085F">
              <w:rPr>
                <w:rFonts w:ascii="Times New Roman" w:hAnsi="Times New Roman" w:cs="Times New Roman"/>
                <w:sz w:val="24"/>
                <w:szCs w:val="24"/>
                <w:lang w:val="en-US"/>
              </w:rPr>
              <w:t>II</w:t>
            </w:r>
          </w:p>
        </w:tc>
        <w:tc>
          <w:tcPr>
            <w:tcW w:w="5544" w:type="dxa"/>
          </w:tcPr>
          <w:p w:rsidR="00F9085F" w:rsidRPr="0079011B" w:rsidRDefault="00F9085F" w:rsidP="00460098">
            <w:pPr>
              <w:pStyle w:val="a3"/>
              <w:numPr>
                <w:ilvl w:val="0"/>
                <w:numId w:val="43"/>
              </w:numPr>
              <w:rPr>
                <w:rFonts w:ascii="Times New Roman" w:eastAsia="Calibri" w:hAnsi="Times New Roman" w:cs="Times New Roman"/>
                <w:sz w:val="24"/>
                <w:szCs w:val="24"/>
              </w:rPr>
            </w:pPr>
            <w:r w:rsidRPr="0079011B">
              <w:rPr>
                <w:rFonts w:ascii="Times New Roman" w:eastAsia="Calibri" w:hAnsi="Times New Roman" w:cs="Times New Roman"/>
                <w:sz w:val="24"/>
                <w:szCs w:val="24"/>
              </w:rPr>
              <w:t>воспитанник</w:t>
            </w:r>
            <w:r>
              <w:rPr>
                <w:rFonts w:ascii="Times New Roman" w:eastAsia="Calibri" w:hAnsi="Times New Roman" w:cs="Times New Roman"/>
                <w:sz w:val="24"/>
                <w:szCs w:val="24"/>
              </w:rPr>
              <w:t>ов</w:t>
            </w:r>
          </w:p>
        </w:tc>
      </w:tr>
      <w:tr w:rsidR="00F9085F" w:rsidTr="00F9085F">
        <w:tc>
          <w:tcPr>
            <w:tcW w:w="10562" w:type="dxa"/>
            <w:gridSpan w:val="4"/>
          </w:tcPr>
          <w:p w:rsidR="00F9085F" w:rsidRPr="00B16694" w:rsidRDefault="00F9085F" w:rsidP="00B16694">
            <w:pPr>
              <w:rPr>
                <w:rFonts w:ascii="Times New Roman" w:eastAsia="Calibri" w:hAnsi="Times New Roman" w:cs="Times New Roman"/>
                <w:b/>
                <w:i/>
                <w:sz w:val="24"/>
                <w:szCs w:val="24"/>
              </w:rPr>
            </w:pPr>
            <w:r w:rsidRPr="00B16694">
              <w:rPr>
                <w:rFonts w:ascii="Times New Roman" w:hAnsi="Times New Roman" w:cs="Times New Roman"/>
                <w:b/>
                <w:i/>
                <w:sz w:val="24"/>
                <w:szCs w:val="24"/>
              </w:rPr>
              <w:t>РЕГИОНАЛЬНЫЙ УРОВЕНЬ</w:t>
            </w:r>
          </w:p>
        </w:tc>
      </w:tr>
      <w:tr w:rsidR="00F9085F" w:rsidTr="00460098">
        <w:tc>
          <w:tcPr>
            <w:tcW w:w="582"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48" w:type="dxa"/>
          </w:tcPr>
          <w:p w:rsidR="00F9085F" w:rsidRPr="008F18A1" w:rsidRDefault="00F9085F" w:rsidP="008F18A1">
            <w:pPr>
              <w:rPr>
                <w:rFonts w:ascii="Times New Roman" w:eastAsiaTheme="minorEastAsia" w:hAnsi="Times New Roman" w:cs="Times New Roman"/>
                <w:sz w:val="24"/>
                <w:szCs w:val="24"/>
                <w:lang w:eastAsia="ru-RU"/>
              </w:rPr>
            </w:pPr>
            <w:r w:rsidRPr="008F18A1">
              <w:rPr>
                <w:rFonts w:ascii="Times New Roman" w:eastAsiaTheme="minorEastAsia" w:hAnsi="Times New Roman" w:cs="Times New Roman"/>
                <w:sz w:val="24"/>
                <w:szCs w:val="24"/>
                <w:lang w:eastAsia="ru-RU"/>
              </w:rPr>
              <w:t>Республиканская олимпиада «МЫ ГАГАРИНЦЫ»:</w:t>
            </w:r>
          </w:p>
        </w:tc>
        <w:tc>
          <w:tcPr>
            <w:tcW w:w="1588" w:type="dxa"/>
          </w:tcPr>
          <w:p w:rsidR="00F9085F" w:rsidRPr="004326E6" w:rsidRDefault="00F9085F" w:rsidP="004326E6">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F9085F" w:rsidRDefault="00F9085F"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1 воспитанник</w:t>
            </w:r>
          </w:p>
        </w:tc>
      </w:tr>
      <w:tr w:rsidR="00F9085F" w:rsidTr="00460098">
        <w:tc>
          <w:tcPr>
            <w:tcW w:w="582"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48" w:type="dxa"/>
          </w:tcPr>
          <w:p w:rsidR="00F9085F" w:rsidRDefault="00F9085F" w:rsidP="004326E6">
            <w:pPr>
              <w:rPr>
                <w:rFonts w:ascii="Times New Roman" w:eastAsia="Calibri" w:hAnsi="Times New Roman" w:cs="Times New Roman"/>
                <w:sz w:val="24"/>
                <w:szCs w:val="24"/>
              </w:rPr>
            </w:pPr>
            <w:r w:rsidRPr="004326E6">
              <w:rPr>
                <w:rFonts w:ascii="Times New Roman" w:eastAsiaTheme="minorEastAsia" w:hAnsi="Times New Roman" w:cs="Times New Roman"/>
                <w:sz w:val="24"/>
                <w:szCs w:val="24"/>
                <w:lang w:eastAsia="ru-RU"/>
              </w:rPr>
              <w:t xml:space="preserve">Республиканский конкурс «Школьная </w:t>
            </w:r>
            <w:proofErr w:type="spellStart"/>
            <w:r w:rsidRPr="004326E6">
              <w:rPr>
                <w:rFonts w:ascii="Times New Roman" w:eastAsiaTheme="minorEastAsia" w:hAnsi="Times New Roman" w:cs="Times New Roman"/>
                <w:sz w:val="24"/>
                <w:szCs w:val="24"/>
                <w:lang w:eastAsia="ru-RU"/>
              </w:rPr>
              <w:t>Фольклориада</w:t>
            </w:r>
            <w:proofErr w:type="spellEnd"/>
            <w:r w:rsidRPr="004326E6">
              <w:rPr>
                <w:rFonts w:ascii="Times New Roman" w:eastAsiaTheme="minorEastAsia" w:hAnsi="Times New Roman" w:cs="Times New Roman"/>
                <w:sz w:val="24"/>
                <w:szCs w:val="24"/>
                <w:lang w:eastAsia="ru-RU"/>
              </w:rPr>
              <w:t xml:space="preserve">» «Национальная кухня народов мира» </w:t>
            </w:r>
          </w:p>
        </w:tc>
        <w:tc>
          <w:tcPr>
            <w:tcW w:w="1588" w:type="dxa"/>
          </w:tcPr>
          <w:p w:rsidR="00F9085F" w:rsidRPr="004326E6" w:rsidRDefault="00F9085F" w:rsidP="004326E6">
            <w:pPr>
              <w:jc w:val="center"/>
              <w:rPr>
                <w:rFonts w:ascii="Times New Roman" w:eastAsia="Calibri" w:hAnsi="Times New Roman" w:cs="Times New Roman"/>
                <w:sz w:val="24"/>
                <w:szCs w:val="24"/>
              </w:rPr>
            </w:pPr>
            <w:r w:rsidRPr="004326E6">
              <w:rPr>
                <w:rFonts w:ascii="Times New Roman" w:eastAsiaTheme="minorEastAsia" w:hAnsi="Times New Roman" w:cs="Times New Roman"/>
                <w:sz w:val="24"/>
                <w:szCs w:val="24"/>
                <w:lang w:eastAsia="ru-RU"/>
              </w:rPr>
              <w:t>победители</w:t>
            </w:r>
            <w:r>
              <w:rPr>
                <w:rFonts w:ascii="Times New Roman" w:eastAsiaTheme="minorEastAsia" w:hAnsi="Times New Roman" w:cs="Times New Roman"/>
                <w:sz w:val="24"/>
                <w:szCs w:val="24"/>
                <w:lang w:eastAsia="ru-RU"/>
              </w:rPr>
              <w:t>, участники</w:t>
            </w:r>
          </w:p>
        </w:tc>
        <w:tc>
          <w:tcPr>
            <w:tcW w:w="5544" w:type="dxa"/>
          </w:tcPr>
          <w:p w:rsidR="00F9085F" w:rsidRDefault="00F9085F"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21 педагог</w:t>
            </w:r>
          </w:p>
          <w:p w:rsidR="00F9085F" w:rsidRPr="008F18A1" w:rsidRDefault="00F9085F" w:rsidP="0079011B">
            <w:pPr>
              <w:jc w:val="center"/>
              <w:rPr>
                <w:rFonts w:ascii="Times New Roman" w:eastAsia="Calibri" w:hAnsi="Times New Roman" w:cs="Times New Roman"/>
                <w:sz w:val="24"/>
                <w:szCs w:val="24"/>
              </w:rPr>
            </w:pPr>
            <w:r w:rsidRPr="008F18A1">
              <w:rPr>
                <w:rFonts w:ascii="Times New Roman" w:eastAsia="Calibri" w:hAnsi="Times New Roman" w:cs="Times New Roman"/>
                <w:sz w:val="24"/>
                <w:szCs w:val="24"/>
              </w:rPr>
              <w:t>42 семьи воспитанников</w:t>
            </w:r>
          </w:p>
        </w:tc>
      </w:tr>
      <w:tr w:rsidR="00F9085F" w:rsidTr="00460098">
        <w:tc>
          <w:tcPr>
            <w:tcW w:w="582"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848" w:type="dxa"/>
          </w:tcPr>
          <w:p w:rsidR="00F9085F" w:rsidRDefault="00F9085F" w:rsidP="004326E6">
            <w:pPr>
              <w:rPr>
                <w:rFonts w:ascii="Times New Roman" w:eastAsia="Calibri" w:hAnsi="Times New Roman" w:cs="Times New Roman"/>
                <w:sz w:val="24"/>
                <w:szCs w:val="24"/>
              </w:rPr>
            </w:pPr>
            <w:r w:rsidRPr="004326E6">
              <w:rPr>
                <w:rFonts w:ascii="Times New Roman" w:eastAsiaTheme="minorEastAsia" w:hAnsi="Times New Roman" w:cs="Times New Roman"/>
                <w:sz w:val="24"/>
                <w:szCs w:val="24"/>
                <w:lang w:eastAsia="ru-RU"/>
              </w:rPr>
              <w:t xml:space="preserve">Дистанционный республиканский конкурс детского творчества «Башкирская пчела» </w:t>
            </w:r>
          </w:p>
        </w:tc>
        <w:tc>
          <w:tcPr>
            <w:tcW w:w="1588" w:type="dxa"/>
          </w:tcPr>
          <w:p w:rsidR="00F9085F" w:rsidRPr="004326E6" w:rsidRDefault="00F9085F" w:rsidP="004326E6">
            <w:pPr>
              <w:jc w:val="center"/>
              <w:rPr>
                <w:rFonts w:ascii="Times New Roman" w:eastAsia="Calibri" w:hAnsi="Times New Roman" w:cs="Times New Roman"/>
                <w:sz w:val="24"/>
                <w:szCs w:val="24"/>
              </w:rPr>
            </w:pPr>
            <w:r w:rsidRPr="004326E6">
              <w:rPr>
                <w:rFonts w:ascii="Times New Roman" w:eastAsiaTheme="minorEastAsia" w:hAnsi="Times New Roman" w:cs="Times New Roman"/>
                <w:sz w:val="24"/>
                <w:szCs w:val="24"/>
                <w:lang w:eastAsia="ru-RU"/>
              </w:rPr>
              <w:t xml:space="preserve">диплом </w:t>
            </w:r>
            <w:r w:rsidRPr="004326E6">
              <w:rPr>
                <w:rFonts w:ascii="Times New Roman" w:eastAsiaTheme="minorEastAsia" w:hAnsi="Times New Roman" w:cs="Times New Roman"/>
                <w:sz w:val="24"/>
                <w:szCs w:val="24"/>
                <w:lang w:val="en-US" w:eastAsia="ru-RU"/>
              </w:rPr>
              <w:t>II</w:t>
            </w:r>
            <w:r w:rsidRPr="004326E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и </w:t>
            </w:r>
            <w:r w:rsidRPr="004326E6">
              <w:rPr>
                <w:rFonts w:ascii="Times New Roman" w:eastAsiaTheme="minorEastAsia" w:hAnsi="Times New Roman" w:cs="Times New Roman"/>
                <w:sz w:val="24"/>
                <w:szCs w:val="24"/>
                <w:lang w:val="en-US" w:eastAsia="ru-RU"/>
              </w:rPr>
              <w:t>III</w:t>
            </w:r>
            <w:r w:rsidRPr="004326E6">
              <w:rPr>
                <w:rFonts w:ascii="Times New Roman" w:eastAsiaTheme="minorEastAsia" w:hAnsi="Times New Roman" w:cs="Times New Roman"/>
                <w:sz w:val="24"/>
                <w:szCs w:val="24"/>
                <w:lang w:eastAsia="ru-RU"/>
              </w:rPr>
              <w:t xml:space="preserve"> степени</w:t>
            </w:r>
          </w:p>
        </w:tc>
        <w:tc>
          <w:tcPr>
            <w:tcW w:w="5544" w:type="dxa"/>
          </w:tcPr>
          <w:p w:rsidR="00F9085F" w:rsidRPr="008F18A1" w:rsidRDefault="00F9085F" w:rsidP="00460098">
            <w:pPr>
              <w:pStyle w:val="a3"/>
              <w:numPr>
                <w:ilvl w:val="0"/>
                <w:numId w:val="4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педагогов</w:t>
            </w:r>
          </w:p>
          <w:p w:rsidR="00F9085F" w:rsidRPr="008F18A1" w:rsidRDefault="00F9085F" w:rsidP="0079011B">
            <w:pPr>
              <w:pStyle w:val="a3"/>
              <w:ind w:left="108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8F18A1">
              <w:rPr>
                <w:rFonts w:ascii="Times New Roman" w:eastAsia="Calibri" w:hAnsi="Times New Roman" w:cs="Times New Roman"/>
                <w:sz w:val="24"/>
                <w:szCs w:val="24"/>
              </w:rPr>
              <w:t>воспитанника</w:t>
            </w:r>
          </w:p>
        </w:tc>
      </w:tr>
      <w:tr w:rsidR="00F9085F" w:rsidTr="00460098">
        <w:tc>
          <w:tcPr>
            <w:tcW w:w="582"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48" w:type="dxa"/>
          </w:tcPr>
          <w:p w:rsidR="00F9085F" w:rsidRDefault="00F9085F" w:rsidP="008F18A1">
            <w:pPr>
              <w:rPr>
                <w:rFonts w:ascii="Times New Roman" w:eastAsia="Calibri" w:hAnsi="Times New Roman" w:cs="Times New Roman"/>
                <w:sz w:val="24"/>
                <w:szCs w:val="24"/>
              </w:rPr>
            </w:pPr>
            <w:r w:rsidRPr="008F18A1">
              <w:rPr>
                <w:rFonts w:ascii="Times New Roman" w:eastAsiaTheme="minorEastAsia" w:hAnsi="Times New Roman" w:cs="Times New Roman"/>
                <w:sz w:val="24"/>
                <w:szCs w:val="24"/>
                <w:lang w:eastAsia="ru-RU"/>
              </w:rPr>
              <w:t>Д</w:t>
            </w:r>
            <w:r w:rsidRPr="004326E6">
              <w:rPr>
                <w:rFonts w:ascii="Times New Roman" w:eastAsiaTheme="minorEastAsia" w:hAnsi="Times New Roman" w:cs="Times New Roman"/>
                <w:sz w:val="24"/>
                <w:szCs w:val="24"/>
                <w:lang w:eastAsia="ru-RU"/>
              </w:rPr>
              <w:t xml:space="preserve">истанционный республиканский конкурс «Спасибо деду </w:t>
            </w:r>
            <w:r w:rsidRPr="004326E6">
              <w:rPr>
                <w:rFonts w:ascii="Times New Roman" w:eastAsiaTheme="minorEastAsia" w:hAnsi="Times New Roman" w:cs="Times New Roman"/>
                <w:sz w:val="24"/>
                <w:szCs w:val="24"/>
                <w:lang w:eastAsia="ru-RU"/>
              </w:rPr>
              <w:lastRenderedPageBreak/>
              <w:t xml:space="preserve">за Победу» </w:t>
            </w:r>
          </w:p>
        </w:tc>
        <w:tc>
          <w:tcPr>
            <w:tcW w:w="1588" w:type="dxa"/>
          </w:tcPr>
          <w:p w:rsidR="00F9085F" w:rsidRDefault="00F9085F" w:rsidP="008F18A1">
            <w:pPr>
              <w:jc w:val="center"/>
              <w:rPr>
                <w:rFonts w:ascii="Times New Roman" w:eastAsia="Calibri" w:hAnsi="Times New Roman" w:cs="Times New Roman"/>
                <w:sz w:val="24"/>
                <w:szCs w:val="24"/>
              </w:rPr>
            </w:pPr>
            <w:r>
              <w:rPr>
                <w:rFonts w:ascii="Times New Roman" w:hAnsi="Times New Roman" w:cs="Times New Roman"/>
                <w:sz w:val="24"/>
                <w:szCs w:val="24"/>
              </w:rPr>
              <w:lastRenderedPageBreak/>
              <w:t>участники</w:t>
            </w:r>
          </w:p>
        </w:tc>
        <w:tc>
          <w:tcPr>
            <w:tcW w:w="5544" w:type="dxa"/>
          </w:tcPr>
          <w:p w:rsidR="00F9085F" w:rsidRPr="008F18A1" w:rsidRDefault="00F9085F" w:rsidP="006430A8">
            <w:pPr>
              <w:pStyle w:val="a3"/>
              <w:numPr>
                <w:ilvl w:val="0"/>
                <w:numId w:val="35"/>
              </w:numPr>
              <w:jc w:val="center"/>
              <w:rPr>
                <w:rFonts w:ascii="Times New Roman" w:eastAsia="Calibri" w:hAnsi="Times New Roman" w:cs="Times New Roman"/>
                <w:sz w:val="24"/>
                <w:szCs w:val="24"/>
              </w:rPr>
            </w:pPr>
            <w:r w:rsidRPr="008F18A1">
              <w:rPr>
                <w:rFonts w:ascii="Times New Roman" w:eastAsia="Calibri" w:hAnsi="Times New Roman" w:cs="Times New Roman"/>
                <w:sz w:val="24"/>
                <w:szCs w:val="24"/>
              </w:rPr>
              <w:t>педагога</w:t>
            </w:r>
          </w:p>
          <w:p w:rsidR="00F9085F" w:rsidRPr="008F18A1" w:rsidRDefault="00F9085F" w:rsidP="0079011B">
            <w:pPr>
              <w:pStyle w:val="a3"/>
              <w:ind w:left="1080"/>
              <w:jc w:val="center"/>
              <w:rPr>
                <w:rFonts w:ascii="Times New Roman" w:eastAsia="Calibri" w:hAnsi="Times New Roman" w:cs="Times New Roman"/>
                <w:sz w:val="24"/>
                <w:szCs w:val="24"/>
              </w:rPr>
            </w:pPr>
            <w:r>
              <w:rPr>
                <w:rFonts w:ascii="Times New Roman" w:eastAsia="Calibri" w:hAnsi="Times New Roman" w:cs="Times New Roman"/>
                <w:sz w:val="24"/>
                <w:szCs w:val="24"/>
              </w:rPr>
              <w:t>15 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848" w:type="dxa"/>
          </w:tcPr>
          <w:p w:rsidR="00F9085F" w:rsidRPr="008F18A1" w:rsidRDefault="00F9085F" w:rsidP="008F18A1">
            <w:pPr>
              <w:jc w:val="both"/>
              <w:rPr>
                <w:rFonts w:ascii="Times New Roman" w:eastAsia="Calibri" w:hAnsi="Times New Roman" w:cs="Times New Roman"/>
                <w:sz w:val="24"/>
                <w:szCs w:val="24"/>
              </w:rPr>
            </w:pPr>
            <w:r>
              <w:rPr>
                <w:rFonts w:ascii="Times New Roman" w:hAnsi="Times New Roman" w:cs="Times New Roman"/>
                <w:sz w:val="24"/>
                <w:szCs w:val="24"/>
              </w:rPr>
              <w:t>Д</w:t>
            </w:r>
            <w:r w:rsidRPr="008F18A1">
              <w:rPr>
                <w:rFonts w:ascii="Times New Roman" w:hAnsi="Times New Roman" w:cs="Times New Roman"/>
                <w:sz w:val="24"/>
                <w:szCs w:val="24"/>
              </w:rPr>
              <w:t xml:space="preserve">истанционный зональный республиканский конкурс «В праздники и будни вместе с Госавтоинспекцией» в номинации «Кто знает правила движения, тому почёт и уважение» </w:t>
            </w:r>
          </w:p>
        </w:tc>
        <w:tc>
          <w:tcPr>
            <w:tcW w:w="1588" w:type="dxa"/>
          </w:tcPr>
          <w:p w:rsidR="00F9085F" w:rsidRPr="008F18A1" w:rsidRDefault="00F9085F" w:rsidP="008F18A1">
            <w:pPr>
              <w:jc w:val="center"/>
              <w:rPr>
                <w:rFonts w:ascii="Times New Roman" w:eastAsia="Calibri" w:hAnsi="Times New Roman" w:cs="Times New Roman"/>
                <w:sz w:val="24"/>
                <w:szCs w:val="24"/>
              </w:rPr>
            </w:pPr>
            <w:r w:rsidRPr="008F18A1">
              <w:rPr>
                <w:rFonts w:ascii="Times New Roman" w:hAnsi="Times New Roman" w:cs="Times New Roman"/>
                <w:sz w:val="24"/>
                <w:szCs w:val="24"/>
                <w:lang w:val="en-US"/>
              </w:rPr>
              <w:t>III</w:t>
            </w:r>
            <w:r w:rsidRPr="008F18A1">
              <w:rPr>
                <w:rFonts w:ascii="Times New Roman" w:hAnsi="Times New Roman" w:cs="Times New Roman"/>
                <w:sz w:val="24"/>
                <w:szCs w:val="24"/>
              </w:rPr>
              <w:t xml:space="preserve"> место</w:t>
            </w:r>
          </w:p>
        </w:tc>
        <w:tc>
          <w:tcPr>
            <w:tcW w:w="5544" w:type="dxa"/>
          </w:tcPr>
          <w:p w:rsidR="00F9085F" w:rsidRDefault="00F9085F"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1 педагог</w:t>
            </w:r>
          </w:p>
          <w:p w:rsidR="00F9085F" w:rsidRDefault="00F9085F" w:rsidP="0079011B">
            <w:pPr>
              <w:jc w:val="center"/>
              <w:rPr>
                <w:rFonts w:ascii="Times New Roman" w:eastAsia="Calibri" w:hAnsi="Times New Roman" w:cs="Times New Roman"/>
                <w:sz w:val="24"/>
                <w:szCs w:val="24"/>
              </w:rPr>
            </w:pPr>
            <w:r>
              <w:rPr>
                <w:rFonts w:ascii="Times New Roman" w:eastAsia="Calibri" w:hAnsi="Times New Roman" w:cs="Times New Roman"/>
                <w:sz w:val="24"/>
                <w:szCs w:val="24"/>
              </w:rPr>
              <w:t>2 воспитанника</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48" w:type="dxa"/>
          </w:tcPr>
          <w:p w:rsidR="00F9085F" w:rsidRPr="008F18A1" w:rsidRDefault="00F9085F" w:rsidP="008F18A1">
            <w:pPr>
              <w:jc w:val="both"/>
              <w:rPr>
                <w:rFonts w:ascii="Times New Roman" w:eastAsia="Calibri" w:hAnsi="Times New Roman" w:cs="Times New Roman"/>
                <w:sz w:val="24"/>
                <w:szCs w:val="24"/>
              </w:rPr>
            </w:pPr>
            <w:r>
              <w:rPr>
                <w:rFonts w:ascii="Times New Roman" w:hAnsi="Times New Roman" w:cs="Times New Roman"/>
                <w:sz w:val="24"/>
                <w:szCs w:val="24"/>
              </w:rPr>
              <w:t>Д</w:t>
            </w:r>
            <w:r w:rsidRPr="008F18A1">
              <w:rPr>
                <w:rFonts w:ascii="Times New Roman" w:hAnsi="Times New Roman" w:cs="Times New Roman"/>
                <w:sz w:val="24"/>
                <w:szCs w:val="24"/>
              </w:rPr>
              <w:t xml:space="preserve">истанционный республиканский конкурс рисунков «Пусть дружат на планете – водители и дети!» </w:t>
            </w:r>
          </w:p>
        </w:tc>
        <w:tc>
          <w:tcPr>
            <w:tcW w:w="1588" w:type="dxa"/>
          </w:tcPr>
          <w:p w:rsidR="00F9085F" w:rsidRDefault="00F9085F" w:rsidP="008F18A1">
            <w:pPr>
              <w:jc w:val="center"/>
              <w:rPr>
                <w:rFonts w:ascii="Times New Roman" w:eastAsia="Calibri" w:hAnsi="Times New Roman" w:cs="Times New Roman"/>
                <w:sz w:val="24"/>
                <w:szCs w:val="24"/>
              </w:rPr>
            </w:pPr>
            <w:r>
              <w:rPr>
                <w:rFonts w:ascii="Times New Roman" w:hAnsi="Times New Roman" w:cs="Times New Roman"/>
                <w:sz w:val="24"/>
                <w:szCs w:val="24"/>
              </w:rPr>
              <w:t>участники</w:t>
            </w:r>
          </w:p>
        </w:tc>
        <w:tc>
          <w:tcPr>
            <w:tcW w:w="5544" w:type="dxa"/>
          </w:tcPr>
          <w:p w:rsidR="00F9085F" w:rsidRPr="008F18A1" w:rsidRDefault="00F9085F" w:rsidP="00460098">
            <w:pPr>
              <w:pStyle w:val="a3"/>
              <w:numPr>
                <w:ilvl w:val="0"/>
                <w:numId w:val="4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педагогов</w:t>
            </w:r>
          </w:p>
          <w:p w:rsidR="00F9085F" w:rsidRPr="008F18A1" w:rsidRDefault="00F9085F" w:rsidP="0079011B">
            <w:pPr>
              <w:pStyle w:val="a3"/>
              <w:ind w:left="1080"/>
              <w:jc w:val="center"/>
              <w:rPr>
                <w:rFonts w:ascii="Times New Roman" w:eastAsia="Calibri" w:hAnsi="Times New Roman" w:cs="Times New Roman"/>
                <w:sz w:val="24"/>
                <w:szCs w:val="24"/>
              </w:rPr>
            </w:pPr>
            <w:r w:rsidRPr="008F18A1">
              <w:rPr>
                <w:rFonts w:ascii="Times New Roman" w:eastAsia="Calibri" w:hAnsi="Times New Roman" w:cs="Times New Roman"/>
                <w:sz w:val="24"/>
                <w:szCs w:val="24"/>
              </w:rPr>
              <w:t>4 воспитанника</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48" w:type="dxa"/>
          </w:tcPr>
          <w:p w:rsidR="00F9085F" w:rsidRDefault="00F9085F" w:rsidP="00E81DA8">
            <w:pPr>
              <w:rPr>
                <w:rFonts w:ascii="Times New Roman" w:eastAsia="Calibri" w:hAnsi="Times New Roman" w:cs="Times New Roman"/>
                <w:sz w:val="24"/>
                <w:szCs w:val="24"/>
              </w:rPr>
            </w:pPr>
            <w:r w:rsidRPr="004326E6">
              <w:rPr>
                <w:rFonts w:ascii="Times New Roman" w:eastAsiaTheme="minorEastAsia" w:hAnsi="Times New Roman" w:cs="Times New Roman"/>
                <w:sz w:val="24"/>
                <w:szCs w:val="24"/>
                <w:lang w:eastAsia="ru-RU"/>
              </w:rPr>
              <w:t xml:space="preserve">Республиканский </w:t>
            </w:r>
            <w:r>
              <w:rPr>
                <w:rFonts w:ascii="Times New Roman" w:eastAsiaTheme="minorEastAsia" w:hAnsi="Times New Roman" w:cs="Times New Roman"/>
                <w:sz w:val="24"/>
                <w:szCs w:val="24"/>
                <w:lang w:eastAsia="ru-RU"/>
              </w:rPr>
              <w:t xml:space="preserve">творческий </w:t>
            </w:r>
            <w:r w:rsidRPr="004326E6">
              <w:rPr>
                <w:rFonts w:ascii="Times New Roman" w:eastAsiaTheme="minorEastAsia" w:hAnsi="Times New Roman" w:cs="Times New Roman"/>
                <w:sz w:val="24"/>
                <w:szCs w:val="24"/>
                <w:lang w:eastAsia="ru-RU"/>
              </w:rPr>
              <w:t>конкурс «</w:t>
            </w:r>
            <w:r>
              <w:rPr>
                <w:rFonts w:ascii="Times New Roman" w:eastAsiaTheme="minorEastAsia" w:hAnsi="Times New Roman" w:cs="Times New Roman"/>
                <w:sz w:val="24"/>
                <w:szCs w:val="24"/>
                <w:lang w:eastAsia="ru-RU"/>
              </w:rPr>
              <w:t>Я люблю бабушку и дедушку</w:t>
            </w:r>
            <w:r w:rsidRPr="004326E6">
              <w:rPr>
                <w:rFonts w:ascii="Times New Roman" w:eastAsiaTheme="minorEastAsia" w:hAnsi="Times New Roman" w:cs="Times New Roman"/>
                <w:sz w:val="24"/>
                <w:szCs w:val="24"/>
                <w:lang w:eastAsia="ru-RU"/>
              </w:rPr>
              <w:t xml:space="preserve">» </w:t>
            </w:r>
          </w:p>
        </w:tc>
        <w:tc>
          <w:tcPr>
            <w:tcW w:w="1588" w:type="dxa"/>
          </w:tcPr>
          <w:p w:rsidR="00F9085F" w:rsidRPr="004326E6" w:rsidRDefault="00F9085F" w:rsidP="00F9085F">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участники</w:t>
            </w:r>
          </w:p>
        </w:tc>
        <w:tc>
          <w:tcPr>
            <w:tcW w:w="5544" w:type="dxa"/>
          </w:tcPr>
          <w:p w:rsidR="00F9085F" w:rsidRPr="008F18A1"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2 воспитанника</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848" w:type="dxa"/>
          </w:tcPr>
          <w:p w:rsidR="00F9085F" w:rsidRPr="00E81DA8" w:rsidRDefault="00F9085F" w:rsidP="00E81DA8">
            <w:pPr>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 творческий конкурс</w:t>
            </w:r>
          </w:p>
          <w:p w:rsidR="00F9085F" w:rsidRPr="00E81DA8" w:rsidRDefault="00F9085F" w:rsidP="00E81DA8">
            <w:pPr>
              <w:jc w:val="both"/>
              <w:rPr>
                <w:rFonts w:ascii="Times New Roman" w:eastAsia="Calibri" w:hAnsi="Times New Roman" w:cs="Times New Roman"/>
                <w:sz w:val="24"/>
                <w:szCs w:val="24"/>
              </w:rPr>
            </w:pPr>
            <w:r w:rsidRPr="00E81DA8">
              <w:rPr>
                <w:rFonts w:ascii="Times New Roman" w:eastAsia="Calibri" w:hAnsi="Times New Roman" w:cs="Times New Roman"/>
                <w:sz w:val="24"/>
                <w:szCs w:val="24"/>
              </w:rPr>
              <w:t>для детей</w:t>
            </w:r>
          </w:p>
          <w:p w:rsidR="00F9085F" w:rsidRDefault="00F9085F" w:rsidP="00EF78FE">
            <w:pPr>
              <w:jc w:val="both"/>
              <w:rPr>
                <w:rFonts w:ascii="Times New Roman" w:eastAsia="Calibri" w:hAnsi="Times New Roman" w:cs="Times New Roman"/>
                <w:sz w:val="24"/>
                <w:szCs w:val="24"/>
              </w:rPr>
            </w:pPr>
            <w:r w:rsidRPr="00E81DA8">
              <w:rPr>
                <w:rFonts w:ascii="Times New Roman" w:eastAsia="Calibri" w:hAnsi="Times New Roman" w:cs="Times New Roman"/>
                <w:sz w:val="24"/>
                <w:szCs w:val="24"/>
              </w:rPr>
              <w:t>«Мой дом – Башкортостан»</w:t>
            </w:r>
          </w:p>
        </w:tc>
        <w:tc>
          <w:tcPr>
            <w:tcW w:w="1588" w:type="dxa"/>
          </w:tcPr>
          <w:p w:rsidR="00F9085F" w:rsidRPr="004326E6" w:rsidRDefault="00F9085F" w:rsidP="00F9085F">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участники</w:t>
            </w:r>
          </w:p>
        </w:tc>
        <w:tc>
          <w:tcPr>
            <w:tcW w:w="5544" w:type="dxa"/>
          </w:tcPr>
          <w:p w:rsidR="00F9085F" w:rsidRPr="008F18A1"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5 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848" w:type="dxa"/>
          </w:tcPr>
          <w:p w:rsidR="00F9085F" w:rsidRDefault="00F9085F" w:rsidP="00E81DA8">
            <w:pPr>
              <w:rPr>
                <w:rFonts w:ascii="Times New Roman" w:eastAsia="Calibri" w:hAnsi="Times New Roman" w:cs="Times New Roman"/>
                <w:sz w:val="24"/>
                <w:szCs w:val="24"/>
              </w:rPr>
            </w:pPr>
            <w:r w:rsidRPr="00E81DA8">
              <w:rPr>
                <w:rFonts w:ascii="Times New Roman" w:eastAsia="Times New Roman" w:hAnsi="Times New Roman"/>
                <w:sz w:val="24"/>
                <w:szCs w:val="24"/>
                <w:lang w:eastAsia="ru-RU"/>
              </w:rPr>
              <w:t>Республиканский творческий конкурс (Дошкольный Мир  журнал) – открытка для деда мороза</w:t>
            </w:r>
            <w:r w:rsidRPr="00E81DA8">
              <w:rPr>
                <w:rFonts w:ascii="Times New Roman" w:eastAsia="Times New Roman" w:hAnsi="Times New Roman"/>
                <w:b/>
                <w:sz w:val="24"/>
                <w:szCs w:val="24"/>
                <w:lang w:eastAsia="ru-RU"/>
              </w:rPr>
              <w:t xml:space="preserve"> </w:t>
            </w:r>
          </w:p>
        </w:tc>
        <w:tc>
          <w:tcPr>
            <w:tcW w:w="1588" w:type="dxa"/>
          </w:tcPr>
          <w:p w:rsidR="00F9085F" w:rsidRDefault="00F9085F" w:rsidP="00E81DA8">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участники</w:t>
            </w:r>
          </w:p>
        </w:tc>
        <w:tc>
          <w:tcPr>
            <w:tcW w:w="5544" w:type="dxa"/>
          </w:tcPr>
          <w:p w:rsidR="00F9085F" w:rsidRPr="00E81DA8" w:rsidRDefault="00F9085F" w:rsidP="006430A8">
            <w:pPr>
              <w:pStyle w:val="a3"/>
              <w:numPr>
                <w:ilvl w:val="0"/>
                <w:numId w:val="36"/>
              </w:numPr>
              <w:jc w:val="center"/>
              <w:rPr>
                <w:rFonts w:ascii="Times New Roman" w:eastAsia="Calibri" w:hAnsi="Times New Roman" w:cs="Times New Roman"/>
                <w:sz w:val="24"/>
                <w:szCs w:val="24"/>
              </w:rPr>
            </w:pPr>
            <w:r w:rsidRPr="00E81DA8">
              <w:rPr>
                <w:rFonts w:ascii="Times New Roman" w:eastAsia="Calibri" w:hAnsi="Times New Roman" w:cs="Times New Roman"/>
                <w:sz w:val="24"/>
                <w:szCs w:val="24"/>
              </w:rPr>
              <w:t>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848" w:type="dxa"/>
          </w:tcPr>
          <w:p w:rsidR="00F9085F" w:rsidRPr="00E81DA8" w:rsidRDefault="00F9085F" w:rsidP="00E81DA8">
            <w:pPr>
              <w:rPr>
                <w:rFonts w:ascii="Times New Roman" w:eastAsia="Calibri" w:hAnsi="Times New Roman" w:cs="Times New Roman"/>
                <w:sz w:val="24"/>
                <w:szCs w:val="24"/>
              </w:rPr>
            </w:pPr>
            <w:r w:rsidRPr="00E81DA8">
              <w:rPr>
                <w:rFonts w:ascii="Times New Roman" w:eastAsiaTheme="minorEastAsia" w:hAnsi="Times New Roman" w:cs="Times New Roman"/>
                <w:sz w:val="24"/>
                <w:szCs w:val="24"/>
                <w:lang w:eastAsia="ru-RU"/>
              </w:rPr>
              <w:t xml:space="preserve">Республиканский конкурс «Я рисую Башкортостан» </w:t>
            </w:r>
          </w:p>
        </w:tc>
        <w:tc>
          <w:tcPr>
            <w:tcW w:w="1588" w:type="dxa"/>
          </w:tcPr>
          <w:p w:rsidR="00F9085F" w:rsidRDefault="00F9085F" w:rsidP="00F9085F">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участники</w:t>
            </w:r>
          </w:p>
        </w:tc>
        <w:tc>
          <w:tcPr>
            <w:tcW w:w="5544" w:type="dxa"/>
          </w:tcPr>
          <w:p w:rsidR="00F9085F" w:rsidRPr="00E81DA8" w:rsidRDefault="00F9085F" w:rsidP="006430A8">
            <w:pPr>
              <w:pStyle w:val="a3"/>
              <w:numPr>
                <w:ilvl w:val="0"/>
                <w:numId w:val="37"/>
              </w:numPr>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848" w:type="dxa"/>
          </w:tcPr>
          <w:p w:rsidR="00F9085F" w:rsidRPr="0079011B" w:rsidRDefault="00F9085F" w:rsidP="0079011B">
            <w:pPr>
              <w:rPr>
                <w:rFonts w:ascii="Times New Roman" w:eastAsiaTheme="minorEastAsia" w:hAnsi="Times New Roman" w:cs="Times New Roman"/>
                <w:b/>
                <w:sz w:val="24"/>
                <w:szCs w:val="24"/>
                <w:lang w:eastAsia="ru-RU"/>
              </w:rPr>
            </w:pPr>
            <w:r w:rsidRPr="0079011B">
              <w:rPr>
                <w:rFonts w:ascii="Times New Roman" w:eastAsiaTheme="minorEastAsia" w:hAnsi="Times New Roman"/>
                <w:sz w:val="24"/>
                <w:szCs w:val="24"/>
                <w:lang w:eastAsia="ru-RU"/>
              </w:rPr>
              <w:t>Социальная Акция  «Мама рулят по правилам»</w:t>
            </w:r>
          </w:p>
        </w:tc>
        <w:tc>
          <w:tcPr>
            <w:tcW w:w="1588" w:type="dxa"/>
          </w:tcPr>
          <w:p w:rsidR="00F9085F" w:rsidRDefault="00F9085F" w:rsidP="0079011B">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участники</w:t>
            </w:r>
          </w:p>
        </w:tc>
        <w:tc>
          <w:tcPr>
            <w:tcW w:w="5544"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14 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848" w:type="dxa"/>
          </w:tcPr>
          <w:p w:rsidR="00F9085F" w:rsidRPr="00F47F23" w:rsidRDefault="00F9085F" w:rsidP="00EF78F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79011B">
              <w:rPr>
                <w:rFonts w:ascii="Times New Roman" w:eastAsiaTheme="minorEastAsia" w:hAnsi="Times New Roman" w:cs="Times New Roman"/>
                <w:sz w:val="24"/>
                <w:szCs w:val="24"/>
                <w:lang w:eastAsia="ru-RU"/>
              </w:rPr>
              <w:t>ошкольный мир творческий республиканский конкурс детского рисунка «Нарисую маму»</w:t>
            </w:r>
            <w:r>
              <w:rPr>
                <w:rFonts w:ascii="Times New Roman" w:eastAsiaTheme="minorEastAsia" w:hAnsi="Times New Roman"/>
                <w:sz w:val="24"/>
                <w:szCs w:val="24"/>
                <w:lang w:eastAsia="ru-RU"/>
              </w:rPr>
              <w:t xml:space="preserve"> </w:t>
            </w:r>
          </w:p>
        </w:tc>
        <w:tc>
          <w:tcPr>
            <w:tcW w:w="1588"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победители</w:t>
            </w:r>
          </w:p>
        </w:tc>
        <w:tc>
          <w:tcPr>
            <w:tcW w:w="5544"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3 воспитанника</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848" w:type="dxa"/>
          </w:tcPr>
          <w:p w:rsidR="00F9085F" w:rsidRPr="0079011B" w:rsidRDefault="00F9085F" w:rsidP="00F47F23">
            <w:pPr>
              <w:jc w:val="both"/>
              <w:rPr>
                <w:rFonts w:ascii="Times New Roman" w:eastAsiaTheme="minorEastAsia" w:hAnsi="Times New Roman" w:cs="Times New Roman"/>
                <w:b/>
                <w:sz w:val="24"/>
                <w:szCs w:val="24"/>
                <w:lang w:eastAsia="ru-RU"/>
              </w:rPr>
            </w:pPr>
            <w:r>
              <w:rPr>
                <w:rFonts w:ascii="Times New Roman" w:eastAsiaTheme="minorEastAsia" w:hAnsi="Times New Roman"/>
                <w:sz w:val="24"/>
                <w:szCs w:val="24"/>
                <w:lang w:eastAsia="ru-RU"/>
              </w:rPr>
              <w:t>Р</w:t>
            </w:r>
            <w:r w:rsidRPr="0079011B">
              <w:rPr>
                <w:rFonts w:ascii="Times New Roman" w:eastAsiaTheme="minorEastAsia" w:hAnsi="Times New Roman"/>
                <w:sz w:val="24"/>
                <w:szCs w:val="24"/>
                <w:lang w:eastAsia="ru-RU"/>
              </w:rPr>
              <w:t>еспубликанский конкурс видео</w:t>
            </w:r>
            <w:r>
              <w:rPr>
                <w:rFonts w:ascii="Times New Roman" w:eastAsiaTheme="minorEastAsia" w:hAnsi="Times New Roman"/>
                <w:sz w:val="24"/>
                <w:szCs w:val="24"/>
                <w:lang w:eastAsia="ru-RU"/>
              </w:rPr>
              <w:t xml:space="preserve"> роликов «Держи курс на ПДД!»</w:t>
            </w:r>
          </w:p>
        </w:tc>
        <w:tc>
          <w:tcPr>
            <w:tcW w:w="1588"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участники</w:t>
            </w:r>
          </w:p>
        </w:tc>
        <w:tc>
          <w:tcPr>
            <w:tcW w:w="5544"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18 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848" w:type="dxa"/>
          </w:tcPr>
          <w:p w:rsidR="00F9085F" w:rsidRPr="0079011B" w:rsidRDefault="00F9085F" w:rsidP="00EF78FE">
            <w:pPr>
              <w:jc w:val="both"/>
              <w:rPr>
                <w:rFonts w:ascii="Times New Roman" w:eastAsiaTheme="minorEastAsia" w:hAnsi="Times New Roman" w:cs="Times New Roman"/>
                <w:sz w:val="24"/>
                <w:szCs w:val="24"/>
                <w:lang w:eastAsia="ru-RU"/>
              </w:rPr>
            </w:pPr>
            <w:r w:rsidRPr="0079011B">
              <w:rPr>
                <w:rFonts w:ascii="Times New Roman" w:eastAsiaTheme="minorEastAsia" w:hAnsi="Times New Roman" w:cs="Times New Roman"/>
                <w:sz w:val="24"/>
                <w:szCs w:val="24"/>
                <w:lang w:eastAsia="ru-RU"/>
              </w:rPr>
              <w:t xml:space="preserve">ЮИД РБ творческий конкурс Книжка – малышка: «На страже дорог» </w:t>
            </w:r>
          </w:p>
        </w:tc>
        <w:tc>
          <w:tcPr>
            <w:tcW w:w="1588"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участники</w:t>
            </w:r>
          </w:p>
        </w:tc>
        <w:tc>
          <w:tcPr>
            <w:tcW w:w="5544"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6 воспитанников</w:t>
            </w:r>
          </w:p>
        </w:tc>
      </w:tr>
      <w:tr w:rsidR="00F9085F" w:rsidTr="00460098">
        <w:tc>
          <w:tcPr>
            <w:tcW w:w="582" w:type="dxa"/>
          </w:tcPr>
          <w:p w:rsidR="00F9085F" w:rsidRDefault="00F9085F" w:rsidP="00EF78FE">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848" w:type="dxa"/>
          </w:tcPr>
          <w:p w:rsidR="00F9085F" w:rsidRPr="00F47F23" w:rsidRDefault="00F9085F" w:rsidP="006430A8">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79011B">
              <w:rPr>
                <w:rFonts w:ascii="Times New Roman" w:eastAsiaTheme="minorEastAsia" w:hAnsi="Times New Roman" w:cs="Times New Roman"/>
                <w:sz w:val="24"/>
                <w:szCs w:val="24"/>
                <w:lang w:eastAsia="ru-RU"/>
              </w:rPr>
              <w:t>ошкольный мир творческий республиканский конкурс детского рисунка «</w:t>
            </w:r>
            <w:r>
              <w:rPr>
                <w:rFonts w:ascii="Times New Roman" w:eastAsiaTheme="minorEastAsia" w:hAnsi="Times New Roman" w:cs="Times New Roman"/>
                <w:sz w:val="24"/>
                <w:szCs w:val="24"/>
                <w:lang w:eastAsia="ru-RU"/>
              </w:rPr>
              <w:t>Новогодний переполох</w:t>
            </w:r>
            <w:r w:rsidRPr="0079011B">
              <w:rPr>
                <w:rFonts w:ascii="Times New Roman" w:eastAsiaTheme="minorEastAsia" w:hAnsi="Times New Roman" w:cs="Times New Roman"/>
                <w:sz w:val="24"/>
                <w:szCs w:val="24"/>
                <w:lang w:eastAsia="ru-RU"/>
              </w:rPr>
              <w:t>»</w:t>
            </w:r>
            <w:r>
              <w:rPr>
                <w:rFonts w:ascii="Times New Roman" w:eastAsiaTheme="minorEastAsia" w:hAnsi="Times New Roman"/>
                <w:sz w:val="24"/>
                <w:szCs w:val="24"/>
                <w:lang w:eastAsia="ru-RU"/>
              </w:rPr>
              <w:t xml:space="preserve"> </w:t>
            </w:r>
          </w:p>
        </w:tc>
        <w:tc>
          <w:tcPr>
            <w:tcW w:w="1588" w:type="dxa"/>
          </w:tcPr>
          <w:p w:rsidR="00F9085F" w:rsidRDefault="00F9085F" w:rsidP="00F9085F">
            <w:pPr>
              <w:jc w:val="center"/>
              <w:rPr>
                <w:rFonts w:ascii="Times New Roman" w:eastAsia="Calibri" w:hAnsi="Times New Roman" w:cs="Times New Roman"/>
                <w:sz w:val="24"/>
                <w:szCs w:val="24"/>
              </w:rPr>
            </w:pPr>
            <w:r w:rsidRPr="00F9085F">
              <w:rPr>
                <w:rFonts w:ascii="Times New Roman" w:eastAsiaTheme="minorEastAsia" w:hAnsi="Times New Roman" w:cs="Times New Roman"/>
                <w:sz w:val="24"/>
                <w:szCs w:val="24"/>
                <w:lang w:val="en-US" w:eastAsia="ru-RU"/>
              </w:rPr>
              <w:t>I</w:t>
            </w:r>
            <w:r w:rsidRPr="00F9085F">
              <w:rPr>
                <w:rFonts w:ascii="Times New Roman" w:eastAsiaTheme="minorEastAsia" w:hAnsi="Times New Roman" w:cs="Times New Roman"/>
                <w:sz w:val="24"/>
                <w:szCs w:val="24"/>
                <w:lang w:eastAsia="ru-RU"/>
              </w:rPr>
              <w:t xml:space="preserve"> место</w:t>
            </w:r>
          </w:p>
        </w:tc>
        <w:tc>
          <w:tcPr>
            <w:tcW w:w="5544" w:type="dxa"/>
          </w:tcPr>
          <w:p w:rsidR="00F9085F" w:rsidRDefault="00F9085F" w:rsidP="00F9085F">
            <w:pPr>
              <w:jc w:val="center"/>
              <w:rPr>
                <w:rFonts w:ascii="Times New Roman" w:eastAsia="Calibri" w:hAnsi="Times New Roman" w:cs="Times New Roman"/>
                <w:sz w:val="24"/>
                <w:szCs w:val="24"/>
              </w:rPr>
            </w:pPr>
            <w:r>
              <w:rPr>
                <w:rFonts w:ascii="Times New Roman" w:eastAsia="Calibri" w:hAnsi="Times New Roman" w:cs="Times New Roman"/>
                <w:sz w:val="24"/>
                <w:szCs w:val="24"/>
              </w:rPr>
              <w:t>3 воспитанника</w:t>
            </w:r>
          </w:p>
        </w:tc>
      </w:tr>
      <w:tr w:rsidR="00F9085F" w:rsidTr="00F9085F">
        <w:tc>
          <w:tcPr>
            <w:tcW w:w="10562" w:type="dxa"/>
            <w:gridSpan w:val="4"/>
          </w:tcPr>
          <w:p w:rsidR="00F9085F" w:rsidRPr="00F47F23" w:rsidRDefault="00F9085F" w:rsidP="00EF78FE">
            <w:pPr>
              <w:jc w:val="both"/>
              <w:rPr>
                <w:rFonts w:ascii="Times New Roman" w:eastAsia="Calibri" w:hAnsi="Times New Roman" w:cs="Times New Roman"/>
                <w:b/>
                <w:i/>
                <w:sz w:val="24"/>
                <w:szCs w:val="24"/>
              </w:rPr>
            </w:pPr>
            <w:r w:rsidRPr="00F47F23">
              <w:rPr>
                <w:rFonts w:ascii="Times New Roman" w:hAnsi="Times New Roman" w:cs="Times New Roman"/>
                <w:b/>
                <w:i/>
                <w:sz w:val="24"/>
                <w:szCs w:val="24"/>
              </w:rPr>
              <w:t>МУНИЦИПАЛЬНЫЙ УРОВЕНЬ</w:t>
            </w:r>
          </w:p>
        </w:tc>
      </w:tr>
      <w:tr w:rsidR="00F9085F" w:rsidTr="00460098">
        <w:tc>
          <w:tcPr>
            <w:tcW w:w="582"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48" w:type="dxa"/>
          </w:tcPr>
          <w:p w:rsidR="00F9085F" w:rsidRPr="00C040F8" w:rsidRDefault="00F9085F" w:rsidP="00F9085F">
            <w:pP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М</w:t>
            </w:r>
            <w:r w:rsidRPr="002A0348">
              <w:rPr>
                <w:rFonts w:ascii="Times New Roman" w:eastAsiaTheme="minorEastAsia" w:hAnsi="Times New Roman" w:cs="Times New Roman"/>
                <w:sz w:val="24"/>
                <w:szCs w:val="24"/>
                <w:lang w:eastAsia="ru-RU"/>
              </w:rPr>
              <w:t xml:space="preserve">униципальный конкурс </w:t>
            </w:r>
            <w:r w:rsidRPr="002A0348">
              <w:rPr>
                <w:rFonts w:ascii="Times New Roman" w:eastAsiaTheme="minorEastAsia" w:hAnsi="Times New Roman" w:cs="Times New Roman"/>
                <w:sz w:val="24"/>
                <w:szCs w:val="24"/>
                <w:lang w:eastAsia="ru-RU"/>
              </w:rPr>
              <w:lastRenderedPageBreak/>
              <w:t>исследовательских работ и творческих проектов дошкольников  «Юный исследователь</w:t>
            </w:r>
            <w:r>
              <w:rPr>
                <w:rFonts w:ascii="Times New Roman" w:eastAsiaTheme="minorEastAsia" w:hAnsi="Times New Roman" w:cs="Times New Roman"/>
                <w:sz w:val="24"/>
                <w:szCs w:val="24"/>
                <w:lang w:eastAsia="ru-RU"/>
              </w:rPr>
              <w:t>»</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lastRenderedPageBreak/>
              <w:t>участники</w:t>
            </w:r>
          </w:p>
        </w:tc>
        <w:tc>
          <w:tcPr>
            <w:tcW w:w="5544" w:type="dxa"/>
          </w:tcPr>
          <w:p w:rsidR="00F9085F" w:rsidRPr="00F47F23" w:rsidRDefault="00460098" w:rsidP="00F47F23">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F9085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воспитанников</w:t>
            </w:r>
          </w:p>
        </w:tc>
      </w:tr>
      <w:tr w:rsidR="00F9085F" w:rsidTr="00460098">
        <w:tc>
          <w:tcPr>
            <w:tcW w:w="582"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848" w:type="dxa"/>
          </w:tcPr>
          <w:p w:rsidR="00F9085F" w:rsidRDefault="00F9085F" w:rsidP="00F47F23">
            <w:pPr>
              <w:jc w:val="both"/>
              <w:rPr>
                <w:rFonts w:ascii="Times New Roman" w:eastAsia="Calibri" w:hAnsi="Times New Roman" w:cs="Times New Roman"/>
                <w:sz w:val="24"/>
                <w:szCs w:val="24"/>
              </w:rPr>
            </w:pPr>
            <w:r w:rsidRPr="00F47F23">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кция «Новогодние окна» </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F9085F" w:rsidP="00F47F23">
            <w:pPr>
              <w:ind w:left="99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84 </w:t>
            </w:r>
            <w:r w:rsidRPr="00F47F23">
              <w:rPr>
                <w:rFonts w:ascii="Times New Roman" w:eastAsia="Calibri" w:hAnsi="Times New Roman" w:cs="Times New Roman"/>
                <w:sz w:val="24"/>
                <w:szCs w:val="24"/>
              </w:rPr>
              <w:t>воспитанника</w:t>
            </w:r>
          </w:p>
        </w:tc>
      </w:tr>
      <w:tr w:rsidR="00F9085F" w:rsidTr="00460098">
        <w:tc>
          <w:tcPr>
            <w:tcW w:w="582" w:type="dxa"/>
          </w:tcPr>
          <w:p w:rsidR="00F9085F" w:rsidRDefault="00F9085F" w:rsidP="00F47F2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848" w:type="dxa"/>
          </w:tcPr>
          <w:p w:rsidR="00F9085F" w:rsidRPr="00F47F23" w:rsidRDefault="00F9085F" w:rsidP="00F47F23">
            <w:pPr>
              <w:jc w:val="both"/>
              <w:rPr>
                <w:rFonts w:ascii="Times New Roman" w:eastAsia="Calibri" w:hAnsi="Times New Roman" w:cs="Times New Roman"/>
                <w:sz w:val="24"/>
                <w:szCs w:val="24"/>
              </w:rPr>
            </w:pPr>
            <w:r>
              <w:rPr>
                <w:rFonts w:ascii="Times New Roman" w:hAnsi="Times New Roman" w:cs="Times New Roman"/>
                <w:sz w:val="24"/>
                <w:szCs w:val="24"/>
              </w:rPr>
              <w:t>М</w:t>
            </w:r>
            <w:r w:rsidRPr="00F47F23">
              <w:rPr>
                <w:rFonts w:ascii="Times New Roman" w:hAnsi="Times New Roman" w:cs="Times New Roman"/>
                <w:sz w:val="24"/>
                <w:szCs w:val="24"/>
              </w:rPr>
              <w:t xml:space="preserve">униципальный конкурс «Зимние фантазии» </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F9085F" w:rsidP="006430A8">
            <w:pPr>
              <w:pStyle w:val="a3"/>
              <w:numPr>
                <w:ilvl w:val="0"/>
                <w:numId w:val="40"/>
              </w:numPr>
              <w:jc w:val="center"/>
              <w:rPr>
                <w:rFonts w:ascii="Times New Roman" w:eastAsia="Calibri" w:hAnsi="Times New Roman" w:cs="Times New Roman"/>
                <w:sz w:val="24"/>
                <w:szCs w:val="24"/>
              </w:rPr>
            </w:pPr>
            <w:r w:rsidRPr="00F47F23">
              <w:rPr>
                <w:rFonts w:ascii="Times New Roman" w:eastAsia="Calibri" w:hAnsi="Times New Roman" w:cs="Times New Roman"/>
                <w:sz w:val="24"/>
                <w:szCs w:val="24"/>
              </w:rPr>
              <w:t>воспитанника</w:t>
            </w:r>
          </w:p>
        </w:tc>
      </w:tr>
      <w:tr w:rsidR="00F9085F" w:rsidTr="00460098">
        <w:tc>
          <w:tcPr>
            <w:tcW w:w="582" w:type="dxa"/>
          </w:tcPr>
          <w:p w:rsidR="00F9085F" w:rsidRDefault="00F9085F"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48" w:type="dxa"/>
          </w:tcPr>
          <w:p w:rsidR="00F9085F" w:rsidRPr="006430A8" w:rsidRDefault="00F9085F" w:rsidP="006430A8">
            <w:pPr>
              <w:rPr>
                <w:rFonts w:ascii="Times New Roman" w:eastAsiaTheme="minorEastAsia" w:hAnsi="Times New Roman" w:cs="Times New Roman"/>
                <w:sz w:val="24"/>
                <w:szCs w:val="24"/>
                <w:lang w:eastAsia="ru-RU"/>
              </w:rPr>
            </w:pPr>
            <w:r w:rsidRPr="006430A8">
              <w:rPr>
                <w:rFonts w:ascii="Times New Roman" w:eastAsiaTheme="minorEastAsia" w:hAnsi="Times New Roman" w:cs="Times New Roman"/>
                <w:sz w:val="24"/>
                <w:szCs w:val="24"/>
                <w:lang w:eastAsia="ru-RU"/>
              </w:rPr>
              <w:t>М</w:t>
            </w:r>
            <w:r w:rsidRPr="00F47F23">
              <w:rPr>
                <w:rFonts w:ascii="Times New Roman" w:eastAsiaTheme="minorEastAsia" w:hAnsi="Times New Roman" w:cs="Times New Roman"/>
                <w:sz w:val="24"/>
                <w:szCs w:val="24"/>
                <w:lang w:eastAsia="ru-RU"/>
              </w:rPr>
              <w:t>униципальный экологический конкурс «Чудеса из вторичного сырья</w:t>
            </w:r>
          </w:p>
        </w:tc>
        <w:tc>
          <w:tcPr>
            <w:tcW w:w="1588" w:type="dxa"/>
          </w:tcPr>
          <w:p w:rsidR="00F9085F" w:rsidRPr="00F9085F" w:rsidRDefault="00F9085F" w:rsidP="006430A8">
            <w:pPr>
              <w:jc w:val="center"/>
              <w:rPr>
                <w:rFonts w:ascii="Times New Roman" w:eastAsiaTheme="minorEastAsia" w:hAnsi="Times New Roman" w:cs="Times New Roman"/>
                <w:sz w:val="24"/>
                <w:szCs w:val="24"/>
                <w:lang w:eastAsia="ru-RU"/>
              </w:rPr>
            </w:pPr>
            <w:r w:rsidRPr="00F9085F">
              <w:rPr>
                <w:rFonts w:ascii="Times New Roman" w:eastAsiaTheme="minorEastAsia" w:hAnsi="Times New Roman" w:cs="Times New Roman"/>
                <w:sz w:val="24"/>
                <w:szCs w:val="24"/>
                <w:lang w:eastAsia="ru-RU"/>
              </w:rPr>
              <w:t>участники</w:t>
            </w:r>
          </w:p>
          <w:p w:rsidR="00F9085F" w:rsidRPr="00F9085F" w:rsidRDefault="00F9085F" w:rsidP="006430A8">
            <w:pPr>
              <w:jc w:val="center"/>
              <w:rPr>
                <w:rFonts w:ascii="Times New Roman" w:eastAsia="Calibri" w:hAnsi="Times New Roman" w:cs="Times New Roman"/>
                <w:sz w:val="24"/>
                <w:szCs w:val="24"/>
              </w:rPr>
            </w:pPr>
            <w:r w:rsidRPr="00F9085F">
              <w:rPr>
                <w:rFonts w:ascii="Times New Roman" w:eastAsiaTheme="minorEastAsia" w:hAnsi="Times New Roman" w:cs="Times New Roman"/>
                <w:sz w:val="24"/>
                <w:szCs w:val="24"/>
                <w:lang w:val="en-US" w:eastAsia="ru-RU"/>
              </w:rPr>
              <w:t>III</w:t>
            </w:r>
            <w:r w:rsidRPr="00F9085F">
              <w:rPr>
                <w:rFonts w:ascii="Times New Roman" w:eastAsiaTheme="minorEastAsia" w:hAnsi="Times New Roman" w:cs="Times New Roman"/>
                <w:sz w:val="24"/>
                <w:szCs w:val="24"/>
                <w:lang w:eastAsia="ru-RU"/>
              </w:rPr>
              <w:t xml:space="preserve"> место</w:t>
            </w:r>
          </w:p>
        </w:tc>
        <w:tc>
          <w:tcPr>
            <w:tcW w:w="5544" w:type="dxa"/>
          </w:tcPr>
          <w:p w:rsidR="00F9085F" w:rsidRDefault="00F9085F" w:rsidP="006430A8">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56 семей воспитанников</w:t>
            </w:r>
          </w:p>
          <w:p w:rsidR="00F9085F" w:rsidRPr="006430A8" w:rsidRDefault="00F9085F" w:rsidP="006430A8">
            <w:pPr>
              <w:pStyle w:val="a3"/>
              <w:numPr>
                <w:ilvl w:val="0"/>
                <w:numId w:val="41"/>
              </w:numPr>
              <w:jc w:val="center"/>
              <w:rPr>
                <w:rFonts w:ascii="Times New Roman" w:eastAsia="Calibri" w:hAnsi="Times New Roman" w:cs="Times New Roman"/>
                <w:sz w:val="24"/>
                <w:szCs w:val="24"/>
              </w:rPr>
            </w:pPr>
            <w:r w:rsidRPr="006430A8">
              <w:rPr>
                <w:rFonts w:ascii="Times New Roman" w:eastAsia="Calibri" w:hAnsi="Times New Roman" w:cs="Times New Roman"/>
                <w:sz w:val="24"/>
                <w:szCs w:val="24"/>
              </w:rPr>
              <w:t>воспитанника</w:t>
            </w:r>
          </w:p>
        </w:tc>
      </w:tr>
      <w:tr w:rsidR="00F9085F" w:rsidTr="00460098">
        <w:tc>
          <w:tcPr>
            <w:tcW w:w="582" w:type="dxa"/>
          </w:tcPr>
          <w:p w:rsidR="00F9085F" w:rsidRDefault="00F9085F"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48" w:type="dxa"/>
          </w:tcPr>
          <w:p w:rsidR="00F9085F" w:rsidRPr="006430A8" w:rsidRDefault="00F9085F" w:rsidP="00F47F2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w:t>
            </w:r>
            <w:r w:rsidRPr="00F47F23">
              <w:rPr>
                <w:rFonts w:ascii="Times New Roman" w:eastAsiaTheme="minorEastAsia" w:hAnsi="Times New Roman" w:cs="Times New Roman"/>
                <w:sz w:val="24"/>
                <w:szCs w:val="24"/>
                <w:lang w:eastAsia="ru-RU"/>
              </w:rPr>
              <w:t xml:space="preserve">униципальный конкурс «Зимние фантазии» </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F9085F" w:rsidP="006430A8">
            <w:pPr>
              <w:pStyle w:val="a3"/>
              <w:numPr>
                <w:ilvl w:val="0"/>
                <w:numId w:val="40"/>
              </w:numPr>
              <w:jc w:val="center"/>
              <w:rPr>
                <w:rFonts w:ascii="Times New Roman" w:eastAsia="Calibri" w:hAnsi="Times New Roman" w:cs="Times New Roman"/>
                <w:sz w:val="24"/>
                <w:szCs w:val="24"/>
              </w:rPr>
            </w:pPr>
            <w:r w:rsidRPr="00F47F23">
              <w:rPr>
                <w:rFonts w:ascii="Times New Roman" w:eastAsia="Calibri" w:hAnsi="Times New Roman" w:cs="Times New Roman"/>
                <w:sz w:val="24"/>
                <w:szCs w:val="24"/>
              </w:rPr>
              <w:t>воспитанника</w:t>
            </w:r>
          </w:p>
        </w:tc>
      </w:tr>
      <w:tr w:rsidR="00F9085F" w:rsidTr="00460098">
        <w:tc>
          <w:tcPr>
            <w:tcW w:w="582" w:type="dxa"/>
          </w:tcPr>
          <w:p w:rsidR="00F9085F" w:rsidRDefault="00F9085F"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48" w:type="dxa"/>
          </w:tcPr>
          <w:p w:rsidR="00F9085F" w:rsidRPr="006430A8" w:rsidRDefault="00F9085F" w:rsidP="006430A8">
            <w:pP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М</w:t>
            </w:r>
            <w:r w:rsidRPr="00F47F23">
              <w:rPr>
                <w:rFonts w:ascii="Times New Roman" w:eastAsiaTheme="minorEastAsia" w:hAnsi="Times New Roman" w:cs="Times New Roman"/>
                <w:sz w:val="24"/>
                <w:szCs w:val="24"/>
                <w:lang w:eastAsia="ru-RU"/>
              </w:rPr>
              <w:t xml:space="preserve">униципальный творческий конкурс «Фантастические подарки и где они обитают» </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F9085F" w:rsidP="006430A8">
            <w:pPr>
              <w:pStyle w:val="a3"/>
              <w:numPr>
                <w:ilvl w:val="0"/>
                <w:numId w:val="40"/>
              </w:numPr>
              <w:jc w:val="center"/>
              <w:rPr>
                <w:rFonts w:ascii="Times New Roman" w:eastAsia="Calibri" w:hAnsi="Times New Roman" w:cs="Times New Roman"/>
                <w:sz w:val="24"/>
                <w:szCs w:val="24"/>
              </w:rPr>
            </w:pPr>
            <w:r>
              <w:rPr>
                <w:rFonts w:ascii="Times New Roman" w:eastAsia="Calibri" w:hAnsi="Times New Roman" w:cs="Times New Roman"/>
                <w:sz w:val="24"/>
                <w:szCs w:val="24"/>
              </w:rPr>
              <w:t>семей воспитанников</w:t>
            </w:r>
          </w:p>
        </w:tc>
      </w:tr>
      <w:tr w:rsidR="00F9085F" w:rsidTr="00460098">
        <w:tc>
          <w:tcPr>
            <w:tcW w:w="582" w:type="dxa"/>
          </w:tcPr>
          <w:p w:rsidR="00F9085F" w:rsidRDefault="00F9085F"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48" w:type="dxa"/>
          </w:tcPr>
          <w:p w:rsidR="00F9085F" w:rsidRPr="006430A8" w:rsidRDefault="00F9085F" w:rsidP="006430A8">
            <w:pPr>
              <w:jc w:val="both"/>
              <w:rPr>
                <w:rFonts w:ascii="Times New Roman" w:eastAsia="Calibri" w:hAnsi="Times New Roman" w:cs="Times New Roman"/>
                <w:sz w:val="24"/>
                <w:szCs w:val="24"/>
              </w:rPr>
            </w:pPr>
            <w:r w:rsidRPr="006430A8">
              <w:rPr>
                <w:rFonts w:ascii="Times New Roman" w:eastAsia="Times New Roman" w:hAnsi="Times New Roman"/>
                <w:sz w:val="24"/>
                <w:szCs w:val="24"/>
                <w:lang w:eastAsia="ru-RU"/>
              </w:rPr>
              <w:t>С</w:t>
            </w:r>
            <w:r w:rsidRPr="00F47F23">
              <w:rPr>
                <w:rFonts w:ascii="Times New Roman" w:eastAsia="Times New Roman" w:hAnsi="Times New Roman"/>
                <w:sz w:val="24"/>
                <w:szCs w:val="24"/>
                <w:lang w:eastAsia="ru-RU"/>
              </w:rPr>
              <w:t>оциальная Акция  «Подарки своими руками»</w:t>
            </w:r>
            <w:r w:rsidRPr="00F47F23">
              <w:rPr>
                <w:rFonts w:ascii="Times New Roman" w:eastAsiaTheme="minorEastAsia" w:hAnsi="Times New Roman"/>
                <w:sz w:val="24"/>
                <w:szCs w:val="24"/>
                <w:lang w:eastAsia="ru-RU"/>
              </w:rPr>
              <w:t xml:space="preserve"> </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F9085F" w:rsidP="006430A8">
            <w:pPr>
              <w:pStyle w:val="a3"/>
              <w:ind w:left="1712"/>
              <w:rPr>
                <w:rFonts w:ascii="Times New Roman" w:eastAsia="Calibri" w:hAnsi="Times New Roman" w:cs="Times New Roman"/>
                <w:sz w:val="24"/>
                <w:szCs w:val="24"/>
              </w:rPr>
            </w:pPr>
            <w:r>
              <w:rPr>
                <w:rFonts w:ascii="Times New Roman" w:eastAsia="Calibri" w:hAnsi="Times New Roman" w:cs="Times New Roman"/>
                <w:sz w:val="24"/>
                <w:szCs w:val="24"/>
              </w:rPr>
              <w:t>18 воспитанников</w:t>
            </w:r>
          </w:p>
        </w:tc>
      </w:tr>
      <w:tr w:rsidR="00F9085F" w:rsidTr="00460098">
        <w:tc>
          <w:tcPr>
            <w:tcW w:w="582" w:type="dxa"/>
          </w:tcPr>
          <w:p w:rsidR="00F9085F" w:rsidRDefault="00F9085F"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848" w:type="dxa"/>
          </w:tcPr>
          <w:p w:rsidR="00F9085F" w:rsidRPr="00460098" w:rsidRDefault="00F9085F" w:rsidP="00460098">
            <w:pPr>
              <w:rPr>
                <w:rFonts w:ascii="Times New Roman" w:eastAsiaTheme="minorEastAsia" w:hAnsi="Times New Roman" w:cs="Times New Roman"/>
                <w:sz w:val="24"/>
                <w:szCs w:val="24"/>
                <w:lang w:eastAsia="ru-RU"/>
              </w:rPr>
            </w:pPr>
            <w:r w:rsidRPr="00F9085F">
              <w:rPr>
                <w:rFonts w:ascii="Times New Roman" w:eastAsiaTheme="minorEastAsia" w:hAnsi="Times New Roman" w:cs="Times New Roman"/>
                <w:sz w:val="24"/>
                <w:szCs w:val="24"/>
                <w:lang w:eastAsia="ru-RU"/>
              </w:rPr>
              <w:t>Муниципальный конкурс творческих работ «Радуга творчества!»  для детей с ограниченными возможностя</w:t>
            </w:r>
            <w:r w:rsidR="00460098">
              <w:rPr>
                <w:rFonts w:ascii="Times New Roman" w:eastAsiaTheme="minorEastAsia" w:hAnsi="Times New Roman" w:cs="Times New Roman"/>
                <w:sz w:val="24"/>
                <w:szCs w:val="24"/>
                <w:lang w:eastAsia="ru-RU"/>
              </w:rPr>
              <w:t>ми здоровья и детей - инвалидов</w:t>
            </w:r>
          </w:p>
        </w:tc>
        <w:tc>
          <w:tcPr>
            <w:tcW w:w="1588" w:type="dxa"/>
          </w:tcPr>
          <w:p w:rsidR="00F9085F" w:rsidRPr="00F9085F" w:rsidRDefault="00F9085F" w:rsidP="00F9085F">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F9085F" w:rsidRPr="00F47F23" w:rsidRDefault="00460098" w:rsidP="00460098">
            <w:pPr>
              <w:pStyle w:val="a3"/>
              <w:numPr>
                <w:ilvl w:val="0"/>
                <w:numId w:val="46"/>
              </w:numPr>
              <w:rPr>
                <w:rFonts w:ascii="Times New Roman" w:eastAsia="Calibri" w:hAnsi="Times New Roman" w:cs="Times New Roman"/>
                <w:sz w:val="24"/>
                <w:szCs w:val="24"/>
              </w:rPr>
            </w:pPr>
            <w:r>
              <w:rPr>
                <w:rFonts w:ascii="Times New Roman" w:eastAsia="Calibri" w:hAnsi="Times New Roman" w:cs="Times New Roman"/>
                <w:sz w:val="24"/>
                <w:szCs w:val="24"/>
              </w:rPr>
              <w:t>в</w:t>
            </w:r>
            <w:r w:rsidR="00F9085F">
              <w:rPr>
                <w:rFonts w:ascii="Times New Roman" w:eastAsia="Calibri" w:hAnsi="Times New Roman" w:cs="Times New Roman"/>
                <w:sz w:val="24"/>
                <w:szCs w:val="24"/>
              </w:rPr>
              <w:t>оспитанников</w:t>
            </w:r>
          </w:p>
        </w:tc>
      </w:tr>
      <w:tr w:rsidR="00460098" w:rsidTr="00460098">
        <w:tc>
          <w:tcPr>
            <w:tcW w:w="582" w:type="dxa"/>
          </w:tcPr>
          <w:p w:rsidR="00460098" w:rsidRDefault="00460098"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848" w:type="dxa"/>
          </w:tcPr>
          <w:p w:rsidR="00460098" w:rsidRPr="00F9085F" w:rsidRDefault="00460098" w:rsidP="00FA1721">
            <w:pPr>
              <w:rPr>
                <w:rFonts w:ascii="Times New Roman" w:hAnsi="Times New Roman" w:cs="Times New Roman"/>
                <w:sz w:val="24"/>
                <w:szCs w:val="24"/>
              </w:rPr>
            </w:pPr>
            <w:r w:rsidRPr="00460098">
              <w:rPr>
                <w:rFonts w:ascii="Times New Roman" w:eastAsiaTheme="minorEastAsia" w:hAnsi="Times New Roman" w:cs="Times New Roman"/>
                <w:sz w:val="24"/>
                <w:szCs w:val="24"/>
                <w:lang w:eastAsia="ru-RU"/>
              </w:rPr>
              <w:t>М</w:t>
            </w:r>
            <w:r w:rsidRPr="00460098">
              <w:rPr>
                <w:rFonts w:ascii="Times New Roman" w:eastAsiaTheme="minorEastAsia" w:hAnsi="Times New Roman" w:cs="Times New Roman"/>
                <w:sz w:val="24"/>
                <w:szCs w:val="24"/>
                <w:lang w:eastAsia="ru-RU"/>
              </w:rPr>
              <w:t xml:space="preserve">униципальный конкурс по </w:t>
            </w:r>
            <w:proofErr w:type="spellStart"/>
            <w:r w:rsidRPr="00460098">
              <w:rPr>
                <w:rFonts w:ascii="Times New Roman" w:eastAsiaTheme="minorEastAsia" w:hAnsi="Times New Roman" w:cs="Times New Roman"/>
                <w:sz w:val="24"/>
                <w:szCs w:val="24"/>
                <w:lang w:eastAsia="ru-RU"/>
              </w:rPr>
              <w:t>легоконструированию</w:t>
            </w:r>
            <w:proofErr w:type="spellEnd"/>
            <w:r w:rsidRPr="00460098">
              <w:rPr>
                <w:rFonts w:ascii="Times New Roman" w:eastAsiaTheme="minorEastAsia" w:hAnsi="Times New Roman" w:cs="Times New Roman"/>
                <w:sz w:val="24"/>
                <w:szCs w:val="24"/>
                <w:lang w:eastAsia="ru-RU"/>
              </w:rPr>
              <w:t xml:space="preserve"> среди</w:t>
            </w:r>
            <w:r w:rsidR="00AD3265">
              <w:rPr>
                <w:rFonts w:ascii="Times New Roman" w:eastAsiaTheme="minorEastAsia" w:hAnsi="Times New Roman" w:cs="Times New Roman"/>
                <w:sz w:val="24"/>
                <w:szCs w:val="24"/>
                <w:lang w:eastAsia="ru-RU"/>
              </w:rPr>
              <w:t xml:space="preserve"> воспитанников ДОО  «ЛЕГО – 2021</w:t>
            </w:r>
            <w:r w:rsidRPr="00460098">
              <w:rPr>
                <w:rFonts w:ascii="Times New Roman" w:eastAsiaTheme="minorEastAsia" w:hAnsi="Times New Roman" w:cs="Times New Roman"/>
                <w:sz w:val="24"/>
                <w:szCs w:val="24"/>
                <w:lang w:eastAsia="ru-RU"/>
              </w:rPr>
              <w:t xml:space="preserve">» </w:t>
            </w:r>
          </w:p>
        </w:tc>
        <w:tc>
          <w:tcPr>
            <w:tcW w:w="1588" w:type="dxa"/>
          </w:tcPr>
          <w:p w:rsidR="00460098" w:rsidRPr="00F9085F" w:rsidRDefault="00460098" w:rsidP="00162701">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460098" w:rsidRPr="00F47F23" w:rsidRDefault="00460098" w:rsidP="00460098">
            <w:pPr>
              <w:pStyle w:val="a3"/>
              <w:numPr>
                <w:ilvl w:val="0"/>
                <w:numId w:val="38"/>
              </w:numPr>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воспитанников</w:t>
            </w:r>
          </w:p>
        </w:tc>
      </w:tr>
      <w:tr w:rsidR="00460098" w:rsidTr="00460098">
        <w:tc>
          <w:tcPr>
            <w:tcW w:w="582" w:type="dxa"/>
          </w:tcPr>
          <w:p w:rsidR="00460098" w:rsidRDefault="00FA1721" w:rsidP="006430A8">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848" w:type="dxa"/>
          </w:tcPr>
          <w:p w:rsidR="00460098" w:rsidRPr="00FA1721" w:rsidRDefault="00FA1721" w:rsidP="00460098">
            <w:pPr>
              <w:rPr>
                <w:rFonts w:ascii="Times New Roman" w:eastAsiaTheme="minorEastAsia" w:hAnsi="Times New Roman" w:cs="Times New Roman"/>
                <w:sz w:val="24"/>
                <w:szCs w:val="24"/>
                <w:lang w:eastAsia="ru-RU"/>
              </w:rPr>
            </w:pPr>
            <w:r w:rsidRPr="00FA1721">
              <w:rPr>
                <w:rFonts w:ascii="Times New Roman" w:eastAsiaTheme="minorEastAsia" w:hAnsi="Times New Roman" w:cs="Times New Roman"/>
                <w:sz w:val="24"/>
                <w:szCs w:val="24"/>
                <w:lang w:eastAsia="ru-RU"/>
              </w:rPr>
              <w:t>М</w:t>
            </w:r>
            <w:r w:rsidRPr="00FA1721">
              <w:rPr>
                <w:rFonts w:ascii="Times New Roman" w:eastAsiaTheme="minorEastAsia" w:hAnsi="Times New Roman" w:cs="Times New Roman"/>
                <w:sz w:val="24"/>
                <w:szCs w:val="24"/>
                <w:lang w:eastAsia="ru-RU"/>
              </w:rPr>
              <w:t>униципальный поэтический фестиваль</w:t>
            </w:r>
            <w:r w:rsidRPr="00FA1721">
              <w:rPr>
                <w:rFonts w:ascii="Times New Roman" w:eastAsiaTheme="minorEastAsia" w:hAnsi="Times New Roman" w:cs="Times New Roman"/>
                <w:b/>
                <w:sz w:val="24"/>
                <w:szCs w:val="24"/>
                <w:lang w:eastAsia="ru-RU"/>
              </w:rPr>
              <w:t xml:space="preserve"> </w:t>
            </w:r>
            <w:r w:rsidRPr="00FA1721">
              <w:rPr>
                <w:rFonts w:ascii="Times New Roman" w:eastAsiaTheme="minorEastAsia" w:hAnsi="Times New Roman" w:cs="Times New Roman"/>
                <w:sz w:val="24"/>
                <w:szCs w:val="24"/>
                <w:lang w:eastAsia="ru-RU"/>
              </w:rPr>
              <w:t>«</w:t>
            </w:r>
            <w:proofErr w:type="spellStart"/>
            <w:r w:rsidRPr="00FA1721">
              <w:rPr>
                <w:rFonts w:ascii="Times New Roman" w:eastAsiaTheme="minorEastAsia" w:hAnsi="Times New Roman" w:cs="Times New Roman"/>
                <w:sz w:val="24"/>
                <w:szCs w:val="24"/>
                <w:lang w:eastAsia="ru-RU"/>
              </w:rPr>
              <w:t>Тамырым</w:t>
            </w:r>
            <w:proofErr w:type="spellEnd"/>
            <w:r w:rsidRPr="00FA1721">
              <w:rPr>
                <w:rFonts w:ascii="Times New Roman" w:eastAsiaTheme="minorEastAsia" w:hAnsi="Times New Roman" w:cs="Times New Roman"/>
                <w:sz w:val="24"/>
                <w:szCs w:val="24"/>
                <w:lang w:eastAsia="ru-RU"/>
              </w:rPr>
              <w:t xml:space="preserve">» </w:t>
            </w:r>
          </w:p>
        </w:tc>
        <w:tc>
          <w:tcPr>
            <w:tcW w:w="1588" w:type="dxa"/>
          </w:tcPr>
          <w:p w:rsidR="00460098" w:rsidRPr="00FA1721" w:rsidRDefault="00FA1721" w:rsidP="00F9085F">
            <w:pPr>
              <w:jc w:val="center"/>
              <w:rPr>
                <w:rFonts w:ascii="Times New Roman" w:eastAsia="Calibri" w:hAnsi="Times New Roman" w:cs="Times New Roman"/>
                <w:sz w:val="24"/>
                <w:szCs w:val="24"/>
              </w:rPr>
            </w:pPr>
            <w:r w:rsidRPr="00FA1721">
              <w:rPr>
                <w:rFonts w:ascii="Times New Roman" w:eastAsiaTheme="minorEastAsia" w:hAnsi="Times New Roman" w:cs="Times New Roman"/>
                <w:sz w:val="24"/>
                <w:szCs w:val="24"/>
                <w:lang w:eastAsia="ru-RU"/>
              </w:rPr>
              <w:t>победитель в номинации</w:t>
            </w:r>
          </w:p>
        </w:tc>
        <w:tc>
          <w:tcPr>
            <w:tcW w:w="5544" w:type="dxa"/>
          </w:tcPr>
          <w:p w:rsidR="00460098" w:rsidRDefault="00FA1721" w:rsidP="00F9085F">
            <w:pPr>
              <w:pStyle w:val="a3"/>
              <w:ind w:left="1712"/>
              <w:rPr>
                <w:rFonts w:ascii="Times New Roman" w:eastAsia="Calibri" w:hAnsi="Times New Roman" w:cs="Times New Roman"/>
                <w:sz w:val="24"/>
                <w:szCs w:val="24"/>
              </w:rPr>
            </w:pPr>
            <w:r>
              <w:rPr>
                <w:rFonts w:ascii="Times New Roman" w:eastAsia="Calibri" w:hAnsi="Times New Roman" w:cs="Times New Roman"/>
                <w:sz w:val="24"/>
                <w:szCs w:val="24"/>
              </w:rPr>
              <w:t>1 воспитанница</w:t>
            </w:r>
          </w:p>
        </w:tc>
      </w:tr>
      <w:tr w:rsidR="008B2AA4" w:rsidTr="00460098">
        <w:tc>
          <w:tcPr>
            <w:tcW w:w="582" w:type="dxa"/>
          </w:tcPr>
          <w:p w:rsidR="008B2AA4" w:rsidRDefault="008B2AA4" w:rsidP="00460098">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848" w:type="dxa"/>
          </w:tcPr>
          <w:p w:rsidR="008B2AA4" w:rsidRDefault="008B2AA4" w:rsidP="00460098">
            <w:pPr>
              <w:jc w:val="both"/>
              <w:rPr>
                <w:rFonts w:ascii="Times New Roman" w:eastAsia="Calibri" w:hAnsi="Times New Roman" w:cs="Times New Roman"/>
                <w:sz w:val="24"/>
                <w:szCs w:val="24"/>
              </w:rPr>
            </w:pPr>
            <w:r>
              <w:rPr>
                <w:rFonts w:ascii="Times New Roman" w:eastAsia="Calibri" w:hAnsi="Times New Roman" w:cs="Times New Roman"/>
                <w:sz w:val="24"/>
                <w:szCs w:val="24"/>
              </w:rPr>
              <w:t>Акция «Обними ребёнка с книгой»</w:t>
            </w:r>
          </w:p>
        </w:tc>
        <w:tc>
          <w:tcPr>
            <w:tcW w:w="1588" w:type="dxa"/>
          </w:tcPr>
          <w:p w:rsidR="008B2AA4" w:rsidRPr="00F9085F" w:rsidRDefault="008B2AA4" w:rsidP="00162701">
            <w:pPr>
              <w:jc w:val="center"/>
              <w:rPr>
                <w:rFonts w:ascii="Times New Roman" w:eastAsia="Calibri" w:hAnsi="Times New Roman" w:cs="Times New Roman"/>
                <w:sz w:val="24"/>
                <w:szCs w:val="24"/>
              </w:rPr>
            </w:pPr>
            <w:r w:rsidRPr="00F9085F">
              <w:rPr>
                <w:rFonts w:ascii="Times New Roman" w:eastAsia="Calibri" w:hAnsi="Times New Roman" w:cs="Times New Roman"/>
                <w:sz w:val="24"/>
                <w:szCs w:val="24"/>
              </w:rPr>
              <w:t>участники</w:t>
            </w:r>
          </w:p>
        </w:tc>
        <w:tc>
          <w:tcPr>
            <w:tcW w:w="5544" w:type="dxa"/>
          </w:tcPr>
          <w:p w:rsidR="008B2AA4" w:rsidRPr="00F47F23" w:rsidRDefault="008B2AA4" w:rsidP="008B2AA4">
            <w:pPr>
              <w:pStyle w:val="a3"/>
              <w:numPr>
                <w:ilvl w:val="0"/>
                <w:numId w:val="47"/>
              </w:numPr>
              <w:rPr>
                <w:rFonts w:ascii="Times New Roman" w:eastAsia="Calibri" w:hAnsi="Times New Roman" w:cs="Times New Roman"/>
                <w:sz w:val="24"/>
                <w:szCs w:val="24"/>
              </w:rPr>
            </w:pPr>
            <w:r>
              <w:rPr>
                <w:rFonts w:ascii="Times New Roman" w:eastAsia="Calibri" w:hAnsi="Times New Roman" w:cs="Times New Roman"/>
                <w:sz w:val="24"/>
                <w:szCs w:val="24"/>
              </w:rPr>
              <w:t>воспитанников</w:t>
            </w:r>
          </w:p>
        </w:tc>
      </w:tr>
      <w:tr w:rsidR="008B2AA4" w:rsidTr="00460098">
        <w:tc>
          <w:tcPr>
            <w:tcW w:w="582" w:type="dxa"/>
          </w:tcPr>
          <w:p w:rsidR="008B2AA4" w:rsidRDefault="008B2AA4" w:rsidP="00F47F23">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848" w:type="dxa"/>
          </w:tcPr>
          <w:p w:rsidR="008B2AA4" w:rsidRDefault="00AD3265" w:rsidP="00EF78F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Муниципальный творческий конкурс для детей с </w:t>
            </w:r>
            <w:proofErr w:type="gramStart"/>
            <w:r>
              <w:rPr>
                <w:rFonts w:ascii="Times New Roman" w:eastAsia="Calibri" w:hAnsi="Times New Roman" w:cs="Times New Roman"/>
                <w:sz w:val="24"/>
                <w:szCs w:val="24"/>
              </w:rPr>
              <w:t>ограниченным</w:t>
            </w:r>
            <w:proofErr w:type="gramEnd"/>
            <w:r>
              <w:rPr>
                <w:rFonts w:ascii="Times New Roman" w:eastAsia="Calibri" w:hAnsi="Times New Roman" w:cs="Times New Roman"/>
                <w:sz w:val="24"/>
                <w:szCs w:val="24"/>
              </w:rPr>
              <w:t xml:space="preserve"> возможностями здоровья «Мир души моей»</w:t>
            </w:r>
          </w:p>
        </w:tc>
        <w:tc>
          <w:tcPr>
            <w:tcW w:w="1588" w:type="dxa"/>
          </w:tcPr>
          <w:p w:rsidR="008B2AA4"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
        </w:tc>
        <w:tc>
          <w:tcPr>
            <w:tcW w:w="5544" w:type="dxa"/>
          </w:tcPr>
          <w:p w:rsidR="008B2AA4"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1 воспитанник</w:t>
            </w:r>
          </w:p>
        </w:tc>
      </w:tr>
      <w:tr w:rsidR="00AD3265" w:rsidTr="00460098">
        <w:tc>
          <w:tcPr>
            <w:tcW w:w="582" w:type="dxa"/>
          </w:tcPr>
          <w:p w:rsidR="00AD3265"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848" w:type="dxa"/>
          </w:tcPr>
          <w:p w:rsidR="00AD3265" w:rsidRPr="00AD3265" w:rsidRDefault="00AD3265" w:rsidP="00EF78FE">
            <w:pPr>
              <w:jc w:val="both"/>
              <w:rPr>
                <w:rFonts w:ascii="Times New Roman" w:eastAsiaTheme="minorEastAsia" w:hAnsi="Times New Roman" w:cs="Times New Roman"/>
                <w:b/>
                <w:sz w:val="24"/>
                <w:szCs w:val="24"/>
                <w:lang w:eastAsia="ru-RU"/>
              </w:rPr>
            </w:pPr>
            <w:r w:rsidRPr="00AD3265">
              <w:rPr>
                <w:rFonts w:ascii="Times New Roman" w:eastAsiaTheme="minorEastAsia" w:hAnsi="Times New Roman" w:cs="Times New Roman"/>
                <w:sz w:val="24"/>
                <w:szCs w:val="24"/>
                <w:lang w:eastAsia="ru-RU"/>
              </w:rPr>
              <w:t>Муниципальный конкурс детского творчества» Служба спасения «01»</w:t>
            </w:r>
          </w:p>
        </w:tc>
        <w:tc>
          <w:tcPr>
            <w:tcW w:w="1588" w:type="dxa"/>
          </w:tcPr>
          <w:p w:rsidR="00AD3265" w:rsidRPr="00AD3265" w:rsidRDefault="00AD3265" w:rsidP="00AD3265">
            <w:pPr>
              <w:jc w:val="center"/>
              <w:rPr>
                <w:rFonts w:ascii="Times New Roman" w:eastAsiaTheme="minorEastAsia" w:hAnsi="Times New Roman" w:cs="Times New Roman"/>
                <w:sz w:val="24"/>
                <w:szCs w:val="24"/>
                <w:lang w:eastAsia="ru-RU"/>
              </w:rPr>
            </w:pPr>
            <w:r w:rsidRPr="00AD3265">
              <w:rPr>
                <w:rFonts w:ascii="Times New Roman" w:eastAsiaTheme="minorEastAsia" w:hAnsi="Times New Roman" w:cs="Times New Roman"/>
                <w:sz w:val="24"/>
                <w:szCs w:val="24"/>
                <w:lang w:eastAsia="ru-RU"/>
              </w:rPr>
              <w:t>диплом</w:t>
            </w:r>
          </w:p>
          <w:p w:rsidR="00AD3265" w:rsidRDefault="00AD3265" w:rsidP="00AD3265">
            <w:pPr>
              <w:jc w:val="center"/>
              <w:rPr>
                <w:rFonts w:ascii="Times New Roman" w:eastAsia="Calibri" w:hAnsi="Times New Roman" w:cs="Times New Roman"/>
                <w:sz w:val="24"/>
                <w:szCs w:val="24"/>
              </w:rPr>
            </w:pPr>
            <w:r w:rsidRPr="00AD3265">
              <w:rPr>
                <w:rFonts w:ascii="Times New Roman" w:eastAsiaTheme="minorEastAsia" w:hAnsi="Times New Roman" w:cs="Times New Roman"/>
                <w:sz w:val="24"/>
                <w:szCs w:val="24"/>
                <w:lang w:eastAsia="ru-RU"/>
              </w:rPr>
              <w:t>призера</w:t>
            </w:r>
          </w:p>
        </w:tc>
        <w:tc>
          <w:tcPr>
            <w:tcW w:w="5544" w:type="dxa"/>
          </w:tcPr>
          <w:p w:rsidR="00AD3265"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13 воспитанников</w:t>
            </w:r>
          </w:p>
        </w:tc>
      </w:tr>
      <w:tr w:rsidR="00AD3265" w:rsidTr="00FE5162">
        <w:tc>
          <w:tcPr>
            <w:tcW w:w="10562" w:type="dxa"/>
            <w:gridSpan w:val="4"/>
          </w:tcPr>
          <w:p w:rsidR="00AD3265" w:rsidRDefault="00AD3265" w:rsidP="00AD3265">
            <w:pPr>
              <w:rPr>
                <w:rFonts w:ascii="Times New Roman" w:eastAsia="Calibri" w:hAnsi="Times New Roman" w:cs="Times New Roman"/>
                <w:sz w:val="24"/>
                <w:szCs w:val="24"/>
              </w:rPr>
            </w:pPr>
            <w:r w:rsidRPr="00F47F23">
              <w:rPr>
                <w:rFonts w:ascii="Times New Roman" w:hAnsi="Times New Roman" w:cs="Times New Roman"/>
                <w:b/>
                <w:i/>
                <w:sz w:val="24"/>
                <w:szCs w:val="24"/>
              </w:rPr>
              <w:t xml:space="preserve"> УРОВЕНЬ</w:t>
            </w:r>
            <w:r>
              <w:rPr>
                <w:rFonts w:ascii="Times New Roman" w:hAnsi="Times New Roman" w:cs="Times New Roman"/>
                <w:b/>
                <w:i/>
                <w:sz w:val="24"/>
                <w:szCs w:val="24"/>
              </w:rPr>
              <w:t xml:space="preserve"> ДОУ</w:t>
            </w:r>
          </w:p>
        </w:tc>
      </w:tr>
      <w:tr w:rsidR="00AD3265" w:rsidTr="00460098">
        <w:tc>
          <w:tcPr>
            <w:tcW w:w="582" w:type="dxa"/>
          </w:tcPr>
          <w:p w:rsidR="00AD3265"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48" w:type="dxa"/>
          </w:tcPr>
          <w:p w:rsidR="00AD3265" w:rsidRPr="00AD3265" w:rsidRDefault="00AD3265" w:rsidP="00EF78FE">
            <w:pPr>
              <w:jc w:val="both"/>
              <w:rPr>
                <w:rFonts w:ascii="Times New Roman" w:hAnsi="Times New Roman" w:cs="Times New Roman"/>
                <w:sz w:val="24"/>
                <w:szCs w:val="24"/>
              </w:rPr>
            </w:pPr>
            <w:r>
              <w:rPr>
                <w:rFonts w:ascii="Times New Roman" w:hAnsi="Times New Roman" w:cs="Times New Roman"/>
                <w:sz w:val="24"/>
                <w:szCs w:val="24"/>
              </w:rPr>
              <w:t>Конкурс детского рисунка «Мой любимый детский сад»</w:t>
            </w:r>
          </w:p>
        </w:tc>
        <w:tc>
          <w:tcPr>
            <w:tcW w:w="1588" w:type="dxa"/>
          </w:tcPr>
          <w:p w:rsidR="00AD3265" w:rsidRPr="00AD3265" w:rsidRDefault="00AD3265" w:rsidP="00AD3265">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AD3265" w:rsidRDefault="00AD3265"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67 воспитанников</w:t>
            </w:r>
          </w:p>
        </w:tc>
      </w:tr>
      <w:tr w:rsidR="00E96C8B" w:rsidTr="00460098">
        <w:tc>
          <w:tcPr>
            <w:tcW w:w="582" w:type="dxa"/>
          </w:tcPr>
          <w:p w:rsidR="00E96C8B" w:rsidRDefault="00E96C8B"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48" w:type="dxa"/>
          </w:tcPr>
          <w:p w:rsidR="00E96C8B" w:rsidRPr="00AD3265" w:rsidRDefault="00E96C8B" w:rsidP="00E96C8B">
            <w:pPr>
              <w:jc w:val="both"/>
              <w:rPr>
                <w:rFonts w:ascii="Times New Roman" w:hAnsi="Times New Roman" w:cs="Times New Roman"/>
                <w:sz w:val="24"/>
                <w:szCs w:val="24"/>
              </w:rPr>
            </w:pPr>
            <w:r>
              <w:rPr>
                <w:rFonts w:ascii="Times New Roman" w:hAnsi="Times New Roman" w:cs="Times New Roman"/>
                <w:sz w:val="24"/>
                <w:szCs w:val="24"/>
              </w:rPr>
              <w:t xml:space="preserve">Конкурс </w:t>
            </w:r>
            <w:r>
              <w:rPr>
                <w:rFonts w:ascii="Times New Roman" w:hAnsi="Times New Roman" w:cs="Times New Roman"/>
                <w:sz w:val="24"/>
                <w:szCs w:val="24"/>
              </w:rPr>
              <w:t xml:space="preserve"> «</w:t>
            </w:r>
            <w:r>
              <w:rPr>
                <w:rFonts w:ascii="Times New Roman" w:hAnsi="Times New Roman" w:cs="Times New Roman"/>
                <w:sz w:val="24"/>
                <w:szCs w:val="24"/>
              </w:rPr>
              <w:t>Зимняя сказка</w:t>
            </w:r>
            <w:r>
              <w:rPr>
                <w:rFonts w:ascii="Times New Roman" w:hAnsi="Times New Roman" w:cs="Times New Roman"/>
                <w:sz w:val="24"/>
                <w:szCs w:val="24"/>
              </w:rPr>
              <w:t>»</w:t>
            </w:r>
          </w:p>
        </w:tc>
        <w:tc>
          <w:tcPr>
            <w:tcW w:w="1588" w:type="dxa"/>
          </w:tcPr>
          <w:p w:rsidR="00E96C8B" w:rsidRPr="00AD3265" w:rsidRDefault="00E96C8B" w:rsidP="00162701">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E96C8B" w:rsidRDefault="00E96C8B"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r>
              <w:rPr>
                <w:rFonts w:ascii="Times New Roman" w:eastAsia="Calibri" w:hAnsi="Times New Roman" w:cs="Times New Roman"/>
                <w:sz w:val="24"/>
                <w:szCs w:val="24"/>
              </w:rPr>
              <w:t xml:space="preserve"> воспитан</w:t>
            </w:r>
            <w:r>
              <w:rPr>
                <w:rFonts w:ascii="Times New Roman" w:eastAsia="Calibri" w:hAnsi="Times New Roman" w:cs="Times New Roman"/>
                <w:sz w:val="24"/>
                <w:szCs w:val="24"/>
              </w:rPr>
              <w:t>ника</w:t>
            </w:r>
          </w:p>
        </w:tc>
      </w:tr>
      <w:tr w:rsidR="00E96C8B" w:rsidTr="00460098">
        <w:tc>
          <w:tcPr>
            <w:tcW w:w="582" w:type="dxa"/>
          </w:tcPr>
          <w:p w:rsidR="00E96C8B" w:rsidRDefault="00E96C8B"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848" w:type="dxa"/>
          </w:tcPr>
          <w:p w:rsidR="00E96C8B" w:rsidRPr="00AD3265" w:rsidRDefault="00E96C8B" w:rsidP="00E96C8B">
            <w:pPr>
              <w:jc w:val="both"/>
              <w:rPr>
                <w:rFonts w:ascii="Times New Roman" w:hAnsi="Times New Roman" w:cs="Times New Roman"/>
                <w:sz w:val="24"/>
                <w:szCs w:val="24"/>
              </w:rPr>
            </w:pPr>
            <w:r>
              <w:rPr>
                <w:rFonts w:ascii="Times New Roman" w:hAnsi="Times New Roman" w:cs="Times New Roman"/>
                <w:sz w:val="24"/>
                <w:szCs w:val="24"/>
              </w:rPr>
              <w:t>Конкурс  «</w:t>
            </w:r>
            <w:r>
              <w:rPr>
                <w:rFonts w:ascii="Times New Roman" w:hAnsi="Times New Roman" w:cs="Times New Roman"/>
                <w:sz w:val="24"/>
                <w:szCs w:val="24"/>
              </w:rPr>
              <w:t>Мастерская весны</w:t>
            </w:r>
            <w:r>
              <w:rPr>
                <w:rFonts w:ascii="Times New Roman" w:hAnsi="Times New Roman" w:cs="Times New Roman"/>
                <w:sz w:val="24"/>
                <w:szCs w:val="24"/>
              </w:rPr>
              <w:t>»</w:t>
            </w:r>
          </w:p>
        </w:tc>
        <w:tc>
          <w:tcPr>
            <w:tcW w:w="1588" w:type="dxa"/>
          </w:tcPr>
          <w:p w:rsidR="00E96C8B" w:rsidRPr="00AD3265" w:rsidRDefault="00E96C8B" w:rsidP="00162701">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E96C8B" w:rsidRDefault="00E96C8B"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Pr>
                <w:rFonts w:ascii="Times New Roman" w:eastAsia="Calibri" w:hAnsi="Times New Roman" w:cs="Times New Roman"/>
                <w:sz w:val="24"/>
                <w:szCs w:val="24"/>
              </w:rPr>
              <w:t xml:space="preserve"> воспитанника</w:t>
            </w:r>
          </w:p>
        </w:tc>
      </w:tr>
      <w:tr w:rsidR="00E96C8B" w:rsidTr="00460098">
        <w:tc>
          <w:tcPr>
            <w:tcW w:w="582" w:type="dxa"/>
          </w:tcPr>
          <w:p w:rsidR="00E96C8B" w:rsidRDefault="00E96C8B"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48" w:type="dxa"/>
          </w:tcPr>
          <w:p w:rsidR="00E96C8B" w:rsidRDefault="00E96C8B" w:rsidP="00E96C8B">
            <w:pPr>
              <w:jc w:val="both"/>
              <w:rPr>
                <w:rFonts w:ascii="Times New Roman" w:hAnsi="Times New Roman" w:cs="Times New Roman"/>
                <w:sz w:val="24"/>
                <w:szCs w:val="24"/>
              </w:rPr>
            </w:pPr>
            <w:r>
              <w:rPr>
                <w:rFonts w:ascii="Times New Roman" w:hAnsi="Times New Roman" w:cs="Times New Roman"/>
                <w:sz w:val="24"/>
                <w:szCs w:val="24"/>
              </w:rPr>
              <w:t>Акция «Родительская почта»</w:t>
            </w:r>
          </w:p>
        </w:tc>
        <w:tc>
          <w:tcPr>
            <w:tcW w:w="1588" w:type="dxa"/>
          </w:tcPr>
          <w:p w:rsidR="00E96C8B" w:rsidRPr="00AD3265" w:rsidRDefault="00E96C8B" w:rsidP="00162701">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E96C8B" w:rsidRDefault="00E96C8B" w:rsidP="00E96C8B">
            <w:pPr>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семей воспитанников</w:t>
            </w:r>
          </w:p>
        </w:tc>
      </w:tr>
      <w:tr w:rsidR="00E96C8B" w:rsidTr="00460098">
        <w:tc>
          <w:tcPr>
            <w:tcW w:w="582" w:type="dxa"/>
          </w:tcPr>
          <w:p w:rsidR="00E96C8B" w:rsidRDefault="00E96C8B"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48" w:type="dxa"/>
          </w:tcPr>
          <w:p w:rsidR="00E96C8B" w:rsidRPr="00AD3265" w:rsidRDefault="00E96C8B" w:rsidP="00E96C8B">
            <w:pPr>
              <w:jc w:val="both"/>
              <w:rPr>
                <w:rFonts w:ascii="Times New Roman" w:hAnsi="Times New Roman" w:cs="Times New Roman"/>
                <w:sz w:val="24"/>
                <w:szCs w:val="24"/>
              </w:rPr>
            </w:pPr>
            <w:r>
              <w:rPr>
                <w:rFonts w:ascii="Times New Roman" w:hAnsi="Times New Roman" w:cs="Times New Roman"/>
                <w:sz w:val="24"/>
                <w:szCs w:val="24"/>
              </w:rPr>
              <w:t>Конкурс  «</w:t>
            </w:r>
            <w:r>
              <w:rPr>
                <w:rFonts w:ascii="Times New Roman" w:hAnsi="Times New Roman" w:cs="Times New Roman"/>
                <w:sz w:val="24"/>
                <w:szCs w:val="24"/>
              </w:rPr>
              <w:t xml:space="preserve">Дыхание </w:t>
            </w:r>
            <w:r>
              <w:rPr>
                <w:rFonts w:ascii="Times New Roman" w:hAnsi="Times New Roman" w:cs="Times New Roman"/>
                <w:sz w:val="24"/>
                <w:szCs w:val="24"/>
              </w:rPr>
              <w:lastRenderedPageBreak/>
              <w:t>весны</w:t>
            </w:r>
            <w:r>
              <w:rPr>
                <w:rFonts w:ascii="Times New Roman" w:hAnsi="Times New Roman" w:cs="Times New Roman"/>
                <w:sz w:val="24"/>
                <w:szCs w:val="24"/>
              </w:rPr>
              <w:t>»</w:t>
            </w:r>
          </w:p>
        </w:tc>
        <w:tc>
          <w:tcPr>
            <w:tcW w:w="1588" w:type="dxa"/>
          </w:tcPr>
          <w:p w:rsidR="00E96C8B" w:rsidRPr="00AD3265" w:rsidRDefault="00E96C8B" w:rsidP="00162701">
            <w:pPr>
              <w:jc w:val="center"/>
              <w:rPr>
                <w:rFonts w:ascii="Times New Roman" w:hAnsi="Times New Roman" w:cs="Times New Roman"/>
                <w:sz w:val="24"/>
                <w:szCs w:val="24"/>
              </w:rPr>
            </w:pPr>
            <w:r>
              <w:rPr>
                <w:rFonts w:ascii="Times New Roman" w:hAnsi="Times New Roman" w:cs="Times New Roman"/>
                <w:sz w:val="24"/>
                <w:szCs w:val="24"/>
              </w:rPr>
              <w:lastRenderedPageBreak/>
              <w:t>участники</w:t>
            </w:r>
          </w:p>
        </w:tc>
        <w:tc>
          <w:tcPr>
            <w:tcW w:w="5544" w:type="dxa"/>
          </w:tcPr>
          <w:p w:rsidR="00E96C8B" w:rsidRDefault="00E96C8B"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13 групп</w:t>
            </w:r>
          </w:p>
        </w:tc>
      </w:tr>
      <w:tr w:rsidR="00E96C8B" w:rsidTr="00460098">
        <w:tc>
          <w:tcPr>
            <w:tcW w:w="582" w:type="dxa"/>
          </w:tcPr>
          <w:p w:rsidR="00E96C8B" w:rsidRDefault="00E96C8B" w:rsidP="00AD326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848" w:type="dxa"/>
          </w:tcPr>
          <w:p w:rsidR="00E96C8B" w:rsidRPr="00AD3265" w:rsidRDefault="00E96C8B" w:rsidP="00232728">
            <w:pPr>
              <w:jc w:val="both"/>
              <w:rPr>
                <w:rFonts w:ascii="Times New Roman" w:hAnsi="Times New Roman" w:cs="Times New Roman"/>
                <w:sz w:val="24"/>
                <w:szCs w:val="24"/>
              </w:rPr>
            </w:pPr>
            <w:r>
              <w:rPr>
                <w:rFonts w:ascii="Times New Roman" w:hAnsi="Times New Roman" w:cs="Times New Roman"/>
                <w:sz w:val="24"/>
                <w:szCs w:val="24"/>
              </w:rPr>
              <w:t>Конку</w:t>
            </w:r>
            <w:proofErr w:type="gramStart"/>
            <w:r>
              <w:rPr>
                <w:rFonts w:ascii="Times New Roman" w:hAnsi="Times New Roman" w:cs="Times New Roman"/>
                <w:sz w:val="24"/>
                <w:szCs w:val="24"/>
              </w:rPr>
              <w:t xml:space="preserve">рс </w:t>
            </w:r>
            <w:r w:rsidR="00232728">
              <w:rPr>
                <w:rFonts w:ascii="Times New Roman" w:hAnsi="Times New Roman" w:cs="Times New Roman"/>
                <w:sz w:val="24"/>
                <w:szCs w:val="24"/>
              </w:rPr>
              <w:t>к пр</w:t>
            </w:r>
            <w:proofErr w:type="gramEnd"/>
            <w:r w:rsidR="00232728">
              <w:rPr>
                <w:rFonts w:ascii="Times New Roman" w:hAnsi="Times New Roman" w:cs="Times New Roman"/>
                <w:sz w:val="24"/>
                <w:szCs w:val="24"/>
              </w:rPr>
              <w:t>азднику Великой Победы «Открытка Ветерану»</w:t>
            </w:r>
          </w:p>
        </w:tc>
        <w:tc>
          <w:tcPr>
            <w:tcW w:w="1588" w:type="dxa"/>
          </w:tcPr>
          <w:p w:rsidR="00E96C8B" w:rsidRPr="00AD3265" w:rsidRDefault="00E96C8B" w:rsidP="00162701">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5544" w:type="dxa"/>
          </w:tcPr>
          <w:p w:rsidR="00E96C8B" w:rsidRDefault="00232728"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65 семей воспитанников</w:t>
            </w:r>
          </w:p>
        </w:tc>
      </w:tr>
    </w:tbl>
    <w:p w:rsidR="00EF78FE" w:rsidRPr="00EF78FE" w:rsidRDefault="00EF78FE" w:rsidP="00EF78FE">
      <w:pPr>
        <w:spacing w:after="0" w:line="240" w:lineRule="auto"/>
        <w:jc w:val="both"/>
        <w:rPr>
          <w:rFonts w:ascii="Times New Roman" w:eastAsia="Calibri" w:hAnsi="Times New Roman" w:cs="Times New Roman"/>
          <w:sz w:val="24"/>
          <w:szCs w:val="24"/>
          <w:lang w:eastAsia="en-US"/>
        </w:rPr>
      </w:pPr>
    </w:p>
    <w:p w:rsidR="00501B07" w:rsidRPr="00F80127" w:rsidRDefault="00501B07" w:rsidP="00501B07">
      <w:pPr>
        <w:pStyle w:val="a8"/>
        <w:jc w:val="both"/>
        <w:rPr>
          <w:bCs/>
          <w:color w:val="000000"/>
        </w:rPr>
      </w:pPr>
    </w:p>
    <w:p w:rsidR="00501B07" w:rsidRPr="00F80127" w:rsidRDefault="00501B07" w:rsidP="00501B07">
      <w:pPr>
        <w:spacing w:after="0" w:line="240" w:lineRule="auto"/>
        <w:jc w:val="both"/>
        <w:rPr>
          <w:rFonts w:ascii="Times New Roman" w:hAnsi="Times New Roman"/>
          <w:b/>
          <w:i/>
          <w:sz w:val="24"/>
          <w:szCs w:val="24"/>
        </w:rPr>
      </w:pPr>
      <w:r w:rsidRPr="00F80127">
        <w:rPr>
          <w:rFonts w:ascii="Times New Roman" w:hAnsi="Times New Roman"/>
          <w:b/>
          <w:i/>
          <w:sz w:val="24"/>
          <w:szCs w:val="24"/>
        </w:rPr>
        <w:t xml:space="preserve">   Вывод:</w:t>
      </w:r>
    </w:p>
    <w:p w:rsidR="00501B07" w:rsidRPr="00F80127" w:rsidRDefault="00501B07" w:rsidP="00501B07">
      <w:pPr>
        <w:spacing w:after="0" w:line="240" w:lineRule="auto"/>
        <w:jc w:val="both"/>
        <w:rPr>
          <w:rFonts w:ascii="Times New Roman" w:hAnsi="Times New Roman"/>
          <w:i/>
          <w:sz w:val="24"/>
          <w:szCs w:val="24"/>
        </w:rPr>
      </w:pPr>
      <w:r w:rsidRPr="00F80127">
        <w:rPr>
          <w:rFonts w:ascii="Times New Roman" w:hAnsi="Times New Roman"/>
          <w:i/>
          <w:sz w:val="24"/>
          <w:szCs w:val="24"/>
        </w:rPr>
        <w:t>созданные в ДОУ психолого-педагогические условия соответствовали современным требованиям Программы и ФГОС; обеспечивали полноценное развитие воспитанников во всех образовательных областях.</w:t>
      </w:r>
    </w:p>
    <w:p w:rsidR="00232728" w:rsidRDefault="00232728" w:rsidP="00501B07">
      <w:pPr>
        <w:pStyle w:val="a8"/>
        <w:ind w:left="1571"/>
        <w:jc w:val="center"/>
        <w:rPr>
          <w:b/>
          <w:bCs/>
          <w:i/>
          <w:color w:val="FF0000"/>
        </w:rPr>
      </w:pPr>
    </w:p>
    <w:p w:rsidR="00910718" w:rsidRDefault="00910718" w:rsidP="00910718">
      <w:pPr>
        <w:spacing w:after="0" w:line="240" w:lineRule="auto"/>
        <w:jc w:val="center"/>
        <w:rPr>
          <w:rFonts w:ascii="Times New Roman" w:eastAsia="Calibri" w:hAnsi="Times New Roman" w:cs="Times New Roman"/>
          <w:b/>
          <w:i/>
          <w:sz w:val="24"/>
          <w:szCs w:val="24"/>
          <w:lang w:eastAsia="en-US"/>
        </w:rPr>
      </w:pPr>
      <w:r w:rsidRPr="00910718">
        <w:rPr>
          <w:rFonts w:ascii="Times New Roman" w:eastAsia="Calibri" w:hAnsi="Times New Roman" w:cs="Times New Roman"/>
          <w:b/>
          <w:i/>
          <w:sz w:val="24"/>
          <w:szCs w:val="24"/>
          <w:lang w:eastAsia="en-US"/>
        </w:rPr>
        <w:t xml:space="preserve">ВАРИАТИВНЫЕ ПОКАЗАТЕЛИ ВНУТРЕННЕЙ ОЦЕНКИ КАЧЕСТВА </w:t>
      </w:r>
    </w:p>
    <w:p w:rsidR="00910718" w:rsidRPr="00910718" w:rsidRDefault="00910718" w:rsidP="00910718">
      <w:pPr>
        <w:spacing w:after="0" w:line="240" w:lineRule="auto"/>
        <w:jc w:val="center"/>
        <w:rPr>
          <w:rFonts w:ascii="Times New Roman" w:eastAsia="Calibri" w:hAnsi="Times New Roman" w:cs="Times New Roman"/>
          <w:b/>
          <w:i/>
          <w:sz w:val="24"/>
          <w:szCs w:val="24"/>
          <w:lang w:eastAsia="en-US"/>
        </w:rPr>
      </w:pPr>
      <w:r w:rsidRPr="00910718">
        <w:rPr>
          <w:rFonts w:ascii="Times New Roman" w:eastAsia="Calibri" w:hAnsi="Times New Roman" w:cs="Times New Roman"/>
          <w:b/>
          <w:i/>
          <w:sz w:val="24"/>
          <w:szCs w:val="24"/>
          <w:lang w:eastAsia="en-US"/>
        </w:rPr>
        <w:t xml:space="preserve">ДОШКОЛЬНОГО </w:t>
      </w:r>
      <w:r w:rsidRPr="00910718">
        <w:rPr>
          <w:rFonts w:ascii="Times New Roman" w:eastAsia="Calibri" w:hAnsi="Times New Roman" w:cs="Times New Roman"/>
          <w:b/>
          <w:i/>
          <w:sz w:val="24"/>
          <w:szCs w:val="24"/>
          <w:lang w:eastAsia="en-US"/>
        </w:rPr>
        <w:t>ОБРАЗОВАНИЯ</w:t>
      </w:r>
    </w:p>
    <w:p w:rsidR="00910718" w:rsidRPr="00910718" w:rsidRDefault="00910718" w:rsidP="00910718">
      <w:pPr>
        <w:jc w:val="center"/>
        <w:rPr>
          <w:rFonts w:ascii="Times New Roman" w:eastAsia="Calibri" w:hAnsi="Times New Roman" w:cs="Times New Roman"/>
          <w:b/>
          <w:i/>
          <w:sz w:val="24"/>
          <w:szCs w:val="24"/>
          <w:lang w:eastAsia="en-US"/>
        </w:rPr>
      </w:pPr>
    </w:p>
    <w:p w:rsidR="008A6A84" w:rsidRDefault="008A6A84" w:rsidP="00AB2CAD">
      <w:pPr>
        <w:pStyle w:val="a8"/>
        <w:ind w:left="1571"/>
        <w:jc w:val="center"/>
        <w:rPr>
          <w:bCs/>
        </w:rPr>
      </w:pPr>
      <w:r w:rsidRPr="008A6A84">
        <w:rPr>
          <w:bCs/>
        </w:rPr>
        <w:t xml:space="preserve">УДОВЛЕТВОРЁННОСТЬ РОДИТЕЛЕЙ КАЧЕСТВОМ ОРГАНИЗАЦИИ ОБРАЗОВАТЕЛЬНОГО ПРОЦЕССА В ДОУ.  </w:t>
      </w:r>
    </w:p>
    <w:p w:rsidR="00AB2CAD" w:rsidRPr="008A6A84" w:rsidRDefault="008A6A84" w:rsidP="00AB2CAD">
      <w:pPr>
        <w:pStyle w:val="a8"/>
        <w:ind w:left="1571"/>
        <w:jc w:val="center"/>
        <w:rPr>
          <w:bCs/>
        </w:rPr>
      </w:pPr>
      <w:r w:rsidRPr="008A6A84">
        <w:rPr>
          <w:bCs/>
        </w:rPr>
        <w:t>ВЗАИМОДЕЙСТВИЕ С СЕМЬЯМИ ВОСПИТАННИКОВ</w:t>
      </w:r>
    </w:p>
    <w:p w:rsidR="00AB2CAD" w:rsidRPr="00910718" w:rsidRDefault="00AB2CAD" w:rsidP="00AB2CAD">
      <w:pPr>
        <w:pStyle w:val="a8"/>
        <w:jc w:val="both"/>
        <w:rPr>
          <w:b/>
          <w:bCs/>
          <w:i/>
          <w:color w:val="FF0000"/>
        </w:rPr>
      </w:pPr>
    </w:p>
    <w:p w:rsidR="00AB2CAD" w:rsidRPr="00A7067F" w:rsidRDefault="00AB2CAD" w:rsidP="00AB2CAD">
      <w:pPr>
        <w:pStyle w:val="a8"/>
        <w:jc w:val="both"/>
      </w:pPr>
      <w:r w:rsidRPr="00A7067F">
        <w:rPr>
          <w:b/>
        </w:rPr>
        <w:t>Ведущей целью</w:t>
      </w:r>
      <w:r w:rsidRPr="00A7067F">
        <w:t xml:space="preserve"> взаимодействия детского сада и семьи в прошедшем учебном году была:   </w:t>
      </w:r>
    </w:p>
    <w:p w:rsidR="00AB2CAD" w:rsidRPr="00A7067F" w:rsidRDefault="00AB2CAD" w:rsidP="00AB2CAD">
      <w:pPr>
        <w:pStyle w:val="a8"/>
        <w:numPr>
          <w:ilvl w:val="0"/>
          <w:numId w:val="23"/>
        </w:numPr>
        <w:jc w:val="both"/>
        <w:rPr>
          <w:i/>
        </w:rPr>
      </w:pPr>
      <w:r w:rsidRPr="00A7067F">
        <w:rPr>
          <w:i/>
        </w:rPr>
        <w:t>создание в дошкольной организации необходимых условий для развития партнёрских отношений с семьями воспитанников.</w:t>
      </w:r>
    </w:p>
    <w:p w:rsidR="00AB2CAD" w:rsidRPr="00A7067F" w:rsidRDefault="00AB2CAD" w:rsidP="00AB2CAD">
      <w:pPr>
        <w:spacing w:after="0" w:line="240" w:lineRule="auto"/>
        <w:jc w:val="both"/>
        <w:rPr>
          <w:rFonts w:ascii="Times New Roman" w:hAnsi="Times New Roman"/>
          <w:sz w:val="24"/>
          <w:szCs w:val="24"/>
        </w:rPr>
      </w:pPr>
    </w:p>
    <w:p w:rsidR="00AB2CAD" w:rsidRPr="00A7067F" w:rsidRDefault="00AB2CAD" w:rsidP="00AB2CAD">
      <w:pPr>
        <w:spacing w:after="0" w:line="240" w:lineRule="auto"/>
        <w:jc w:val="both"/>
        <w:rPr>
          <w:rFonts w:ascii="Times New Roman" w:hAnsi="Times New Roman"/>
          <w:sz w:val="24"/>
          <w:szCs w:val="24"/>
        </w:rPr>
      </w:pPr>
      <w:r w:rsidRPr="00A7067F">
        <w:rPr>
          <w:rFonts w:ascii="Times New Roman" w:hAnsi="Times New Roman"/>
          <w:sz w:val="24"/>
          <w:szCs w:val="24"/>
        </w:rPr>
        <w:t xml:space="preserve">   Педагогами были использованы различные </w:t>
      </w:r>
      <w:r w:rsidRPr="00A7067F">
        <w:rPr>
          <w:rFonts w:ascii="Times New Roman" w:hAnsi="Times New Roman"/>
          <w:b/>
          <w:sz w:val="24"/>
          <w:szCs w:val="24"/>
        </w:rPr>
        <w:t>формы</w:t>
      </w:r>
      <w:r w:rsidRPr="00A7067F">
        <w:rPr>
          <w:rFonts w:ascii="Times New Roman" w:hAnsi="Times New Roman"/>
          <w:sz w:val="24"/>
          <w:szCs w:val="24"/>
        </w:rPr>
        <w:t xml:space="preserve"> взаимодействия с семьями:</w:t>
      </w:r>
    </w:p>
    <w:p w:rsidR="00AB2CAD" w:rsidRPr="00A7067F" w:rsidRDefault="00AB2CAD" w:rsidP="00AB2CAD">
      <w:pPr>
        <w:pStyle w:val="a3"/>
        <w:numPr>
          <w:ilvl w:val="0"/>
          <w:numId w:val="18"/>
        </w:numPr>
        <w:spacing w:after="0" w:line="240" w:lineRule="auto"/>
        <w:jc w:val="both"/>
        <w:rPr>
          <w:rFonts w:ascii="Times New Roman" w:hAnsi="Times New Roman"/>
          <w:sz w:val="24"/>
          <w:szCs w:val="24"/>
        </w:rPr>
      </w:pPr>
      <w:r w:rsidRPr="00A7067F">
        <w:rPr>
          <w:rFonts w:ascii="Times New Roman" w:hAnsi="Times New Roman"/>
          <w:sz w:val="24"/>
          <w:szCs w:val="24"/>
        </w:rPr>
        <w:t>знакомство с семьями (встречи, посещения, анкетирование);</w:t>
      </w:r>
    </w:p>
    <w:p w:rsidR="00AB2CAD" w:rsidRPr="00A7067F" w:rsidRDefault="00AB2CAD" w:rsidP="00AB2CAD">
      <w:pPr>
        <w:pStyle w:val="a3"/>
        <w:numPr>
          <w:ilvl w:val="0"/>
          <w:numId w:val="18"/>
        </w:numPr>
        <w:spacing w:after="0" w:line="240" w:lineRule="auto"/>
        <w:jc w:val="both"/>
        <w:rPr>
          <w:rFonts w:ascii="Times New Roman" w:hAnsi="Times New Roman"/>
          <w:sz w:val="24"/>
          <w:szCs w:val="24"/>
        </w:rPr>
      </w:pPr>
      <w:r w:rsidRPr="00A7067F">
        <w:rPr>
          <w:rFonts w:ascii="Times New Roman" w:hAnsi="Times New Roman"/>
          <w:sz w:val="24"/>
          <w:szCs w:val="24"/>
        </w:rPr>
        <w:t>информирование родителей о ходе образовательного процесса (консультации, собрания, оформление стендов, папок, памяток и пр.);</w:t>
      </w:r>
    </w:p>
    <w:p w:rsidR="00AB2CAD" w:rsidRPr="00A7067F" w:rsidRDefault="00AB2CAD" w:rsidP="00AB2CAD">
      <w:pPr>
        <w:pStyle w:val="a3"/>
        <w:numPr>
          <w:ilvl w:val="0"/>
          <w:numId w:val="18"/>
        </w:numPr>
        <w:spacing w:after="0" w:line="240" w:lineRule="auto"/>
        <w:jc w:val="both"/>
        <w:rPr>
          <w:rFonts w:ascii="Times New Roman" w:hAnsi="Times New Roman"/>
          <w:sz w:val="24"/>
          <w:szCs w:val="24"/>
        </w:rPr>
      </w:pPr>
      <w:r w:rsidRPr="00A7067F">
        <w:rPr>
          <w:rFonts w:ascii="Times New Roman" w:hAnsi="Times New Roman"/>
          <w:sz w:val="24"/>
          <w:szCs w:val="24"/>
        </w:rPr>
        <w:t>образование родителей (школа «Дружная семейка», мастер – классы, практикумы и пр.);</w:t>
      </w:r>
    </w:p>
    <w:p w:rsidR="00AB2CAD" w:rsidRPr="00A7067F" w:rsidRDefault="00AB2CAD" w:rsidP="00AB2CAD">
      <w:pPr>
        <w:pStyle w:val="a3"/>
        <w:numPr>
          <w:ilvl w:val="0"/>
          <w:numId w:val="18"/>
        </w:numPr>
        <w:spacing w:after="0" w:line="240" w:lineRule="auto"/>
        <w:jc w:val="both"/>
        <w:rPr>
          <w:rFonts w:ascii="Times New Roman" w:hAnsi="Times New Roman"/>
          <w:sz w:val="24"/>
          <w:szCs w:val="24"/>
        </w:rPr>
      </w:pPr>
      <w:r w:rsidRPr="00A7067F">
        <w:rPr>
          <w:rFonts w:ascii="Times New Roman" w:hAnsi="Times New Roman"/>
          <w:sz w:val="24"/>
          <w:szCs w:val="24"/>
        </w:rPr>
        <w:t xml:space="preserve">совместная деятельность (привлечение родителей к организации и проведению выставок, конкурсов, праздников, прогулок, творческих проектов и пр.). </w:t>
      </w:r>
    </w:p>
    <w:p w:rsidR="00AB2CAD" w:rsidRPr="00D27D43" w:rsidRDefault="00AB2CAD" w:rsidP="00AB2CAD">
      <w:pPr>
        <w:pStyle w:val="a3"/>
        <w:spacing w:after="0" w:line="240" w:lineRule="auto"/>
        <w:jc w:val="both"/>
        <w:rPr>
          <w:rFonts w:ascii="Times New Roman" w:hAnsi="Times New Roman"/>
          <w:sz w:val="24"/>
          <w:szCs w:val="24"/>
          <w:highlight w:val="yellow"/>
        </w:rPr>
      </w:pPr>
    </w:p>
    <w:p w:rsidR="00AB2CAD" w:rsidRPr="00A7067F" w:rsidRDefault="00AB2CAD" w:rsidP="00AB2CAD">
      <w:pPr>
        <w:spacing w:after="0" w:line="240" w:lineRule="auto"/>
        <w:jc w:val="both"/>
        <w:rPr>
          <w:rFonts w:ascii="Times New Roman" w:hAnsi="Times New Roman"/>
          <w:sz w:val="24"/>
          <w:szCs w:val="24"/>
        </w:rPr>
      </w:pPr>
      <w:r w:rsidRPr="00A7067F">
        <w:rPr>
          <w:rFonts w:ascii="Times New Roman" w:hAnsi="Times New Roman"/>
          <w:sz w:val="24"/>
          <w:szCs w:val="24"/>
        </w:rPr>
        <w:t xml:space="preserve">   Родители были активными участниками педагогического процесса. Помогали в создании предметно-развивающей среды, участвовали в выставках, конкурсах, праздниках. В течение года педагогами велась огромная работа, направленная на </w:t>
      </w:r>
      <w:r w:rsidRPr="00A7067F">
        <w:rPr>
          <w:rFonts w:ascii="Times New Roman" w:hAnsi="Times New Roman"/>
          <w:b/>
          <w:sz w:val="24"/>
          <w:szCs w:val="24"/>
        </w:rPr>
        <w:t>установление дружеских партнёрских взаимоотношений с семьями, повышение педагогической компетентности родителей</w:t>
      </w:r>
      <w:r w:rsidRPr="00A7067F">
        <w:rPr>
          <w:rFonts w:ascii="Times New Roman" w:hAnsi="Times New Roman"/>
          <w:sz w:val="24"/>
          <w:szCs w:val="24"/>
        </w:rPr>
        <w:t>. Так, были организованы и проведены:</w:t>
      </w:r>
    </w:p>
    <w:p w:rsidR="00AB2CAD" w:rsidRPr="00A7067F" w:rsidRDefault="00AB2CAD" w:rsidP="00AB2CAD">
      <w:pPr>
        <w:pStyle w:val="a3"/>
        <w:numPr>
          <w:ilvl w:val="0"/>
          <w:numId w:val="6"/>
        </w:numPr>
        <w:spacing w:after="0" w:line="240" w:lineRule="auto"/>
        <w:jc w:val="both"/>
        <w:rPr>
          <w:rFonts w:ascii="Times New Roman" w:hAnsi="Times New Roman"/>
          <w:sz w:val="24"/>
          <w:szCs w:val="24"/>
        </w:rPr>
      </w:pPr>
      <w:r w:rsidRPr="00A7067F">
        <w:rPr>
          <w:rFonts w:ascii="Times New Roman" w:hAnsi="Times New Roman"/>
          <w:sz w:val="24"/>
          <w:szCs w:val="24"/>
        </w:rPr>
        <w:t>родительские собрания;</w:t>
      </w:r>
    </w:p>
    <w:p w:rsidR="00AB2CAD" w:rsidRPr="00A7067F" w:rsidRDefault="00AB2CAD" w:rsidP="00AB2CAD">
      <w:pPr>
        <w:pStyle w:val="a3"/>
        <w:numPr>
          <w:ilvl w:val="0"/>
          <w:numId w:val="6"/>
        </w:numPr>
        <w:spacing w:after="0" w:line="240" w:lineRule="auto"/>
        <w:jc w:val="both"/>
        <w:rPr>
          <w:rFonts w:ascii="Times New Roman" w:hAnsi="Times New Roman"/>
          <w:sz w:val="24"/>
          <w:szCs w:val="24"/>
        </w:rPr>
      </w:pPr>
      <w:r w:rsidRPr="00A7067F">
        <w:rPr>
          <w:rFonts w:ascii="Times New Roman" w:hAnsi="Times New Roman"/>
          <w:sz w:val="24"/>
          <w:szCs w:val="24"/>
        </w:rPr>
        <w:t>консультации, беседы индивидуальные и подгрупповые;</w:t>
      </w:r>
    </w:p>
    <w:p w:rsidR="00AB2CAD" w:rsidRPr="00A7067F" w:rsidRDefault="00AB2CAD" w:rsidP="00AB2CAD">
      <w:pPr>
        <w:pStyle w:val="a3"/>
        <w:numPr>
          <w:ilvl w:val="0"/>
          <w:numId w:val="6"/>
        </w:numPr>
        <w:spacing w:after="0" w:line="240" w:lineRule="auto"/>
        <w:jc w:val="both"/>
        <w:rPr>
          <w:rFonts w:ascii="Times New Roman" w:hAnsi="Times New Roman"/>
          <w:sz w:val="24"/>
          <w:szCs w:val="24"/>
        </w:rPr>
      </w:pPr>
      <w:r w:rsidRPr="00A7067F">
        <w:rPr>
          <w:rFonts w:ascii="Times New Roman" w:hAnsi="Times New Roman"/>
          <w:sz w:val="24"/>
          <w:szCs w:val="24"/>
        </w:rPr>
        <w:t>оформление папок - передвижек;</w:t>
      </w:r>
    </w:p>
    <w:p w:rsidR="00AB2CAD" w:rsidRPr="00A7067F" w:rsidRDefault="00AB2CAD" w:rsidP="00AB2CAD">
      <w:pPr>
        <w:pStyle w:val="a3"/>
        <w:numPr>
          <w:ilvl w:val="0"/>
          <w:numId w:val="6"/>
        </w:numPr>
        <w:spacing w:after="0" w:line="240" w:lineRule="auto"/>
        <w:jc w:val="both"/>
        <w:rPr>
          <w:rFonts w:ascii="Times New Roman" w:hAnsi="Times New Roman"/>
          <w:sz w:val="24"/>
          <w:szCs w:val="24"/>
        </w:rPr>
      </w:pPr>
      <w:r w:rsidRPr="00A7067F">
        <w:rPr>
          <w:rFonts w:ascii="Times New Roman" w:hAnsi="Times New Roman"/>
          <w:sz w:val="24"/>
          <w:szCs w:val="24"/>
        </w:rPr>
        <w:t>фотовыставки;</w:t>
      </w:r>
    </w:p>
    <w:p w:rsidR="00AB2CAD" w:rsidRPr="00A7067F" w:rsidRDefault="00AB2CAD" w:rsidP="00AB2CAD">
      <w:pPr>
        <w:pStyle w:val="a3"/>
        <w:numPr>
          <w:ilvl w:val="0"/>
          <w:numId w:val="6"/>
        </w:numPr>
        <w:spacing w:after="0" w:line="240" w:lineRule="auto"/>
        <w:jc w:val="both"/>
        <w:rPr>
          <w:rFonts w:ascii="Times New Roman" w:hAnsi="Times New Roman"/>
          <w:sz w:val="24"/>
          <w:szCs w:val="24"/>
        </w:rPr>
      </w:pPr>
      <w:r w:rsidRPr="00A7067F">
        <w:rPr>
          <w:rFonts w:ascii="Times New Roman" w:hAnsi="Times New Roman"/>
          <w:sz w:val="24"/>
          <w:szCs w:val="24"/>
        </w:rPr>
        <w:t>привлечение родителей на субботники по благоустройству территории ДОУ на тему: «Трудовой десант».</w:t>
      </w:r>
    </w:p>
    <w:p w:rsidR="00AB2CAD" w:rsidRPr="00A7067F" w:rsidRDefault="00AB2CAD" w:rsidP="00AB2CAD">
      <w:pPr>
        <w:pStyle w:val="a3"/>
        <w:spacing w:after="0" w:line="240" w:lineRule="auto"/>
        <w:jc w:val="both"/>
        <w:rPr>
          <w:rFonts w:ascii="Times New Roman" w:hAnsi="Times New Roman"/>
          <w:sz w:val="24"/>
          <w:szCs w:val="24"/>
        </w:rPr>
      </w:pPr>
    </w:p>
    <w:p w:rsidR="00AB2CAD" w:rsidRPr="00A7067F" w:rsidRDefault="00AB2CAD" w:rsidP="00AB2CAD">
      <w:pPr>
        <w:spacing w:after="0" w:line="240" w:lineRule="auto"/>
        <w:jc w:val="both"/>
        <w:rPr>
          <w:rFonts w:ascii="Times New Roman" w:hAnsi="Times New Roman"/>
          <w:sz w:val="24"/>
          <w:szCs w:val="24"/>
        </w:rPr>
      </w:pPr>
      <w:r w:rsidRPr="00A7067F">
        <w:rPr>
          <w:rFonts w:ascii="Times New Roman" w:hAnsi="Times New Roman"/>
          <w:sz w:val="24"/>
          <w:szCs w:val="24"/>
        </w:rPr>
        <w:t xml:space="preserve">   В течение учебного года в ДОУ работали </w:t>
      </w:r>
      <w:r w:rsidRPr="00A7067F">
        <w:rPr>
          <w:rFonts w:ascii="Times New Roman" w:hAnsi="Times New Roman"/>
          <w:b/>
          <w:sz w:val="24"/>
          <w:szCs w:val="24"/>
        </w:rPr>
        <w:t>консультативные пункты</w:t>
      </w:r>
      <w:r w:rsidRPr="00A7067F">
        <w:rPr>
          <w:rFonts w:ascii="Times New Roman" w:hAnsi="Times New Roman"/>
          <w:sz w:val="24"/>
          <w:szCs w:val="24"/>
        </w:rPr>
        <w:t xml:space="preserve"> специалистов (педагога – психолога, учителей – логопедов, физкультурных руководителей, музыкальных руководителей, воспитателя по изобразительной деятельности), где была оказана психологическая и педагогическая помощь родителям воспитанников в воспитании и развитии детей. </w:t>
      </w:r>
    </w:p>
    <w:p w:rsidR="00AB2CAD" w:rsidRPr="00A7067F" w:rsidRDefault="00AB2CAD" w:rsidP="00AB2CAD">
      <w:pPr>
        <w:spacing w:after="0" w:line="240" w:lineRule="auto"/>
        <w:jc w:val="both"/>
        <w:rPr>
          <w:rFonts w:ascii="Times New Roman" w:hAnsi="Times New Roman"/>
          <w:sz w:val="24"/>
          <w:szCs w:val="24"/>
        </w:rPr>
      </w:pPr>
      <w:r w:rsidRPr="00A7067F">
        <w:rPr>
          <w:rFonts w:ascii="Times New Roman" w:hAnsi="Times New Roman"/>
          <w:sz w:val="24"/>
          <w:szCs w:val="24"/>
        </w:rPr>
        <w:t xml:space="preserve">   Информационные стенды детского сада и групп были разделены на блоки: «Медицинская страничка», «Спортивная страничка», «Советы логопеда», «Музыкальная страничка», «Волшебная палитра», «Советы психолога». Специалистами была обеспечена наглядная информация для родителей по запросу самих родителей, в связи с необходимостью требований образовательной программы.</w:t>
      </w:r>
    </w:p>
    <w:p w:rsidR="00AB2CAD" w:rsidRPr="00A7067F" w:rsidRDefault="00AB2CAD" w:rsidP="00AB2CAD">
      <w:pPr>
        <w:spacing w:after="0" w:line="240" w:lineRule="auto"/>
        <w:jc w:val="both"/>
        <w:rPr>
          <w:rFonts w:ascii="Times New Roman" w:hAnsi="Times New Roman"/>
          <w:sz w:val="24"/>
          <w:szCs w:val="24"/>
        </w:rPr>
      </w:pPr>
    </w:p>
    <w:p w:rsidR="00AB2CAD" w:rsidRDefault="00AB2CAD" w:rsidP="00AB2CAD">
      <w:pPr>
        <w:spacing w:after="0" w:line="240" w:lineRule="auto"/>
        <w:jc w:val="both"/>
        <w:rPr>
          <w:rFonts w:ascii="Times New Roman" w:hAnsi="Times New Roman"/>
          <w:sz w:val="24"/>
          <w:szCs w:val="24"/>
        </w:rPr>
      </w:pPr>
      <w:r w:rsidRPr="00A7067F">
        <w:rPr>
          <w:rFonts w:ascii="Times New Roman" w:hAnsi="Times New Roman"/>
          <w:sz w:val="24"/>
          <w:szCs w:val="24"/>
        </w:rPr>
        <w:t xml:space="preserve">   Также взаимодействие с родителями осуществлялось через сайт дошкольной образовательной организации. На сайте детского сада родители могли познакомиться с планами работы, узнать о проводимых мероприятиях, получить консультацию, найти ссылку ни другие полезные сайты и почитать полезную педагогическую литературу. В гостевой книге посетители сайта могли сделать запрос об индивидуальной консультации на интересующую тему. На форуме могли  задать свой </w:t>
      </w:r>
      <w:r w:rsidRPr="00A7067F">
        <w:rPr>
          <w:rFonts w:ascii="Times New Roman" w:hAnsi="Times New Roman"/>
          <w:sz w:val="24"/>
          <w:szCs w:val="24"/>
        </w:rPr>
        <w:lastRenderedPageBreak/>
        <w:t xml:space="preserve">вопрос, обсудить проблему. Очень важно, что с информацией на страницах сайта родители имели возможность познакомиться в удобное для них время и получить ответ в удобной для них форме. </w:t>
      </w:r>
    </w:p>
    <w:p w:rsidR="008A6A84" w:rsidRDefault="008A6A84" w:rsidP="00AB2CAD">
      <w:pPr>
        <w:spacing w:after="0" w:line="240" w:lineRule="auto"/>
        <w:jc w:val="both"/>
        <w:rPr>
          <w:rFonts w:ascii="Times New Roman" w:hAnsi="Times New Roman"/>
          <w:sz w:val="24"/>
          <w:szCs w:val="24"/>
        </w:rPr>
      </w:pPr>
    </w:p>
    <w:p w:rsidR="008A6A84" w:rsidRDefault="008A6A84" w:rsidP="008A6A8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Мониторинг качества образовательной деятельности в 2020-2021 году показал хорошую работу</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педагогического коллектива по всем показателям, даже на период самоизоляции и введения</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ограничений, а также частичный дистанционный режим.</w:t>
      </w:r>
    </w:p>
    <w:p w:rsidR="008A6A84" w:rsidRPr="008A6A84" w:rsidRDefault="008A6A84" w:rsidP="008A6A84">
      <w:pPr>
        <w:spacing w:after="0" w:line="240" w:lineRule="auto"/>
        <w:jc w:val="both"/>
        <w:rPr>
          <w:rFonts w:ascii="Times New Roman" w:eastAsia="Calibri" w:hAnsi="Times New Roman" w:cs="Times New Roman"/>
          <w:sz w:val="24"/>
          <w:szCs w:val="24"/>
          <w:lang w:eastAsia="en-US"/>
        </w:rPr>
      </w:pPr>
    </w:p>
    <w:p w:rsidR="008A6A84" w:rsidRDefault="008A6A84" w:rsidP="008A6A8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 xml:space="preserve">Состояние здоровья и физического развития воспитанников удовлетворительные. </w:t>
      </w:r>
      <w:r w:rsidR="00356058" w:rsidRPr="00356058">
        <w:rPr>
          <w:rFonts w:ascii="Times New Roman" w:eastAsia="Calibri" w:hAnsi="Times New Roman" w:cs="Times New Roman"/>
          <w:sz w:val="24"/>
          <w:szCs w:val="24"/>
          <w:lang w:eastAsia="en-US"/>
        </w:rPr>
        <w:t>93</w:t>
      </w:r>
      <w:r w:rsidRPr="008A6A8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воспитанников успешно освоили образовательную программу дошкольного образования в</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своей возрастной группе. Воспитанники подготовительных групп показали высокие показатели</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готовности к школьному обучени</w:t>
      </w:r>
      <w:r>
        <w:rPr>
          <w:rFonts w:ascii="Times New Roman" w:eastAsia="Calibri" w:hAnsi="Times New Roman" w:cs="Times New Roman"/>
          <w:sz w:val="24"/>
          <w:szCs w:val="24"/>
          <w:lang w:eastAsia="en-US"/>
        </w:rPr>
        <w:t>ю. В течение года воспитанники ДОУ</w:t>
      </w:r>
      <w:r w:rsidRPr="008A6A84">
        <w:rPr>
          <w:rFonts w:ascii="Times New Roman" w:eastAsia="Calibri" w:hAnsi="Times New Roman" w:cs="Times New Roman"/>
          <w:sz w:val="24"/>
          <w:szCs w:val="24"/>
          <w:lang w:eastAsia="en-US"/>
        </w:rPr>
        <w:t xml:space="preserve"> успешно</w:t>
      </w:r>
      <w:r>
        <w:rPr>
          <w:rFonts w:ascii="Times New Roman" w:eastAsia="Calibri" w:hAnsi="Times New Roman" w:cs="Times New Roman"/>
          <w:sz w:val="24"/>
          <w:szCs w:val="24"/>
          <w:lang w:eastAsia="en-US"/>
        </w:rPr>
        <w:t xml:space="preserve"> </w:t>
      </w:r>
      <w:r w:rsidRPr="008A6A84">
        <w:rPr>
          <w:rFonts w:ascii="Times New Roman" w:eastAsia="Calibri" w:hAnsi="Times New Roman" w:cs="Times New Roman"/>
          <w:sz w:val="24"/>
          <w:szCs w:val="24"/>
          <w:lang w:eastAsia="en-US"/>
        </w:rPr>
        <w:t>участвовали в конкурсах и мероприятиях различного уровня.</w:t>
      </w:r>
    </w:p>
    <w:p w:rsidR="008A6A84" w:rsidRPr="008A6A84" w:rsidRDefault="008A6A84" w:rsidP="008A6A84">
      <w:pPr>
        <w:spacing w:after="0" w:line="240" w:lineRule="auto"/>
        <w:jc w:val="both"/>
        <w:rPr>
          <w:rFonts w:ascii="Times New Roman" w:eastAsia="Calibri" w:hAnsi="Times New Roman" w:cs="Times New Roman"/>
          <w:sz w:val="24"/>
          <w:szCs w:val="24"/>
          <w:lang w:eastAsia="en-US"/>
        </w:rPr>
      </w:pPr>
    </w:p>
    <w:p w:rsidR="00AB2CAD" w:rsidRPr="00A7067F" w:rsidRDefault="00AB2CAD" w:rsidP="00AB2CAD">
      <w:pPr>
        <w:spacing w:after="0" w:line="240" w:lineRule="auto"/>
        <w:jc w:val="both"/>
        <w:rPr>
          <w:rFonts w:ascii="Times New Roman" w:hAnsi="Times New Roman"/>
          <w:b/>
          <w:i/>
          <w:sz w:val="24"/>
          <w:szCs w:val="24"/>
        </w:rPr>
      </w:pPr>
      <w:r w:rsidRPr="00A7067F">
        <w:rPr>
          <w:rFonts w:ascii="Times New Roman" w:hAnsi="Times New Roman"/>
          <w:b/>
          <w:i/>
          <w:sz w:val="24"/>
          <w:szCs w:val="24"/>
        </w:rPr>
        <w:t xml:space="preserve">   Вывод:</w:t>
      </w:r>
    </w:p>
    <w:p w:rsidR="00AB2CAD" w:rsidRDefault="00356058" w:rsidP="00AB2CAD">
      <w:pPr>
        <w:spacing w:after="0" w:line="240" w:lineRule="auto"/>
        <w:jc w:val="both"/>
        <w:rPr>
          <w:rFonts w:ascii="Times New Roman" w:hAnsi="Times New Roman"/>
          <w:i/>
          <w:sz w:val="24"/>
          <w:szCs w:val="24"/>
        </w:rPr>
      </w:pPr>
      <w:r>
        <w:rPr>
          <w:rFonts w:ascii="Times New Roman" w:hAnsi="Times New Roman"/>
          <w:i/>
          <w:sz w:val="24"/>
          <w:szCs w:val="24"/>
        </w:rPr>
        <w:t>в</w:t>
      </w:r>
      <w:r w:rsidRPr="00A7067F">
        <w:rPr>
          <w:rFonts w:ascii="Times New Roman" w:hAnsi="Times New Roman"/>
          <w:i/>
          <w:sz w:val="24"/>
          <w:szCs w:val="24"/>
        </w:rPr>
        <w:t xml:space="preserve"> ДОУ были созданы благоприятные условия для развития партнерских отношений между детским садом и семьями воспитанников, что привело к значительному повышению интереса родителей к жизни ДОУ, к участию родителей в воспитании и развитии детей совместно с педагогами детского сада</w:t>
      </w:r>
      <w:proofErr w:type="gramStart"/>
      <w:r w:rsidRPr="00A7067F">
        <w:rPr>
          <w:rFonts w:ascii="Times New Roman" w:hAnsi="Times New Roman"/>
          <w:i/>
          <w:sz w:val="24"/>
          <w:szCs w:val="24"/>
        </w:rPr>
        <w:t>.</w:t>
      </w:r>
      <w:proofErr w:type="gramEnd"/>
      <w:r w:rsidRPr="00A7067F">
        <w:rPr>
          <w:rFonts w:ascii="Times New Roman" w:hAnsi="Times New Roman"/>
          <w:i/>
          <w:sz w:val="24"/>
          <w:szCs w:val="24"/>
        </w:rPr>
        <w:t xml:space="preserve"> </w:t>
      </w:r>
      <w:r>
        <w:rPr>
          <w:rFonts w:ascii="Times New Roman" w:hAnsi="Times New Roman"/>
          <w:i/>
          <w:sz w:val="24"/>
          <w:szCs w:val="24"/>
        </w:rPr>
        <w:t>А</w:t>
      </w:r>
      <w:r w:rsidR="008A6A84">
        <w:rPr>
          <w:rFonts w:ascii="Times New Roman" w:hAnsi="Times New Roman"/>
          <w:i/>
          <w:sz w:val="24"/>
          <w:szCs w:val="24"/>
        </w:rPr>
        <w:t>нализируя результаты опроса родителей (законных представителей) несовершеннолетних воспитанников в целом по ДОУ</w:t>
      </w:r>
      <w:r>
        <w:rPr>
          <w:rFonts w:ascii="Times New Roman" w:hAnsi="Times New Roman"/>
          <w:i/>
          <w:sz w:val="24"/>
          <w:szCs w:val="24"/>
        </w:rPr>
        <w:t xml:space="preserve"> на достаточном уровне удовлетворительности качеством образовательной деятельности. </w:t>
      </w:r>
    </w:p>
    <w:p w:rsidR="00356058" w:rsidRPr="00A7067F" w:rsidRDefault="00356058" w:rsidP="00AB2CAD">
      <w:pPr>
        <w:spacing w:after="0" w:line="240" w:lineRule="auto"/>
        <w:jc w:val="both"/>
        <w:rPr>
          <w:rFonts w:ascii="Times New Roman" w:hAnsi="Times New Roman"/>
          <w:i/>
          <w:sz w:val="24"/>
          <w:szCs w:val="24"/>
        </w:rPr>
      </w:pPr>
    </w:p>
    <w:p w:rsidR="00232728" w:rsidRPr="00232728" w:rsidRDefault="00232728" w:rsidP="00232728">
      <w:pPr>
        <w:pStyle w:val="a8"/>
        <w:ind w:left="1571"/>
        <w:jc w:val="center"/>
        <w:rPr>
          <w:b/>
          <w:bCs/>
          <w:i/>
        </w:rPr>
      </w:pPr>
      <w:r w:rsidRPr="00232728">
        <w:rPr>
          <w:b/>
          <w:bCs/>
          <w:i/>
        </w:rPr>
        <w:t>АНАЛИЗ ВЗАИМОДЕЙСТВИЯ СО ШКОЛОЙ</w:t>
      </w:r>
    </w:p>
    <w:p w:rsidR="00232728" w:rsidRPr="00D27D43" w:rsidRDefault="00232728" w:rsidP="00232728">
      <w:pPr>
        <w:pStyle w:val="a8"/>
        <w:jc w:val="both"/>
        <w:rPr>
          <w:b/>
          <w:bCs/>
          <w:i/>
          <w:color w:val="000000"/>
          <w:highlight w:val="yellow"/>
        </w:rPr>
      </w:pPr>
    </w:p>
    <w:p w:rsidR="00232728" w:rsidRDefault="00232728" w:rsidP="00232728">
      <w:pPr>
        <w:spacing w:after="0" w:line="240" w:lineRule="auto"/>
        <w:jc w:val="both"/>
        <w:rPr>
          <w:rFonts w:ascii="Times New Roman" w:hAnsi="Times New Roman"/>
          <w:sz w:val="24"/>
          <w:szCs w:val="24"/>
        </w:rPr>
      </w:pPr>
      <w:r w:rsidRPr="00376D10">
        <w:rPr>
          <w:rFonts w:ascii="Times New Roman" w:hAnsi="Times New Roman"/>
          <w:sz w:val="24"/>
          <w:szCs w:val="24"/>
        </w:rPr>
        <w:t xml:space="preserve">  В феврале – марте  2020 года педагогом – психологом ДОУ была проведена диагностика готовности детей подготовительных к школе гру</w:t>
      </w:r>
      <w:proofErr w:type="gramStart"/>
      <w:r w:rsidRPr="00376D10">
        <w:rPr>
          <w:rFonts w:ascii="Times New Roman" w:hAnsi="Times New Roman"/>
          <w:sz w:val="24"/>
          <w:szCs w:val="24"/>
        </w:rPr>
        <w:t>пп к шк</w:t>
      </w:r>
      <w:proofErr w:type="gramEnd"/>
      <w:r w:rsidRPr="00376D10">
        <w:rPr>
          <w:rFonts w:ascii="Times New Roman" w:hAnsi="Times New Roman"/>
          <w:sz w:val="24"/>
          <w:szCs w:val="24"/>
        </w:rPr>
        <w:t xml:space="preserve">ольному обучению.  Было обследовано </w:t>
      </w:r>
      <w:r w:rsidRPr="001315C4">
        <w:rPr>
          <w:rFonts w:ascii="Times New Roman" w:hAnsi="Times New Roman"/>
          <w:sz w:val="24"/>
          <w:szCs w:val="24"/>
        </w:rPr>
        <w:t>76 детей.</w:t>
      </w:r>
    </w:p>
    <w:p w:rsidR="00232728" w:rsidRPr="00B23851" w:rsidRDefault="00232728" w:rsidP="0023272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376D10">
        <w:rPr>
          <w:rFonts w:ascii="Times New Roman" w:hAnsi="Times New Roman"/>
          <w:sz w:val="24"/>
          <w:szCs w:val="24"/>
        </w:rPr>
        <w:t xml:space="preserve"> </w:t>
      </w:r>
      <w:r w:rsidRPr="00B23851">
        <w:rPr>
          <w:rFonts w:ascii="Times New Roman" w:hAnsi="Times New Roman" w:cs="Times New Roman"/>
          <w:sz w:val="24"/>
          <w:szCs w:val="24"/>
        </w:rPr>
        <w:t>В марте 2021 года педагоги Учреждения</w:t>
      </w:r>
      <w:r>
        <w:rPr>
          <w:rFonts w:ascii="Times New Roman" w:hAnsi="Times New Roman" w:cs="Times New Roman"/>
          <w:sz w:val="24"/>
          <w:szCs w:val="24"/>
        </w:rPr>
        <w:t xml:space="preserve"> </w:t>
      </w:r>
      <w:r w:rsidRPr="00B23851">
        <w:rPr>
          <w:rFonts w:ascii="Times New Roman" w:hAnsi="Times New Roman" w:cs="Times New Roman"/>
          <w:sz w:val="24"/>
          <w:szCs w:val="24"/>
        </w:rPr>
        <w:t>проводили обследование воспитанников подготовительных к школе групп на предмет оценки</w:t>
      </w:r>
      <w:r>
        <w:rPr>
          <w:rFonts w:ascii="Times New Roman" w:hAnsi="Times New Roman" w:cs="Times New Roman"/>
          <w:sz w:val="24"/>
          <w:szCs w:val="24"/>
        </w:rPr>
        <w:t xml:space="preserve"> </w:t>
      </w:r>
      <w:proofErr w:type="spellStart"/>
      <w:r w:rsidRPr="00B23851">
        <w:rPr>
          <w:rFonts w:ascii="Times New Roman" w:hAnsi="Times New Roman" w:cs="Times New Roman"/>
          <w:sz w:val="24"/>
          <w:szCs w:val="24"/>
        </w:rPr>
        <w:t>сформированности</w:t>
      </w:r>
      <w:proofErr w:type="spellEnd"/>
      <w:r w:rsidRPr="00B23851">
        <w:rPr>
          <w:rFonts w:ascii="Times New Roman" w:hAnsi="Times New Roman" w:cs="Times New Roman"/>
          <w:sz w:val="24"/>
          <w:szCs w:val="24"/>
        </w:rPr>
        <w:t xml:space="preserve"> предпосылок к учебной деятельности. </w:t>
      </w:r>
      <w:proofErr w:type="gramStart"/>
      <w:r w:rsidRPr="00B23851">
        <w:rPr>
          <w:rFonts w:ascii="Times New Roman" w:hAnsi="Times New Roman" w:cs="Times New Roman"/>
          <w:sz w:val="24"/>
          <w:szCs w:val="24"/>
        </w:rPr>
        <w:t>Задания позволили оценить:</w:t>
      </w:r>
      <w:r>
        <w:rPr>
          <w:rFonts w:ascii="Times New Roman" w:hAnsi="Times New Roman" w:cs="Times New Roman"/>
          <w:sz w:val="24"/>
          <w:szCs w:val="24"/>
        </w:rPr>
        <w:t xml:space="preserve"> </w:t>
      </w:r>
      <w:r w:rsidRPr="00B23851">
        <w:rPr>
          <w:rFonts w:ascii="Times New Roman" w:hAnsi="Times New Roman" w:cs="Times New Roman"/>
          <w:sz w:val="24"/>
          <w:szCs w:val="24"/>
        </w:rPr>
        <w:t>возможность работать в соответствии с фронтальной инструкцией (удержание алгоритма</w:t>
      </w:r>
      <w:r>
        <w:rPr>
          <w:rFonts w:ascii="Times New Roman" w:hAnsi="Times New Roman" w:cs="Times New Roman"/>
          <w:sz w:val="24"/>
          <w:szCs w:val="24"/>
        </w:rPr>
        <w:t xml:space="preserve"> </w:t>
      </w:r>
      <w:r w:rsidRPr="00B23851">
        <w:rPr>
          <w:rFonts w:ascii="Times New Roman" w:hAnsi="Times New Roman" w:cs="Times New Roman"/>
          <w:sz w:val="24"/>
          <w:szCs w:val="24"/>
        </w:rPr>
        <w:t>деятельности), умение самостоятельно действовать по образцу и осуществлять контроль,</w:t>
      </w:r>
      <w:r>
        <w:rPr>
          <w:rFonts w:ascii="Times New Roman" w:hAnsi="Times New Roman" w:cs="Times New Roman"/>
          <w:sz w:val="24"/>
          <w:szCs w:val="24"/>
        </w:rPr>
        <w:t xml:space="preserve"> </w:t>
      </w:r>
      <w:r w:rsidRPr="00B23851">
        <w:rPr>
          <w:rFonts w:ascii="Times New Roman" w:hAnsi="Times New Roman" w:cs="Times New Roman"/>
          <w:sz w:val="24"/>
          <w:szCs w:val="24"/>
        </w:rPr>
        <w:t>обладать определенным уровнем работоспособности, а также вовремя остановиться в</w:t>
      </w:r>
      <w:r>
        <w:rPr>
          <w:rFonts w:ascii="Times New Roman" w:hAnsi="Times New Roman" w:cs="Times New Roman"/>
          <w:sz w:val="24"/>
          <w:szCs w:val="24"/>
        </w:rPr>
        <w:t xml:space="preserve"> </w:t>
      </w:r>
      <w:r w:rsidRPr="00B23851">
        <w:rPr>
          <w:rFonts w:ascii="Times New Roman" w:hAnsi="Times New Roman" w:cs="Times New Roman"/>
          <w:sz w:val="24"/>
          <w:szCs w:val="24"/>
        </w:rPr>
        <w:t>выполнении того или иного задания и переключиться на выполнение следующего,</w:t>
      </w:r>
      <w:r>
        <w:rPr>
          <w:rFonts w:ascii="Times New Roman" w:hAnsi="Times New Roman" w:cs="Times New Roman"/>
          <w:sz w:val="24"/>
          <w:szCs w:val="24"/>
        </w:rPr>
        <w:t xml:space="preserve"> </w:t>
      </w:r>
      <w:r w:rsidRPr="00B23851">
        <w:rPr>
          <w:rFonts w:ascii="Times New Roman" w:hAnsi="Times New Roman" w:cs="Times New Roman"/>
          <w:sz w:val="24"/>
          <w:szCs w:val="24"/>
        </w:rPr>
        <w:t>возможностей распределения и переключения внимания, работоспособности, темпа,</w:t>
      </w:r>
      <w:r>
        <w:rPr>
          <w:rFonts w:ascii="Times New Roman" w:hAnsi="Times New Roman" w:cs="Times New Roman"/>
          <w:sz w:val="24"/>
          <w:szCs w:val="24"/>
        </w:rPr>
        <w:t xml:space="preserve"> </w:t>
      </w:r>
      <w:r w:rsidRPr="00B23851">
        <w:rPr>
          <w:rFonts w:ascii="Times New Roman" w:hAnsi="Times New Roman" w:cs="Times New Roman"/>
          <w:sz w:val="24"/>
          <w:szCs w:val="24"/>
        </w:rPr>
        <w:t>целенаправленности деятельности и самоконтроля.</w:t>
      </w:r>
      <w:proofErr w:type="gramEnd"/>
    </w:p>
    <w:p w:rsidR="00232728" w:rsidRPr="00376D10" w:rsidRDefault="00232728" w:rsidP="00232728">
      <w:pPr>
        <w:spacing w:after="0" w:line="240" w:lineRule="auto"/>
        <w:jc w:val="both"/>
        <w:rPr>
          <w:rFonts w:ascii="Times New Roman" w:hAnsi="Times New Roman"/>
          <w:sz w:val="24"/>
          <w:szCs w:val="24"/>
        </w:rPr>
      </w:pPr>
    </w:p>
    <w:p w:rsidR="00232728" w:rsidRPr="00D27D43" w:rsidRDefault="00232728" w:rsidP="00232728">
      <w:pPr>
        <w:spacing w:after="0" w:line="240" w:lineRule="auto"/>
        <w:rPr>
          <w:rFonts w:ascii="Times New Roman" w:hAnsi="Times New Roman"/>
          <w:sz w:val="24"/>
          <w:szCs w:val="24"/>
          <w:highlight w:val="yellow"/>
        </w:rPr>
      </w:pPr>
    </w:p>
    <w:p w:rsidR="00232728" w:rsidRDefault="00232728" w:rsidP="00232728">
      <w:pPr>
        <w:pStyle w:val="a3"/>
        <w:spacing w:after="0" w:line="240" w:lineRule="auto"/>
        <w:jc w:val="center"/>
        <w:rPr>
          <w:rFonts w:ascii="Times New Roman" w:hAnsi="Times New Roman"/>
          <w:sz w:val="24"/>
          <w:szCs w:val="24"/>
        </w:rPr>
      </w:pPr>
      <w:r w:rsidRPr="00376D10">
        <w:rPr>
          <w:rFonts w:ascii="Times New Roman" w:hAnsi="Times New Roman"/>
          <w:sz w:val="24"/>
          <w:szCs w:val="24"/>
        </w:rPr>
        <w:t>РЕЗУЛЬТАТЫ ДИАГНОСТИКИ ГОТОВНОСТИ К ШКОЛЬНОМУ ОБУЧЕНИЮ</w:t>
      </w:r>
    </w:p>
    <w:p w:rsidR="00232728" w:rsidRPr="00376D10" w:rsidRDefault="00232728" w:rsidP="00232728">
      <w:pPr>
        <w:pStyle w:val="a3"/>
        <w:spacing w:after="0" w:line="240" w:lineRule="auto"/>
        <w:jc w:val="center"/>
        <w:rPr>
          <w:rFonts w:ascii="Times New Roman" w:hAnsi="Times New Roman"/>
          <w:sz w:val="24"/>
          <w:szCs w:val="24"/>
        </w:rPr>
      </w:pPr>
    </w:p>
    <w:p w:rsidR="00232728" w:rsidRDefault="00232728" w:rsidP="00232728">
      <w:pPr>
        <w:spacing w:after="0" w:line="240" w:lineRule="auto"/>
        <w:jc w:val="center"/>
        <w:rPr>
          <w:rFonts w:ascii="Times New Roman" w:hAnsi="Times New Roman"/>
          <w:b/>
          <w:i/>
          <w:sz w:val="24"/>
          <w:szCs w:val="24"/>
        </w:rPr>
      </w:pPr>
      <w:r>
        <w:rPr>
          <w:rFonts w:ascii="Times New Roman" w:hAnsi="Times New Roman"/>
          <w:b/>
          <w:i/>
          <w:sz w:val="24"/>
          <w:szCs w:val="24"/>
        </w:rPr>
        <w:t>МОТИВАЦИЯ</w:t>
      </w:r>
    </w:p>
    <w:p w:rsidR="00232728" w:rsidRPr="00A06B89" w:rsidRDefault="00232728" w:rsidP="00232728">
      <w:pPr>
        <w:spacing w:after="0" w:line="240" w:lineRule="auto"/>
        <w:jc w:val="center"/>
        <w:rPr>
          <w:rFonts w:ascii="Times New Roman" w:hAnsi="Times New Roman"/>
          <w:b/>
          <w:i/>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040"/>
        <w:gridCol w:w="2339"/>
      </w:tblGrid>
      <w:tr w:rsidR="00232728" w:rsidRPr="00376D10" w:rsidTr="00162701">
        <w:trPr>
          <w:trHeight w:val="735"/>
        </w:trPr>
        <w:tc>
          <w:tcPr>
            <w:tcW w:w="2827" w:type="dxa"/>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уровень готовности</w:t>
            </w:r>
          </w:p>
        </w:tc>
        <w:tc>
          <w:tcPr>
            <w:tcW w:w="5040" w:type="dxa"/>
            <w:tcBorders>
              <w:righ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sidRPr="00376D10">
              <w:rPr>
                <w:rFonts w:ascii="Times New Roman" w:hAnsi="Times New Roman"/>
                <w:b/>
                <w:sz w:val="24"/>
                <w:szCs w:val="24"/>
              </w:rPr>
              <w:t xml:space="preserve">количество </w:t>
            </w:r>
            <w:r>
              <w:rPr>
                <w:rFonts w:ascii="Times New Roman" w:hAnsi="Times New Roman"/>
                <w:b/>
                <w:sz w:val="24"/>
                <w:szCs w:val="24"/>
              </w:rPr>
              <w:t>воспитанников</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w:t>
            </w:r>
            <w:r w:rsidRPr="00376D10">
              <w:rPr>
                <w:rFonts w:ascii="Times New Roman" w:hAnsi="Times New Roman"/>
                <w:b/>
                <w:sz w:val="24"/>
                <w:szCs w:val="24"/>
              </w:rPr>
              <w:t>%)</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Pr>
                <w:rFonts w:ascii="Times New Roman" w:hAnsi="Times New Roman"/>
                <w:sz w:val="24"/>
                <w:szCs w:val="24"/>
              </w:rPr>
              <w:t>учебная</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sz w:val="24"/>
                <w:szCs w:val="24"/>
              </w:rPr>
            </w:pPr>
            <w:r w:rsidRPr="001315C4">
              <w:rPr>
                <w:rFonts w:ascii="Times New Roman" w:hAnsi="Times New Roman"/>
                <w:sz w:val="24"/>
                <w:szCs w:val="24"/>
              </w:rPr>
              <w:t>19</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25%</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Pr>
                <w:rFonts w:ascii="Times New Roman" w:hAnsi="Times New Roman"/>
                <w:sz w:val="24"/>
                <w:szCs w:val="24"/>
              </w:rPr>
              <w:t>социальная</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sz w:val="24"/>
                <w:szCs w:val="24"/>
              </w:rPr>
            </w:pPr>
            <w:r w:rsidRPr="001315C4">
              <w:rPr>
                <w:rFonts w:ascii="Times New Roman" w:hAnsi="Times New Roman"/>
                <w:sz w:val="24"/>
                <w:szCs w:val="24"/>
              </w:rPr>
              <w:t>23</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30%</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Pr>
                <w:rFonts w:ascii="Times New Roman" w:hAnsi="Times New Roman"/>
                <w:sz w:val="24"/>
                <w:szCs w:val="24"/>
              </w:rPr>
              <w:t>оценочная</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sz w:val="24"/>
                <w:szCs w:val="24"/>
              </w:rPr>
            </w:pPr>
            <w:r w:rsidRPr="001315C4">
              <w:rPr>
                <w:rFonts w:ascii="Times New Roman" w:hAnsi="Times New Roman"/>
                <w:sz w:val="24"/>
                <w:szCs w:val="24"/>
              </w:rPr>
              <w:t>20</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26%</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Pr>
                <w:rFonts w:ascii="Times New Roman" w:hAnsi="Times New Roman"/>
                <w:sz w:val="24"/>
                <w:szCs w:val="24"/>
              </w:rPr>
              <w:t>позиционная</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sz w:val="24"/>
                <w:szCs w:val="24"/>
              </w:rPr>
            </w:pPr>
            <w:r w:rsidRPr="001315C4">
              <w:rPr>
                <w:rFonts w:ascii="Times New Roman" w:hAnsi="Times New Roman"/>
                <w:sz w:val="24"/>
                <w:szCs w:val="24"/>
              </w:rPr>
              <w:t>9</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12%</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Pr>
                <w:rFonts w:ascii="Times New Roman" w:hAnsi="Times New Roman"/>
                <w:sz w:val="24"/>
                <w:szCs w:val="24"/>
              </w:rPr>
              <w:t>внешне-игровая</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sz w:val="24"/>
                <w:szCs w:val="24"/>
              </w:rPr>
            </w:pPr>
            <w:r w:rsidRPr="001315C4">
              <w:rPr>
                <w:rFonts w:ascii="Times New Roman" w:hAnsi="Times New Roman"/>
                <w:sz w:val="24"/>
                <w:szCs w:val="24"/>
              </w:rPr>
              <w:t>5</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7%</w:t>
            </w:r>
          </w:p>
        </w:tc>
      </w:tr>
      <w:tr w:rsidR="00232728" w:rsidRPr="00D27D43"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всего обследовано:</w:t>
            </w:r>
          </w:p>
        </w:tc>
        <w:tc>
          <w:tcPr>
            <w:tcW w:w="5040" w:type="dxa"/>
            <w:tcBorders>
              <w:right w:val="single" w:sz="4" w:space="0" w:color="auto"/>
            </w:tcBorders>
          </w:tcPr>
          <w:p w:rsidR="00232728" w:rsidRPr="001315C4" w:rsidRDefault="00232728" w:rsidP="00162701">
            <w:pPr>
              <w:spacing w:after="0" w:line="240" w:lineRule="auto"/>
              <w:jc w:val="center"/>
              <w:rPr>
                <w:rFonts w:ascii="Times New Roman" w:hAnsi="Times New Roman"/>
                <w:b/>
                <w:sz w:val="24"/>
                <w:szCs w:val="24"/>
              </w:rPr>
            </w:pPr>
            <w:r w:rsidRPr="001315C4">
              <w:rPr>
                <w:rFonts w:ascii="Times New Roman" w:hAnsi="Times New Roman"/>
                <w:b/>
                <w:sz w:val="24"/>
                <w:szCs w:val="24"/>
              </w:rPr>
              <w:t>76</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100%</w:t>
            </w:r>
          </w:p>
        </w:tc>
      </w:tr>
    </w:tbl>
    <w:p w:rsidR="00232728" w:rsidRDefault="00232728" w:rsidP="00232728">
      <w:pPr>
        <w:spacing w:after="0" w:line="240" w:lineRule="auto"/>
        <w:jc w:val="center"/>
        <w:rPr>
          <w:rFonts w:ascii="Times New Roman" w:hAnsi="Times New Roman"/>
          <w:b/>
          <w:i/>
          <w:sz w:val="24"/>
          <w:szCs w:val="24"/>
        </w:rPr>
      </w:pPr>
    </w:p>
    <w:p w:rsidR="00232728" w:rsidRDefault="00232728" w:rsidP="00232728">
      <w:pPr>
        <w:spacing w:after="0" w:line="240" w:lineRule="auto"/>
        <w:jc w:val="center"/>
        <w:rPr>
          <w:rFonts w:ascii="Times New Roman" w:hAnsi="Times New Roman"/>
          <w:b/>
          <w:i/>
          <w:sz w:val="24"/>
          <w:szCs w:val="24"/>
        </w:rPr>
      </w:pPr>
      <w:r w:rsidRPr="00A06B89">
        <w:rPr>
          <w:rFonts w:ascii="Times New Roman" w:hAnsi="Times New Roman"/>
          <w:b/>
          <w:i/>
          <w:sz w:val="24"/>
          <w:szCs w:val="24"/>
        </w:rPr>
        <w:t>УРОВЕНЬ ГОТОВНОСТИ</w:t>
      </w:r>
    </w:p>
    <w:p w:rsidR="00232728" w:rsidRPr="00A06B89" w:rsidRDefault="00232728" w:rsidP="00232728">
      <w:pPr>
        <w:spacing w:after="0" w:line="240" w:lineRule="auto"/>
        <w:jc w:val="center"/>
        <w:rPr>
          <w:rFonts w:ascii="Times New Roman" w:hAnsi="Times New Roman"/>
          <w:b/>
          <w:i/>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040"/>
        <w:gridCol w:w="2339"/>
      </w:tblGrid>
      <w:tr w:rsidR="00232728" w:rsidRPr="00376D10" w:rsidTr="00162701">
        <w:trPr>
          <w:trHeight w:val="735"/>
        </w:trPr>
        <w:tc>
          <w:tcPr>
            <w:tcW w:w="2827" w:type="dxa"/>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уровень готовности</w:t>
            </w:r>
          </w:p>
        </w:tc>
        <w:tc>
          <w:tcPr>
            <w:tcW w:w="5040" w:type="dxa"/>
            <w:tcBorders>
              <w:righ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sidRPr="00376D10">
              <w:rPr>
                <w:rFonts w:ascii="Times New Roman" w:hAnsi="Times New Roman"/>
                <w:b/>
                <w:sz w:val="24"/>
                <w:szCs w:val="24"/>
              </w:rPr>
              <w:t xml:space="preserve">количество </w:t>
            </w:r>
            <w:r>
              <w:rPr>
                <w:rFonts w:ascii="Times New Roman" w:hAnsi="Times New Roman"/>
                <w:b/>
                <w:sz w:val="24"/>
                <w:szCs w:val="24"/>
              </w:rPr>
              <w:t>воспитанников</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w:t>
            </w:r>
            <w:r w:rsidRPr="00376D10">
              <w:rPr>
                <w:rFonts w:ascii="Times New Roman" w:hAnsi="Times New Roman"/>
                <w:b/>
                <w:sz w:val="24"/>
                <w:szCs w:val="24"/>
              </w:rPr>
              <w:t>%)</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 xml:space="preserve">высокий </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sz w:val="24"/>
                <w:szCs w:val="24"/>
                <w:highlight w:val="yellow"/>
              </w:rPr>
            </w:pPr>
            <w:r w:rsidRPr="001315C4">
              <w:rPr>
                <w:rFonts w:ascii="Times New Roman" w:hAnsi="Times New Roman"/>
                <w:sz w:val="24"/>
                <w:szCs w:val="24"/>
              </w:rPr>
              <w:t>12</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16%</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 xml:space="preserve">выше среднего </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sz w:val="24"/>
                <w:szCs w:val="24"/>
                <w:highlight w:val="yellow"/>
              </w:rPr>
            </w:pPr>
            <w:r w:rsidRPr="001315C4">
              <w:rPr>
                <w:rFonts w:ascii="Times New Roman" w:hAnsi="Times New Roman"/>
                <w:sz w:val="24"/>
                <w:szCs w:val="24"/>
              </w:rPr>
              <w:t>25</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33%</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 xml:space="preserve">средний </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sz w:val="24"/>
                <w:szCs w:val="24"/>
                <w:highlight w:val="yellow"/>
              </w:rPr>
            </w:pPr>
            <w:r w:rsidRPr="001315C4">
              <w:rPr>
                <w:rFonts w:ascii="Times New Roman" w:hAnsi="Times New Roman"/>
                <w:sz w:val="24"/>
                <w:szCs w:val="24"/>
              </w:rPr>
              <w:t>38</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50%</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lastRenderedPageBreak/>
              <w:t>ниже среднего</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sz w:val="24"/>
                <w:szCs w:val="24"/>
                <w:highlight w:val="yellow"/>
              </w:rPr>
            </w:pPr>
            <w:r w:rsidRPr="001315C4">
              <w:rPr>
                <w:rFonts w:ascii="Times New Roman" w:hAnsi="Times New Roman"/>
                <w:sz w:val="24"/>
                <w:szCs w:val="24"/>
              </w:rPr>
              <w:t>1</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1%</w:t>
            </w:r>
          </w:p>
        </w:tc>
      </w:tr>
      <w:tr w:rsidR="00232728" w:rsidRPr="00376D10"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 xml:space="preserve">низкий </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sz w:val="24"/>
                <w:szCs w:val="24"/>
                <w:highlight w:val="yellow"/>
              </w:rPr>
            </w:pPr>
            <w:r w:rsidRPr="001315C4">
              <w:rPr>
                <w:rFonts w:ascii="Times New Roman" w:hAnsi="Times New Roman"/>
                <w:sz w:val="24"/>
                <w:szCs w:val="24"/>
              </w:rPr>
              <w:t>-</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sz w:val="24"/>
                <w:szCs w:val="24"/>
              </w:rPr>
            </w:pPr>
            <w:r>
              <w:rPr>
                <w:rFonts w:ascii="Times New Roman" w:hAnsi="Times New Roman"/>
                <w:sz w:val="24"/>
                <w:szCs w:val="24"/>
              </w:rPr>
              <w:t>-</w:t>
            </w:r>
          </w:p>
        </w:tc>
      </w:tr>
      <w:tr w:rsidR="00232728" w:rsidRPr="00D27D43" w:rsidTr="00162701">
        <w:tc>
          <w:tcPr>
            <w:tcW w:w="2827" w:type="dxa"/>
          </w:tcPr>
          <w:p w:rsidR="00232728" w:rsidRPr="00376D10" w:rsidRDefault="00232728" w:rsidP="00162701">
            <w:pPr>
              <w:spacing w:after="0" w:line="240" w:lineRule="auto"/>
              <w:rPr>
                <w:rFonts w:ascii="Times New Roman" w:hAnsi="Times New Roman"/>
                <w:sz w:val="24"/>
                <w:szCs w:val="24"/>
              </w:rPr>
            </w:pPr>
            <w:r w:rsidRPr="00376D10">
              <w:rPr>
                <w:rFonts w:ascii="Times New Roman" w:hAnsi="Times New Roman"/>
                <w:sz w:val="24"/>
                <w:szCs w:val="24"/>
              </w:rPr>
              <w:t>всего обследовано:</w:t>
            </w:r>
          </w:p>
        </w:tc>
        <w:tc>
          <w:tcPr>
            <w:tcW w:w="5040" w:type="dxa"/>
            <w:tcBorders>
              <w:right w:val="single" w:sz="4" w:space="0" w:color="auto"/>
            </w:tcBorders>
          </w:tcPr>
          <w:p w:rsidR="00232728" w:rsidRPr="00A06B89" w:rsidRDefault="00232728" w:rsidP="00162701">
            <w:pPr>
              <w:spacing w:after="0" w:line="240" w:lineRule="auto"/>
              <w:jc w:val="center"/>
              <w:rPr>
                <w:rFonts w:ascii="Times New Roman" w:hAnsi="Times New Roman"/>
                <w:b/>
                <w:sz w:val="24"/>
                <w:szCs w:val="24"/>
                <w:highlight w:val="yellow"/>
              </w:rPr>
            </w:pPr>
            <w:r w:rsidRPr="001315C4">
              <w:rPr>
                <w:rFonts w:ascii="Times New Roman" w:hAnsi="Times New Roman"/>
                <w:b/>
                <w:sz w:val="24"/>
                <w:szCs w:val="24"/>
              </w:rPr>
              <w:t>76</w:t>
            </w:r>
          </w:p>
        </w:tc>
        <w:tc>
          <w:tcPr>
            <w:tcW w:w="2339" w:type="dxa"/>
            <w:tcBorders>
              <w:left w:val="single" w:sz="4" w:space="0" w:color="auto"/>
            </w:tcBorders>
          </w:tcPr>
          <w:p w:rsidR="00232728" w:rsidRPr="00376D10" w:rsidRDefault="00232728" w:rsidP="00162701">
            <w:pPr>
              <w:spacing w:after="0" w:line="240" w:lineRule="auto"/>
              <w:jc w:val="center"/>
              <w:rPr>
                <w:rFonts w:ascii="Times New Roman" w:hAnsi="Times New Roman"/>
                <w:b/>
                <w:sz w:val="24"/>
                <w:szCs w:val="24"/>
              </w:rPr>
            </w:pPr>
            <w:r>
              <w:rPr>
                <w:rFonts w:ascii="Times New Roman" w:hAnsi="Times New Roman"/>
                <w:b/>
                <w:sz w:val="24"/>
                <w:szCs w:val="24"/>
              </w:rPr>
              <w:t>100%</w:t>
            </w:r>
          </w:p>
        </w:tc>
      </w:tr>
    </w:tbl>
    <w:p w:rsidR="00232728" w:rsidRPr="00D27D43" w:rsidRDefault="00232728" w:rsidP="00232728">
      <w:pPr>
        <w:spacing w:after="0" w:line="240" w:lineRule="auto"/>
        <w:rPr>
          <w:rFonts w:ascii="Times New Roman" w:hAnsi="Times New Roman"/>
          <w:sz w:val="24"/>
          <w:szCs w:val="24"/>
          <w:highlight w:val="yellow"/>
        </w:rPr>
      </w:pPr>
    </w:p>
    <w:p w:rsidR="00232728" w:rsidRPr="001315C4" w:rsidRDefault="00232728" w:rsidP="00232728">
      <w:pPr>
        <w:spacing w:after="0" w:line="240" w:lineRule="auto"/>
        <w:rPr>
          <w:rFonts w:ascii="Times New Roman" w:hAnsi="Times New Roman"/>
          <w:sz w:val="24"/>
          <w:szCs w:val="24"/>
        </w:rPr>
      </w:pPr>
      <w:r w:rsidRPr="001315C4">
        <w:rPr>
          <w:rFonts w:ascii="Times New Roman" w:hAnsi="Times New Roman"/>
          <w:sz w:val="24"/>
          <w:szCs w:val="24"/>
        </w:rPr>
        <w:t xml:space="preserve">   В мае 2021 года ДОУ было выпущено в школу 76 воспитанников.</w:t>
      </w:r>
    </w:p>
    <w:p w:rsidR="00232728" w:rsidRPr="001315C4" w:rsidRDefault="00232728" w:rsidP="00232728">
      <w:pPr>
        <w:spacing w:after="0" w:line="240" w:lineRule="auto"/>
        <w:rPr>
          <w:rFonts w:ascii="Times New Roman" w:hAnsi="Times New Roman"/>
          <w:sz w:val="24"/>
          <w:szCs w:val="24"/>
        </w:rPr>
      </w:pPr>
    </w:p>
    <w:p w:rsidR="00232728" w:rsidRPr="001315C4" w:rsidRDefault="00232728" w:rsidP="00232728">
      <w:pPr>
        <w:pStyle w:val="a3"/>
        <w:spacing w:after="0" w:line="240" w:lineRule="auto"/>
        <w:jc w:val="center"/>
        <w:rPr>
          <w:rFonts w:ascii="Times New Roman" w:hAnsi="Times New Roman"/>
          <w:sz w:val="24"/>
          <w:szCs w:val="24"/>
        </w:rPr>
      </w:pPr>
      <w:r w:rsidRPr="001315C4">
        <w:rPr>
          <w:rFonts w:ascii="Times New Roman" w:hAnsi="Times New Roman"/>
          <w:sz w:val="24"/>
          <w:szCs w:val="24"/>
        </w:rPr>
        <w:t>РАСПРЕДЕЛЕНИЕ  ВЫПУСКНИКОВ ПО ШКОЛАМ</w:t>
      </w:r>
    </w:p>
    <w:p w:rsidR="00232728" w:rsidRPr="00D27D43" w:rsidRDefault="00232728" w:rsidP="00232728">
      <w:pPr>
        <w:pStyle w:val="a3"/>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895"/>
      </w:tblGrid>
      <w:tr w:rsidR="00232728" w:rsidRPr="00D27D43" w:rsidTr="00162701">
        <w:trPr>
          <w:trHeight w:val="276"/>
        </w:trPr>
        <w:tc>
          <w:tcPr>
            <w:tcW w:w="3276" w:type="dxa"/>
            <w:vMerge w:val="restart"/>
          </w:tcPr>
          <w:p w:rsidR="00232728" w:rsidRPr="005F4199" w:rsidRDefault="00232728" w:rsidP="00162701">
            <w:pPr>
              <w:spacing w:after="0" w:line="240" w:lineRule="auto"/>
              <w:jc w:val="center"/>
              <w:rPr>
                <w:rFonts w:ascii="Times New Roman" w:hAnsi="Times New Roman"/>
                <w:b/>
                <w:sz w:val="24"/>
                <w:szCs w:val="24"/>
              </w:rPr>
            </w:pPr>
            <w:r w:rsidRPr="005F4199">
              <w:rPr>
                <w:rFonts w:ascii="Times New Roman" w:hAnsi="Times New Roman"/>
                <w:b/>
                <w:sz w:val="24"/>
                <w:szCs w:val="24"/>
              </w:rPr>
              <w:t>№ школы</w:t>
            </w:r>
          </w:p>
        </w:tc>
        <w:tc>
          <w:tcPr>
            <w:tcW w:w="6895" w:type="dxa"/>
            <w:tcBorders>
              <w:top w:val="single" w:sz="4" w:space="0" w:color="auto"/>
              <w:bottom w:val="nil"/>
              <w:right w:val="single" w:sz="4" w:space="0" w:color="auto"/>
            </w:tcBorders>
            <w:shd w:val="clear" w:color="auto" w:fill="auto"/>
          </w:tcPr>
          <w:p w:rsidR="00232728" w:rsidRPr="005F4199" w:rsidRDefault="00232728" w:rsidP="00162701">
            <w:pPr>
              <w:spacing w:after="0" w:line="240" w:lineRule="auto"/>
              <w:jc w:val="center"/>
              <w:rPr>
                <w:sz w:val="24"/>
                <w:szCs w:val="24"/>
              </w:rPr>
            </w:pPr>
            <w:r w:rsidRPr="005F4199">
              <w:rPr>
                <w:rFonts w:ascii="Times New Roman" w:eastAsia="Calibri" w:hAnsi="Times New Roman"/>
                <w:b/>
                <w:sz w:val="24"/>
                <w:szCs w:val="24"/>
              </w:rPr>
              <w:t>количество детей</w:t>
            </w:r>
            <w:proofErr w:type="gramStart"/>
            <w:r w:rsidRPr="005F4199">
              <w:rPr>
                <w:rFonts w:ascii="Times New Roman" w:eastAsia="Calibri" w:hAnsi="Times New Roman"/>
                <w:b/>
                <w:sz w:val="24"/>
                <w:szCs w:val="24"/>
              </w:rPr>
              <w:t xml:space="preserve"> (%)</w:t>
            </w:r>
            <w:proofErr w:type="gramEnd"/>
          </w:p>
        </w:tc>
      </w:tr>
      <w:tr w:rsidR="00232728" w:rsidRPr="00D27D43" w:rsidTr="00162701">
        <w:trPr>
          <w:trHeight w:val="70"/>
        </w:trPr>
        <w:tc>
          <w:tcPr>
            <w:tcW w:w="3276" w:type="dxa"/>
            <w:vMerge/>
          </w:tcPr>
          <w:p w:rsidR="00232728" w:rsidRPr="00D27D43" w:rsidRDefault="00232728" w:rsidP="00162701">
            <w:pPr>
              <w:spacing w:after="0" w:line="240" w:lineRule="auto"/>
              <w:jc w:val="center"/>
              <w:rPr>
                <w:rFonts w:ascii="Times New Roman" w:hAnsi="Times New Roman"/>
                <w:b/>
                <w:sz w:val="24"/>
                <w:szCs w:val="24"/>
                <w:highlight w:val="yellow"/>
              </w:rPr>
            </w:pPr>
          </w:p>
        </w:tc>
        <w:tc>
          <w:tcPr>
            <w:tcW w:w="6895" w:type="dxa"/>
            <w:tcBorders>
              <w:top w:val="nil"/>
              <w:bottom w:val="single" w:sz="2" w:space="0" w:color="auto"/>
            </w:tcBorders>
          </w:tcPr>
          <w:p w:rsidR="00232728" w:rsidRPr="00D27D43" w:rsidRDefault="00232728" w:rsidP="00162701">
            <w:pPr>
              <w:spacing w:after="0" w:line="240" w:lineRule="auto"/>
              <w:rPr>
                <w:rFonts w:ascii="Times New Roman" w:hAnsi="Times New Roman"/>
                <w:b/>
                <w:sz w:val="24"/>
                <w:szCs w:val="24"/>
                <w:highlight w:val="yellow"/>
              </w:rPr>
            </w:pP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гимназия № 1</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2</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2</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36</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3</w:t>
            </w:r>
          </w:p>
        </w:tc>
        <w:tc>
          <w:tcPr>
            <w:tcW w:w="6895" w:type="dxa"/>
          </w:tcPr>
          <w:p w:rsidR="00232728" w:rsidRPr="00AF29F5" w:rsidRDefault="00AF29F5" w:rsidP="00162701">
            <w:pPr>
              <w:spacing w:after="0" w:line="240" w:lineRule="auto"/>
              <w:jc w:val="center"/>
              <w:rPr>
                <w:rFonts w:ascii="Times New Roman" w:hAnsi="Times New Roman"/>
                <w:sz w:val="24"/>
                <w:szCs w:val="24"/>
              </w:rPr>
            </w:pPr>
            <w:r w:rsidRPr="00AF29F5">
              <w:rPr>
                <w:rFonts w:ascii="Times New Roman" w:hAnsi="Times New Roman"/>
                <w:sz w:val="24"/>
                <w:szCs w:val="24"/>
              </w:rPr>
              <w:t>-</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5</w:t>
            </w:r>
            <w:r w:rsidR="00AB2CAD">
              <w:rPr>
                <w:rFonts w:ascii="Times New Roman" w:hAnsi="Times New Roman"/>
                <w:sz w:val="24"/>
                <w:szCs w:val="24"/>
              </w:rPr>
              <w:t xml:space="preserve"> (</w:t>
            </w:r>
            <w:proofErr w:type="spellStart"/>
            <w:r w:rsidR="00AB2CAD">
              <w:rPr>
                <w:rFonts w:ascii="Times New Roman" w:hAnsi="Times New Roman"/>
                <w:sz w:val="24"/>
                <w:szCs w:val="24"/>
              </w:rPr>
              <w:t>п</w:t>
            </w:r>
            <w:proofErr w:type="gramStart"/>
            <w:r w:rsidR="00AB2CAD">
              <w:rPr>
                <w:rFonts w:ascii="Times New Roman" w:hAnsi="Times New Roman"/>
                <w:sz w:val="24"/>
                <w:szCs w:val="24"/>
              </w:rPr>
              <w:t>.П</w:t>
            </w:r>
            <w:proofErr w:type="gramEnd"/>
            <w:r w:rsidR="00AB2CAD">
              <w:rPr>
                <w:rFonts w:ascii="Times New Roman" w:hAnsi="Times New Roman"/>
                <w:sz w:val="24"/>
                <w:szCs w:val="24"/>
              </w:rPr>
              <w:t>ерегонный</w:t>
            </w:r>
            <w:proofErr w:type="spellEnd"/>
            <w:r w:rsidR="00AB2CAD">
              <w:rPr>
                <w:rFonts w:ascii="Times New Roman" w:hAnsi="Times New Roman"/>
                <w:sz w:val="24"/>
                <w:szCs w:val="24"/>
              </w:rPr>
              <w:t>)</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1</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11</w:t>
            </w:r>
          </w:p>
        </w:tc>
        <w:tc>
          <w:tcPr>
            <w:tcW w:w="6895" w:type="dxa"/>
          </w:tcPr>
          <w:p w:rsidR="00232728" w:rsidRPr="00AF29F5" w:rsidRDefault="00AF29F5" w:rsidP="00162701">
            <w:pPr>
              <w:spacing w:after="0" w:line="240" w:lineRule="auto"/>
              <w:jc w:val="center"/>
              <w:rPr>
                <w:rFonts w:ascii="Times New Roman" w:hAnsi="Times New Roman"/>
                <w:sz w:val="24"/>
                <w:szCs w:val="24"/>
              </w:rPr>
            </w:pPr>
            <w:r w:rsidRPr="00AF29F5">
              <w:rPr>
                <w:rFonts w:ascii="Times New Roman" w:hAnsi="Times New Roman"/>
                <w:sz w:val="24"/>
                <w:szCs w:val="24"/>
              </w:rPr>
              <w:t>-</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лицей № 12</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3</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14 (</w:t>
            </w:r>
            <w:proofErr w:type="spellStart"/>
            <w:r w:rsidRPr="00AF29F5">
              <w:rPr>
                <w:rFonts w:ascii="Times New Roman" w:hAnsi="Times New Roman"/>
                <w:sz w:val="24"/>
                <w:szCs w:val="24"/>
              </w:rPr>
              <w:t>Смакаево</w:t>
            </w:r>
            <w:proofErr w:type="spellEnd"/>
            <w:r w:rsidRPr="00AF29F5">
              <w:rPr>
                <w:rFonts w:ascii="Times New Roman" w:hAnsi="Times New Roman"/>
                <w:sz w:val="24"/>
                <w:szCs w:val="24"/>
              </w:rPr>
              <w:t>)</w:t>
            </w:r>
          </w:p>
        </w:tc>
        <w:tc>
          <w:tcPr>
            <w:tcW w:w="6895" w:type="dxa"/>
          </w:tcPr>
          <w:p w:rsidR="00232728" w:rsidRPr="00AF29F5" w:rsidRDefault="00232728" w:rsidP="00162701">
            <w:pPr>
              <w:spacing w:after="0" w:line="240" w:lineRule="auto"/>
              <w:jc w:val="center"/>
              <w:rPr>
                <w:rFonts w:ascii="Times New Roman" w:hAnsi="Times New Roman"/>
                <w:sz w:val="24"/>
                <w:szCs w:val="24"/>
              </w:rPr>
            </w:pPr>
            <w:r w:rsidRPr="00AF29F5">
              <w:rPr>
                <w:rFonts w:ascii="Times New Roman" w:hAnsi="Times New Roman"/>
                <w:sz w:val="24"/>
                <w:szCs w:val="24"/>
              </w:rPr>
              <w:t>-</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15</w:t>
            </w:r>
          </w:p>
        </w:tc>
        <w:tc>
          <w:tcPr>
            <w:tcW w:w="6895" w:type="dxa"/>
          </w:tcPr>
          <w:p w:rsidR="00232728" w:rsidRPr="00AF29F5" w:rsidRDefault="00AF29F5" w:rsidP="00162701">
            <w:pPr>
              <w:spacing w:after="0" w:line="240" w:lineRule="auto"/>
              <w:jc w:val="center"/>
              <w:rPr>
                <w:rFonts w:ascii="Times New Roman" w:hAnsi="Times New Roman"/>
                <w:sz w:val="24"/>
                <w:szCs w:val="24"/>
              </w:rPr>
            </w:pPr>
            <w:r w:rsidRPr="00AF29F5">
              <w:rPr>
                <w:rFonts w:ascii="Times New Roman" w:hAnsi="Times New Roman"/>
                <w:sz w:val="24"/>
                <w:szCs w:val="24"/>
              </w:rPr>
              <w:t>1</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16</w:t>
            </w:r>
          </w:p>
        </w:tc>
        <w:tc>
          <w:tcPr>
            <w:tcW w:w="6895" w:type="dxa"/>
          </w:tcPr>
          <w:p w:rsidR="00232728" w:rsidRPr="00AF29F5" w:rsidRDefault="00AF29F5" w:rsidP="00162701">
            <w:pPr>
              <w:spacing w:after="0" w:line="240" w:lineRule="auto"/>
              <w:jc w:val="center"/>
              <w:rPr>
                <w:rFonts w:ascii="Times New Roman" w:hAnsi="Times New Roman"/>
                <w:sz w:val="24"/>
                <w:szCs w:val="24"/>
              </w:rPr>
            </w:pPr>
            <w:r>
              <w:rPr>
                <w:rFonts w:ascii="Times New Roman" w:hAnsi="Times New Roman"/>
                <w:sz w:val="24"/>
                <w:szCs w:val="24"/>
              </w:rPr>
              <w:t>-</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17</w:t>
            </w:r>
            <w:r w:rsidR="00AF29F5">
              <w:rPr>
                <w:rFonts w:ascii="Times New Roman" w:hAnsi="Times New Roman"/>
                <w:sz w:val="24"/>
                <w:szCs w:val="24"/>
              </w:rPr>
              <w:t xml:space="preserve"> </w:t>
            </w:r>
            <w:r w:rsidRPr="00AF29F5">
              <w:rPr>
                <w:rFonts w:ascii="Times New Roman" w:hAnsi="Times New Roman"/>
                <w:sz w:val="24"/>
                <w:szCs w:val="24"/>
              </w:rPr>
              <w:t>(с-з Нефтяник)</w:t>
            </w:r>
          </w:p>
        </w:tc>
        <w:tc>
          <w:tcPr>
            <w:tcW w:w="6895" w:type="dxa"/>
          </w:tcPr>
          <w:p w:rsidR="00232728" w:rsidRPr="00AF29F5" w:rsidRDefault="00232728" w:rsidP="00162701">
            <w:pPr>
              <w:spacing w:after="0" w:line="240" w:lineRule="auto"/>
              <w:jc w:val="center"/>
              <w:rPr>
                <w:rFonts w:ascii="Times New Roman" w:hAnsi="Times New Roman"/>
                <w:sz w:val="24"/>
                <w:szCs w:val="24"/>
              </w:rPr>
            </w:pPr>
            <w:r w:rsidRPr="00AF29F5">
              <w:rPr>
                <w:rFonts w:ascii="Times New Roman" w:hAnsi="Times New Roman"/>
                <w:sz w:val="24"/>
                <w:szCs w:val="24"/>
              </w:rPr>
              <w:t>-</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школа № 19</w:t>
            </w:r>
          </w:p>
        </w:tc>
        <w:tc>
          <w:tcPr>
            <w:tcW w:w="6895" w:type="dxa"/>
          </w:tcPr>
          <w:p w:rsidR="00232728" w:rsidRPr="00AF29F5" w:rsidRDefault="00AF29F5" w:rsidP="00162701">
            <w:pPr>
              <w:spacing w:after="0" w:line="240" w:lineRule="auto"/>
              <w:jc w:val="center"/>
              <w:rPr>
                <w:rFonts w:ascii="Times New Roman" w:hAnsi="Times New Roman"/>
                <w:sz w:val="24"/>
                <w:szCs w:val="24"/>
              </w:rPr>
            </w:pPr>
            <w:r w:rsidRPr="00AF29F5">
              <w:rPr>
                <w:rFonts w:ascii="Times New Roman" w:hAnsi="Times New Roman"/>
                <w:sz w:val="24"/>
                <w:szCs w:val="24"/>
              </w:rPr>
              <w:t>27</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РБГИ № 2</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4</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proofErr w:type="spellStart"/>
            <w:r w:rsidRPr="00AF29F5">
              <w:rPr>
                <w:rFonts w:ascii="Times New Roman" w:hAnsi="Times New Roman"/>
                <w:sz w:val="24"/>
                <w:szCs w:val="24"/>
              </w:rPr>
              <w:t>Кинзебулатовская</w:t>
            </w:r>
            <w:proofErr w:type="spellEnd"/>
            <w:r w:rsidRPr="00AF29F5">
              <w:rPr>
                <w:rFonts w:ascii="Times New Roman" w:hAnsi="Times New Roman"/>
                <w:sz w:val="24"/>
                <w:szCs w:val="24"/>
              </w:rPr>
              <w:t xml:space="preserve"> школа</w:t>
            </w:r>
          </w:p>
        </w:tc>
        <w:tc>
          <w:tcPr>
            <w:tcW w:w="6895" w:type="dxa"/>
          </w:tcPr>
          <w:p w:rsidR="00232728" w:rsidRPr="00AF29F5" w:rsidRDefault="00AB2CAD" w:rsidP="00162701">
            <w:pPr>
              <w:spacing w:after="0" w:line="240" w:lineRule="auto"/>
              <w:jc w:val="center"/>
              <w:rPr>
                <w:rFonts w:ascii="Times New Roman" w:hAnsi="Times New Roman"/>
                <w:sz w:val="24"/>
                <w:szCs w:val="24"/>
              </w:rPr>
            </w:pPr>
            <w:r>
              <w:rPr>
                <w:rFonts w:ascii="Times New Roman" w:hAnsi="Times New Roman"/>
                <w:sz w:val="24"/>
                <w:szCs w:val="24"/>
              </w:rPr>
              <w:t>1</w:t>
            </w:r>
          </w:p>
        </w:tc>
      </w:tr>
      <w:tr w:rsidR="00232728" w:rsidRPr="00D27D43" w:rsidTr="00162701">
        <w:tc>
          <w:tcPr>
            <w:tcW w:w="3276" w:type="dxa"/>
          </w:tcPr>
          <w:p w:rsidR="00232728" w:rsidRPr="00AF29F5" w:rsidRDefault="00232728" w:rsidP="00162701">
            <w:pPr>
              <w:spacing w:after="0" w:line="240" w:lineRule="auto"/>
              <w:rPr>
                <w:rFonts w:ascii="Times New Roman" w:hAnsi="Times New Roman"/>
                <w:sz w:val="24"/>
                <w:szCs w:val="24"/>
              </w:rPr>
            </w:pPr>
            <w:r w:rsidRPr="00AF29F5">
              <w:rPr>
                <w:rFonts w:ascii="Times New Roman" w:hAnsi="Times New Roman"/>
                <w:sz w:val="24"/>
                <w:szCs w:val="24"/>
              </w:rPr>
              <w:t>Другой город</w:t>
            </w:r>
          </w:p>
        </w:tc>
        <w:tc>
          <w:tcPr>
            <w:tcW w:w="6895" w:type="dxa"/>
          </w:tcPr>
          <w:p w:rsidR="00232728" w:rsidRPr="00AF29F5" w:rsidRDefault="00AF29F5" w:rsidP="00162701">
            <w:pPr>
              <w:spacing w:after="0" w:line="240" w:lineRule="auto"/>
              <w:jc w:val="center"/>
              <w:rPr>
                <w:rFonts w:ascii="Times New Roman" w:hAnsi="Times New Roman"/>
                <w:sz w:val="24"/>
                <w:szCs w:val="24"/>
              </w:rPr>
            </w:pPr>
            <w:r w:rsidRPr="00AF29F5">
              <w:rPr>
                <w:rFonts w:ascii="Times New Roman" w:hAnsi="Times New Roman"/>
                <w:sz w:val="24"/>
                <w:szCs w:val="24"/>
              </w:rPr>
              <w:t>1</w:t>
            </w:r>
          </w:p>
        </w:tc>
      </w:tr>
      <w:tr w:rsidR="00232728" w:rsidRPr="001315C4" w:rsidTr="00162701">
        <w:tc>
          <w:tcPr>
            <w:tcW w:w="3276" w:type="dxa"/>
          </w:tcPr>
          <w:p w:rsidR="00232728" w:rsidRPr="001315C4" w:rsidRDefault="00232728" w:rsidP="00162701">
            <w:pPr>
              <w:spacing w:after="0" w:line="240" w:lineRule="auto"/>
              <w:rPr>
                <w:rFonts w:ascii="Times New Roman" w:hAnsi="Times New Roman"/>
                <w:b/>
                <w:sz w:val="24"/>
                <w:szCs w:val="24"/>
              </w:rPr>
            </w:pPr>
            <w:r w:rsidRPr="001315C4">
              <w:rPr>
                <w:rFonts w:ascii="Times New Roman" w:hAnsi="Times New Roman"/>
                <w:b/>
                <w:sz w:val="24"/>
                <w:szCs w:val="24"/>
              </w:rPr>
              <w:t>всего выпускников:</w:t>
            </w:r>
          </w:p>
        </w:tc>
        <w:tc>
          <w:tcPr>
            <w:tcW w:w="6895" w:type="dxa"/>
          </w:tcPr>
          <w:p w:rsidR="00232728" w:rsidRPr="001315C4" w:rsidRDefault="00232728" w:rsidP="00162701">
            <w:pPr>
              <w:spacing w:after="0" w:line="240" w:lineRule="auto"/>
              <w:jc w:val="center"/>
              <w:rPr>
                <w:rFonts w:ascii="Times New Roman" w:hAnsi="Times New Roman"/>
                <w:b/>
                <w:sz w:val="24"/>
                <w:szCs w:val="24"/>
              </w:rPr>
            </w:pPr>
            <w:r w:rsidRPr="001315C4">
              <w:rPr>
                <w:rFonts w:ascii="Times New Roman" w:hAnsi="Times New Roman"/>
                <w:b/>
                <w:sz w:val="24"/>
                <w:szCs w:val="24"/>
              </w:rPr>
              <w:t>76 (100%)</w:t>
            </w:r>
          </w:p>
        </w:tc>
      </w:tr>
    </w:tbl>
    <w:p w:rsidR="00232728" w:rsidRPr="001315C4" w:rsidRDefault="00232728" w:rsidP="00232728">
      <w:pPr>
        <w:spacing w:after="0" w:line="240" w:lineRule="auto"/>
        <w:jc w:val="both"/>
        <w:rPr>
          <w:rFonts w:ascii="Times New Roman" w:hAnsi="Times New Roman"/>
          <w:sz w:val="24"/>
          <w:szCs w:val="24"/>
        </w:rPr>
      </w:pPr>
    </w:p>
    <w:p w:rsidR="00232728" w:rsidRPr="005E3497" w:rsidRDefault="00232728" w:rsidP="00232728">
      <w:pPr>
        <w:spacing w:after="0" w:line="240" w:lineRule="auto"/>
        <w:jc w:val="both"/>
        <w:rPr>
          <w:rFonts w:ascii="Times New Roman" w:hAnsi="Times New Roman"/>
          <w:b/>
          <w:i/>
          <w:sz w:val="24"/>
          <w:szCs w:val="24"/>
        </w:rPr>
      </w:pPr>
      <w:r w:rsidRPr="005E3497">
        <w:rPr>
          <w:rFonts w:ascii="Times New Roman" w:hAnsi="Times New Roman"/>
          <w:b/>
          <w:i/>
          <w:sz w:val="24"/>
          <w:szCs w:val="24"/>
        </w:rPr>
        <w:t xml:space="preserve">   Вывод:</w:t>
      </w:r>
    </w:p>
    <w:p w:rsidR="00232728" w:rsidRPr="005E3497" w:rsidRDefault="00232728" w:rsidP="00232728">
      <w:pPr>
        <w:spacing w:after="0" w:line="240" w:lineRule="auto"/>
        <w:jc w:val="both"/>
        <w:rPr>
          <w:rFonts w:ascii="Times New Roman" w:hAnsi="Times New Roman"/>
          <w:i/>
          <w:sz w:val="24"/>
          <w:szCs w:val="24"/>
        </w:rPr>
      </w:pPr>
      <w:r w:rsidRPr="005E3497">
        <w:rPr>
          <w:rFonts w:ascii="Times New Roman" w:hAnsi="Times New Roman"/>
          <w:i/>
          <w:sz w:val="24"/>
          <w:szCs w:val="24"/>
        </w:rPr>
        <w:t xml:space="preserve">педагогами ДОУ велась огромная работа по подготовке детей к школе: развивались умственные способности и физические качества, формировались психические процессы и устойчивая мотивация к школьному обучению; воспитанники выпущены в общеобразовательные школы города с высоким,  средним и выше среднего уровнями развития; </w:t>
      </w:r>
      <w:r w:rsidRPr="005E3497">
        <w:rPr>
          <w:rFonts w:ascii="Times New Roman" w:eastAsia="Calibri" w:hAnsi="Times New Roman"/>
          <w:i/>
          <w:sz w:val="24"/>
          <w:szCs w:val="24"/>
        </w:rPr>
        <w:t>воспитанники имеют устойчивые показатели по всем направлениям Общеобразовательной Программы.</w:t>
      </w:r>
    </w:p>
    <w:p w:rsidR="00232728" w:rsidRDefault="00232728" w:rsidP="00337D5D">
      <w:pPr>
        <w:pStyle w:val="a8"/>
        <w:rPr>
          <w:b/>
          <w:bCs/>
          <w:i/>
          <w:color w:val="FF0000"/>
        </w:rPr>
      </w:pPr>
    </w:p>
    <w:p w:rsidR="00232728" w:rsidRPr="009A2631" w:rsidRDefault="00232728" w:rsidP="00232728">
      <w:pPr>
        <w:pStyle w:val="a8"/>
        <w:ind w:left="1200"/>
        <w:jc w:val="center"/>
        <w:rPr>
          <w:b/>
          <w:bCs/>
          <w:i/>
          <w:color w:val="000000"/>
        </w:rPr>
      </w:pPr>
      <w:r w:rsidRPr="009A2631">
        <w:rPr>
          <w:b/>
          <w:bCs/>
          <w:i/>
          <w:color w:val="000000"/>
        </w:rPr>
        <w:t>АНАЛИЗ ВЗАИМОДЕЙСТВИЯ С СОЦИУМОМ</w:t>
      </w:r>
    </w:p>
    <w:p w:rsidR="00232728" w:rsidRPr="009A2631" w:rsidRDefault="00232728" w:rsidP="00232728">
      <w:pPr>
        <w:autoSpaceDE w:val="0"/>
        <w:autoSpaceDN w:val="0"/>
        <w:adjustRightInd w:val="0"/>
        <w:spacing w:after="0" w:line="240" w:lineRule="auto"/>
        <w:jc w:val="both"/>
        <w:rPr>
          <w:rFonts w:ascii="Times New Roman" w:hAnsi="Times New Roman"/>
          <w:sz w:val="24"/>
          <w:szCs w:val="24"/>
        </w:rPr>
      </w:pPr>
    </w:p>
    <w:p w:rsidR="00232728" w:rsidRPr="009A2631" w:rsidRDefault="00232728" w:rsidP="00232728">
      <w:pPr>
        <w:autoSpaceDE w:val="0"/>
        <w:autoSpaceDN w:val="0"/>
        <w:adjustRightInd w:val="0"/>
        <w:spacing w:after="0" w:line="240" w:lineRule="auto"/>
        <w:jc w:val="both"/>
        <w:rPr>
          <w:rFonts w:ascii="Times New Roman" w:eastAsia="Calibri" w:hAnsi="Times New Roman"/>
          <w:sz w:val="24"/>
          <w:szCs w:val="24"/>
          <w:lang w:eastAsia="en-US"/>
        </w:rPr>
      </w:pPr>
      <w:r w:rsidRPr="009A2631">
        <w:rPr>
          <w:rFonts w:ascii="Times New Roman" w:hAnsi="Times New Roman"/>
          <w:sz w:val="24"/>
          <w:szCs w:val="24"/>
        </w:rPr>
        <w:t xml:space="preserve">   </w:t>
      </w:r>
      <w:r w:rsidRPr="009A2631">
        <w:rPr>
          <w:rFonts w:ascii="Times New Roman" w:eastAsia="Calibri" w:hAnsi="Times New Roman"/>
          <w:sz w:val="24"/>
          <w:szCs w:val="24"/>
          <w:lang w:eastAsia="en-US"/>
        </w:rPr>
        <w:t>Открытость дошкольного образовательного учреждения позволяла устанавливать и расширять партнерские связи в течение прошедшего учебного года. ДОУ тесно взаимодействовало с детской городской поликлиникой, которая оказывала помощь семьям воспитанников в прохождении плановых медицинских осмотров и иммунизации детей. Так же детский сад имел тесное сотрудничество с ФОК города, ДДЮТ, ДК, ГИБДД, пожарной частью, учебным опытническим центром города и другими. Данное сотрудничество помогало педагогам в решении образовательных задач, облегчало деятельность различных служб ДОУ (медицинской, психолого-педагогической и т.п.).</w:t>
      </w:r>
    </w:p>
    <w:p w:rsidR="00232728" w:rsidRPr="00D27D43" w:rsidRDefault="00232728" w:rsidP="00232728">
      <w:pPr>
        <w:autoSpaceDE w:val="0"/>
        <w:autoSpaceDN w:val="0"/>
        <w:adjustRightInd w:val="0"/>
        <w:spacing w:after="0" w:line="240" w:lineRule="auto"/>
        <w:rPr>
          <w:rFonts w:ascii="Times New Roman" w:eastAsia="Calibri" w:hAnsi="Times New Roman"/>
          <w:sz w:val="24"/>
          <w:szCs w:val="24"/>
          <w:highlight w:val="yellow"/>
          <w:lang w:eastAsia="en-US"/>
        </w:rPr>
      </w:pPr>
    </w:p>
    <w:p w:rsidR="00232728" w:rsidRPr="009A2631" w:rsidRDefault="00232728" w:rsidP="00232728">
      <w:pPr>
        <w:spacing w:after="0" w:line="240" w:lineRule="auto"/>
        <w:jc w:val="both"/>
        <w:rPr>
          <w:rFonts w:ascii="Times New Roman" w:hAnsi="Times New Roman"/>
          <w:b/>
          <w:i/>
          <w:sz w:val="24"/>
          <w:szCs w:val="24"/>
        </w:rPr>
      </w:pPr>
      <w:r w:rsidRPr="009A2631">
        <w:rPr>
          <w:rFonts w:ascii="Times New Roman" w:hAnsi="Times New Roman"/>
          <w:b/>
          <w:i/>
          <w:sz w:val="24"/>
          <w:szCs w:val="24"/>
        </w:rPr>
        <w:t xml:space="preserve">   Вывод:</w:t>
      </w:r>
    </w:p>
    <w:p w:rsidR="00232728" w:rsidRPr="009A2631" w:rsidRDefault="00232728" w:rsidP="00232728">
      <w:pPr>
        <w:spacing w:after="0" w:line="240" w:lineRule="auto"/>
        <w:jc w:val="both"/>
        <w:rPr>
          <w:rFonts w:ascii="Times New Roman" w:hAnsi="Times New Roman"/>
          <w:i/>
          <w:sz w:val="24"/>
          <w:szCs w:val="24"/>
        </w:rPr>
      </w:pPr>
      <w:r w:rsidRPr="009A2631">
        <w:rPr>
          <w:rFonts w:ascii="Times New Roman" w:hAnsi="Times New Roman"/>
          <w:i/>
          <w:sz w:val="24"/>
          <w:szCs w:val="24"/>
        </w:rPr>
        <w:t>работа по взаимодействию с социумом способствовала повышению профессиональной значимости педагогов, повышению их профессионального имиджа, решению поставленных образовательных задач, сотрудничеству семей воспитанников с социумом города и района.</w:t>
      </w:r>
    </w:p>
    <w:p w:rsidR="00232728" w:rsidRPr="009A2631" w:rsidRDefault="00232728" w:rsidP="00232728">
      <w:pPr>
        <w:pStyle w:val="a3"/>
        <w:spacing w:after="0" w:line="240" w:lineRule="auto"/>
        <w:ind w:left="1571"/>
        <w:jc w:val="center"/>
        <w:rPr>
          <w:rFonts w:ascii="Times New Roman" w:hAnsi="Times New Roman"/>
          <w:b/>
          <w:bCs/>
          <w:i/>
          <w:color w:val="000000"/>
          <w:sz w:val="24"/>
          <w:szCs w:val="24"/>
        </w:rPr>
      </w:pPr>
    </w:p>
    <w:p w:rsidR="00501B07" w:rsidRPr="003131A6" w:rsidRDefault="007009F8" w:rsidP="00501B07">
      <w:pPr>
        <w:pStyle w:val="a8"/>
        <w:ind w:left="1571"/>
        <w:jc w:val="center"/>
        <w:rPr>
          <w:b/>
          <w:bCs/>
          <w:i/>
          <w:highlight w:val="yellow"/>
        </w:rPr>
      </w:pPr>
      <w:r w:rsidRPr="003131A6">
        <w:rPr>
          <w:b/>
          <w:bCs/>
          <w:i/>
        </w:rPr>
        <w:t>ОЦЕНКА КАЧЕСТВА  РАЗВИВАЮЩЕЙ ПРЕДМЕТНО-ПРОСТРАНСТВЕННОЙ СРЕДЫ</w:t>
      </w:r>
    </w:p>
    <w:p w:rsidR="00501B07" w:rsidRPr="003131A6" w:rsidRDefault="00501B07" w:rsidP="00501B07">
      <w:pPr>
        <w:pStyle w:val="a8"/>
        <w:rPr>
          <w:b/>
          <w:bCs/>
          <w:i/>
          <w:highlight w:val="yellow"/>
        </w:rPr>
      </w:pPr>
    </w:p>
    <w:p w:rsidR="00501B07" w:rsidRPr="0003300F" w:rsidRDefault="00501B07" w:rsidP="00501B07">
      <w:pPr>
        <w:pStyle w:val="a8"/>
        <w:jc w:val="both"/>
        <w:rPr>
          <w:bCs/>
          <w:color w:val="000000"/>
        </w:rPr>
      </w:pPr>
      <w:r w:rsidRPr="0003300F">
        <w:rPr>
          <w:bCs/>
          <w:color w:val="000000"/>
        </w:rPr>
        <w:t xml:space="preserve">   На протяжении учебного года в ДОУ поддерживалась и совершенствовалась предметно-пространственная среда. Помещения, оборудование, материалы, инвентарь обеспечивали возможность общения и совместной деятельности детей и взрослых, при необходимости их уединения.</w:t>
      </w:r>
    </w:p>
    <w:p w:rsidR="00501B07" w:rsidRPr="0003300F" w:rsidRDefault="00501B07" w:rsidP="00501B07">
      <w:pPr>
        <w:pStyle w:val="a8"/>
        <w:jc w:val="both"/>
        <w:rPr>
          <w:bCs/>
          <w:color w:val="000000"/>
        </w:rPr>
      </w:pPr>
      <w:r w:rsidRPr="0003300F">
        <w:rPr>
          <w:bCs/>
          <w:color w:val="000000"/>
        </w:rPr>
        <w:t xml:space="preserve">   Образовательные  пространства групп были оснащены учебными средствами (методическими </w:t>
      </w:r>
      <w:r w:rsidRPr="0003300F">
        <w:rPr>
          <w:bCs/>
          <w:color w:val="000000"/>
        </w:rPr>
        <w:lastRenderedPageBreak/>
        <w:t>пособиями, наглядным и раздаточным материалом и т.п.), игровым, спортивным, оздоровительным оборудованием, необходимым для функционирования инвентарём, что обеспечивало игровую, познавательную, исследовательскую и творческую активность детей, их двигательную активность, развитие мелкой и крупной моторики, участие в играх и соревнованиях, досугах и праздниках.</w:t>
      </w:r>
    </w:p>
    <w:p w:rsidR="00501B07" w:rsidRPr="0003300F" w:rsidRDefault="00501B07" w:rsidP="00501B07">
      <w:pPr>
        <w:pStyle w:val="a8"/>
        <w:jc w:val="both"/>
        <w:rPr>
          <w:bCs/>
          <w:color w:val="000000"/>
        </w:rPr>
      </w:pPr>
      <w:r w:rsidRPr="0003300F">
        <w:rPr>
          <w:bCs/>
          <w:color w:val="000000"/>
        </w:rPr>
        <w:t xml:space="preserve">   Педагоги периодически меняли игровой материал, предоставляли детям новые предметы, что стимулировало игровую, двигательную, познавательную, исследовательскую деятельность воспитанников.</w:t>
      </w:r>
    </w:p>
    <w:p w:rsidR="00501B07" w:rsidRPr="0003300F" w:rsidRDefault="00501B07" w:rsidP="00501B07">
      <w:pPr>
        <w:pStyle w:val="a8"/>
        <w:jc w:val="both"/>
        <w:rPr>
          <w:bCs/>
          <w:color w:val="000000"/>
        </w:rPr>
      </w:pPr>
      <w:r w:rsidRPr="0003300F">
        <w:rPr>
          <w:bCs/>
          <w:color w:val="000000"/>
        </w:rPr>
        <w:t xml:space="preserve">   Все помещения, оборудование, материалы, инвентарь ДОУ были доступны для воспитанников на протяжении всего учебного года. Педагогами был осуществлён свободный доступ детей к игрушкам, играм, материалам, пособиям в течение всего времени пребывания их в детском саду.</w:t>
      </w:r>
    </w:p>
    <w:p w:rsidR="00501B07" w:rsidRPr="0003300F" w:rsidRDefault="00501B07" w:rsidP="00501B07">
      <w:pPr>
        <w:pStyle w:val="a8"/>
        <w:jc w:val="both"/>
        <w:rPr>
          <w:bCs/>
          <w:color w:val="000000"/>
        </w:rPr>
      </w:pPr>
    </w:p>
    <w:p w:rsidR="00501B07" w:rsidRPr="0003300F" w:rsidRDefault="00501B07" w:rsidP="00501B07">
      <w:pPr>
        <w:spacing w:after="0" w:line="240" w:lineRule="auto"/>
        <w:jc w:val="both"/>
        <w:rPr>
          <w:rFonts w:ascii="Times New Roman" w:hAnsi="Times New Roman"/>
          <w:b/>
          <w:sz w:val="24"/>
          <w:szCs w:val="24"/>
        </w:rPr>
      </w:pPr>
      <w:r w:rsidRPr="0003300F">
        <w:rPr>
          <w:rFonts w:ascii="Times New Roman" w:hAnsi="Times New Roman"/>
          <w:sz w:val="24"/>
          <w:szCs w:val="24"/>
        </w:rPr>
        <w:t xml:space="preserve">   К услугам воспитанников в детском саду работали: музыкальный и физкультурный залы, медицинский блок, бассейн</w:t>
      </w:r>
      <w:r w:rsidR="0003300F" w:rsidRPr="0003300F">
        <w:rPr>
          <w:rFonts w:ascii="Times New Roman" w:hAnsi="Times New Roman"/>
          <w:sz w:val="24"/>
          <w:szCs w:val="24"/>
        </w:rPr>
        <w:t xml:space="preserve"> (был на ремонте)</w:t>
      </w:r>
      <w:r w:rsidRPr="0003300F">
        <w:rPr>
          <w:rFonts w:ascii="Times New Roman" w:hAnsi="Times New Roman"/>
          <w:sz w:val="24"/>
          <w:szCs w:val="24"/>
        </w:rPr>
        <w:t>, комнаты: для образовательной деятельности по изобразительному искусству, коррекции речи, психологической разгрузки.</w:t>
      </w:r>
    </w:p>
    <w:p w:rsidR="00501B07" w:rsidRPr="0003300F" w:rsidRDefault="00501B07" w:rsidP="00501B07">
      <w:pPr>
        <w:pStyle w:val="a8"/>
        <w:jc w:val="both"/>
        <w:rPr>
          <w:bCs/>
          <w:color w:val="000000"/>
        </w:rPr>
      </w:pPr>
      <w:r w:rsidRPr="0003300F">
        <w:rPr>
          <w:bCs/>
          <w:color w:val="000000"/>
        </w:rPr>
        <w:t xml:space="preserve">   Предметно-пространственная среда была обеспечена безопасностью и надёжностью для детей и педагогов.</w:t>
      </w:r>
    </w:p>
    <w:p w:rsidR="00501B07" w:rsidRPr="00D27D43" w:rsidRDefault="00501B07" w:rsidP="00501B07">
      <w:pPr>
        <w:pStyle w:val="a8"/>
        <w:jc w:val="both"/>
        <w:rPr>
          <w:bCs/>
          <w:color w:val="000000"/>
          <w:highlight w:val="yellow"/>
        </w:rPr>
      </w:pPr>
    </w:p>
    <w:p w:rsidR="00501B07" w:rsidRPr="0003300F" w:rsidRDefault="00501B07" w:rsidP="00501B07">
      <w:pPr>
        <w:spacing w:after="0" w:line="240" w:lineRule="auto"/>
        <w:jc w:val="both"/>
        <w:rPr>
          <w:rFonts w:ascii="Times New Roman" w:hAnsi="Times New Roman"/>
          <w:sz w:val="24"/>
          <w:szCs w:val="24"/>
        </w:rPr>
      </w:pPr>
      <w:r w:rsidRPr="0003300F">
        <w:rPr>
          <w:rFonts w:ascii="Times New Roman" w:hAnsi="Times New Roman"/>
          <w:sz w:val="24"/>
          <w:szCs w:val="24"/>
        </w:rPr>
        <w:t xml:space="preserve">   В учебном году был значительно расширен арсенал развивающих игр и пособий для подгрупповых и индивидуальных занятий с детьми, приобретены игровые центры, спортивное оборудование,  пополнен фонд игрушек для сюжетно-ролевых, театрализованных, подвижных игр воспитанников в группе и на прогулке. </w:t>
      </w:r>
      <w:proofErr w:type="gramStart"/>
      <w:r w:rsidRPr="0003300F">
        <w:rPr>
          <w:rFonts w:ascii="Times New Roman" w:hAnsi="Times New Roman"/>
          <w:sz w:val="24"/>
          <w:szCs w:val="24"/>
        </w:rPr>
        <w:t>К началу учебного года были отремонтированы и обустроены группы, музыкальный зал, логопедические кабинеты; оснащены новым и современным оборудованием образовательные пространства ДОУ (заменены игровые зоны в группах, пополнено спортивное оборудование спортивного зала, заменены детские столы и стулья и т.п.</w:t>
      </w:r>
      <w:proofErr w:type="gramEnd"/>
    </w:p>
    <w:p w:rsidR="00501B07" w:rsidRPr="00D27D43" w:rsidRDefault="00501B07" w:rsidP="00501B07">
      <w:pPr>
        <w:spacing w:after="0" w:line="240" w:lineRule="auto"/>
        <w:jc w:val="both"/>
        <w:rPr>
          <w:rFonts w:ascii="Times New Roman" w:hAnsi="Times New Roman"/>
          <w:sz w:val="24"/>
          <w:szCs w:val="24"/>
          <w:highlight w:val="yellow"/>
        </w:rPr>
      </w:pPr>
    </w:p>
    <w:p w:rsidR="00501B07" w:rsidRPr="0003300F" w:rsidRDefault="00501B07" w:rsidP="00501B07">
      <w:pPr>
        <w:spacing w:after="0" w:line="240" w:lineRule="auto"/>
        <w:ind w:right="-54"/>
        <w:jc w:val="both"/>
        <w:rPr>
          <w:rFonts w:ascii="Times New Roman" w:hAnsi="Times New Roman"/>
          <w:sz w:val="24"/>
          <w:szCs w:val="24"/>
        </w:rPr>
      </w:pPr>
      <w:r w:rsidRPr="0003300F">
        <w:rPr>
          <w:rFonts w:ascii="Times New Roman" w:hAnsi="Times New Roman"/>
          <w:sz w:val="24"/>
          <w:szCs w:val="24"/>
        </w:rPr>
        <w:t xml:space="preserve">   Методическая оснащенность детского сада позволяла педагогам проводить образовательный процесс на достаточно хорошем уровне. Детский сад располагал методической литературой, пособиями  для реализации Программы. </w:t>
      </w:r>
    </w:p>
    <w:p w:rsidR="00501B07" w:rsidRPr="0003300F" w:rsidRDefault="00501B07" w:rsidP="00501B07">
      <w:pPr>
        <w:spacing w:after="0" w:line="240" w:lineRule="auto"/>
        <w:jc w:val="both"/>
        <w:rPr>
          <w:rFonts w:ascii="Times New Roman" w:hAnsi="Times New Roman"/>
          <w:sz w:val="24"/>
          <w:szCs w:val="24"/>
        </w:rPr>
      </w:pPr>
      <w:r w:rsidRPr="0003300F">
        <w:rPr>
          <w:rFonts w:ascii="Times New Roman" w:hAnsi="Times New Roman"/>
          <w:sz w:val="24"/>
          <w:szCs w:val="24"/>
        </w:rPr>
        <w:t xml:space="preserve">   Территория дошкольного учреждения была оборудована прогулочными участками,  физкультурной площадкой для спортивных игр на свежем воздухе, площадкой для изучения правил дорожного движения, «Уголком леса», «Птичьей поляной», клумбами, цветниками, садом и огородом.</w:t>
      </w:r>
    </w:p>
    <w:p w:rsidR="00501B07" w:rsidRPr="00D27D43" w:rsidRDefault="00501B07" w:rsidP="00501B07">
      <w:pPr>
        <w:spacing w:after="0" w:line="240" w:lineRule="auto"/>
        <w:jc w:val="both"/>
        <w:rPr>
          <w:rFonts w:ascii="Times New Roman" w:hAnsi="Times New Roman"/>
          <w:b/>
          <w:i/>
          <w:sz w:val="24"/>
          <w:szCs w:val="24"/>
          <w:highlight w:val="yellow"/>
        </w:rPr>
      </w:pPr>
    </w:p>
    <w:p w:rsidR="00501B07" w:rsidRPr="0003300F" w:rsidRDefault="00501B07" w:rsidP="00501B07">
      <w:pPr>
        <w:spacing w:after="0" w:line="240" w:lineRule="auto"/>
        <w:jc w:val="both"/>
        <w:rPr>
          <w:rFonts w:ascii="Times New Roman" w:hAnsi="Times New Roman"/>
          <w:b/>
          <w:i/>
          <w:sz w:val="24"/>
          <w:szCs w:val="24"/>
        </w:rPr>
      </w:pPr>
      <w:r w:rsidRPr="0003300F">
        <w:rPr>
          <w:rFonts w:ascii="Times New Roman" w:hAnsi="Times New Roman"/>
          <w:b/>
          <w:i/>
          <w:sz w:val="24"/>
          <w:szCs w:val="24"/>
        </w:rPr>
        <w:t xml:space="preserve">   Вывод:</w:t>
      </w:r>
    </w:p>
    <w:p w:rsidR="00501B07" w:rsidRPr="0003300F" w:rsidRDefault="00501B07" w:rsidP="00501B07">
      <w:pPr>
        <w:spacing w:after="0" w:line="240" w:lineRule="auto"/>
        <w:jc w:val="both"/>
        <w:rPr>
          <w:rFonts w:ascii="Times New Roman" w:hAnsi="Times New Roman"/>
          <w:i/>
          <w:sz w:val="24"/>
          <w:szCs w:val="24"/>
        </w:rPr>
      </w:pPr>
      <w:r w:rsidRPr="0003300F">
        <w:rPr>
          <w:rFonts w:ascii="Times New Roman" w:hAnsi="Times New Roman"/>
          <w:i/>
          <w:sz w:val="24"/>
          <w:szCs w:val="24"/>
        </w:rPr>
        <w:t>созданная в ДОУ предметно-пространственная среда обеспечивала максимальную реализацию образовательного потенциала пространства детского сада, полноценное развитие воспитанников, охрану и укрепление их здоровья.</w:t>
      </w:r>
    </w:p>
    <w:p w:rsidR="00501B07" w:rsidRPr="00D27D43" w:rsidRDefault="00501B07" w:rsidP="00501B07">
      <w:pPr>
        <w:spacing w:after="0" w:line="240" w:lineRule="auto"/>
        <w:jc w:val="both"/>
        <w:rPr>
          <w:rFonts w:ascii="Times New Roman" w:hAnsi="Times New Roman"/>
          <w:i/>
          <w:sz w:val="24"/>
          <w:szCs w:val="24"/>
          <w:highlight w:val="yellow"/>
        </w:rPr>
      </w:pPr>
    </w:p>
    <w:p w:rsidR="00501B07" w:rsidRPr="007009F8" w:rsidRDefault="007009F8" w:rsidP="00501B07">
      <w:pPr>
        <w:pStyle w:val="a8"/>
        <w:jc w:val="center"/>
        <w:rPr>
          <w:b/>
          <w:bCs/>
          <w:i/>
        </w:rPr>
      </w:pPr>
      <w:r w:rsidRPr="007009F8">
        <w:rPr>
          <w:b/>
          <w:bCs/>
          <w:i/>
        </w:rPr>
        <w:t xml:space="preserve">ОЦЕНКА КАДРОВЫХ УСЛОВИЙ РЕАЛИЗАЦИИ ОСНОВНОЙ ОБРАЗОВАТЕЛЬНОЙ ПРОГРАММЫ ДОШКОЛЬНОГО ОБРАЗОВАНИЯ (ООП </w:t>
      </w:r>
      <w:proofErr w:type="gramStart"/>
      <w:r w:rsidRPr="007009F8">
        <w:rPr>
          <w:b/>
          <w:bCs/>
          <w:i/>
        </w:rPr>
        <w:t>ДО</w:t>
      </w:r>
      <w:proofErr w:type="gramEnd"/>
      <w:r w:rsidRPr="007009F8">
        <w:rPr>
          <w:b/>
          <w:bCs/>
          <w:i/>
        </w:rPr>
        <w:t>)</w:t>
      </w:r>
    </w:p>
    <w:p w:rsidR="00501B07" w:rsidRPr="00D27D43" w:rsidRDefault="00501B07" w:rsidP="00501B07">
      <w:pPr>
        <w:pStyle w:val="a8"/>
        <w:rPr>
          <w:bCs/>
          <w:color w:val="000000"/>
          <w:highlight w:val="yellow"/>
        </w:rPr>
      </w:pPr>
    </w:p>
    <w:p w:rsidR="00501B07" w:rsidRDefault="00501B07" w:rsidP="00501B07">
      <w:pPr>
        <w:spacing w:after="0" w:line="240" w:lineRule="auto"/>
        <w:jc w:val="both"/>
        <w:rPr>
          <w:rFonts w:ascii="Times New Roman" w:hAnsi="Times New Roman"/>
          <w:sz w:val="24"/>
          <w:szCs w:val="24"/>
        </w:rPr>
      </w:pPr>
      <w:r w:rsidRPr="00586861">
        <w:rPr>
          <w:rFonts w:ascii="Times New Roman" w:hAnsi="Times New Roman"/>
          <w:sz w:val="24"/>
          <w:szCs w:val="24"/>
        </w:rPr>
        <w:t xml:space="preserve">   К началу учебного года учреждение было полностью укомплектовано квалифицированными педагогическими кадрами, в количестве </w:t>
      </w:r>
      <w:r w:rsidR="00586861" w:rsidRPr="00586861">
        <w:rPr>
          <w:rFonts w:ascii="Times New Roman" w:hAnsi="Times New Roman"/>
          <w:sz w:val="24"/>
          <w:szCs w:val="24"/>
        </w:rPr>
        <w:t xml:space="preserve">29 педагогов. </w:t>
      </w:r>
      <w:r w:rsidRPr="00586861">
        <w:rPr>
          <w:rFonts w:ascii="Times New Roman" w:hAnsi="Times New Roman"/>
          <w:sz w:val="24"/>
          <w:szCs w:val="24"/>
        </w:rPr>
        <w:t>Каждая группа непрерывно сопровождалась воспитателем. Две логопедические группы имели учителей – логопедов для коррекционной работы с воспитанниками. Образовательная деятельность в детском саду осуществлялась на основе взаимодействия воспитателей и специалистов, работающих в ДОУ (старший воспитатель, два музыкальных руководителя, два  ин</w:t>
      </w:r>
      <w:r w:rsidR="00586861" w:rsidRPr="00586861">
        <w:rPr>
          <w:rFonts w:ascii="Times New Roman" w:hAnsi="Times New Roman"/>
          <w:sz w:val="24"/>
          <w:szCs w:val="24"/>
        </w:rPr>
        <w:t>структора по физической культуре</w:t>
      </w:r>
      <w:r w:rsidRPr="00586861">
        <w:rPr>
          <w:rFonts w:ascii="Times New Roman" w:hAnsi="Times New Roman"/>
          <w:sz w:val="24"/>
          <w:szCs w:val="24"/>
        </w:rPr>
        <w:t xml:space="preserve">, педагог – психолог, воспитатель по изобразительной деятельности). В создании условий, необходимых для реализации образовательной программы, принимали участие помощники воспитателей, заместитель заведующего по хозяйственной работе, медицинские, кухонные работники и прочие работники ДОУ. </w:t>
      </w:r>
    </w:p>
    <w:p w:rsidR="00647868" w:rsidRDefault="00647868" w:rsidP="00647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Все </w:t>
      </w:r>
      <w:r>
        <w:rPr>
          <w:rFonts w:ascii="Times New Roman" w:hAnsi="Times New Roman" w:cs="Times New Roman"/>
          <w:sz w:val="24"/>
          <w:szCs w:val="24"/>
        </w:rPr>
        <w:t>педагоги</w:t>
      </w:r>
      <w:r w:rsidRPr="00B23851">
        <w:rPr>
          <w:rFonts w:ascii="Times New Roman" w:hAnsi="Times New Roman" w:cs="Times New Roman"/>
          <w:sz w:val="24"/>
          <w:szCs w:val="24"/>
        </w:rPr>
        <w:t xml:space="preserve"> Учреждения имеют квалификацию</w:t>
      </w:r>
      <w:r>
        <w:rPr>
          <w:rFonts w:ascii="Times New Roman" w:hAnsi="Times New Roman" w:cs="Times New Roman"/>
          <w:sz w:val="24"/>
          <w:szCs w:val="24"/>
        </w:rPr>
        <w:t>:</w:t>
      </w:r>
    </w:p>
    <w:p w:rsidR="00647868" w:rsidRDefault="00647868" w:rsidP="00647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23851">
        <w:rPr>
          <w:rFonts w:ascii="Times New Roman" w:hAnsi="Times New Roman" w:cs="Times New Roman"/>
          <w:sz w:val="24"/>
          <w:szCs w:val="24"/>
        </w:rPr>
        <w:t xml:space="preserve"> «Оказание первой помощи детям при</w:t>
      </w:r>
      <w:r>
        <w:rPr>
          <w:rFonts w:ascii="Times New Roman" w:hAnsi="Times New Roman" w:cs="Times New Roman"/>
          <w:sz w:val="24"/>
          <w:szCs w:val="24"/>
        </w:rPr>
        <w:t xml:space="preserve"> </w:t>
      </w:r>
      <w:r w:rsidRPr="00B23851">
        <w:rPr>
          <w:rFonts w:ascii="Times New Roman" w:hAnsi="Times New Roman" w:cs="Times New Roman"/>
          <w:sz w:val="24"/>
          <w:szCs w:val="24"/>
        </w:rPr>
        <w:t>несчастных случаях: травмах, отравлениях и других состояниях, угрожающих жизни и</w:t>
      </w:r>
      <w:r>
        <w:rPr>
          <w:rFonts w:ascii="Times New Roman" w:hAnsi="Times New Roman" w:cs="Times New Roman"/>
          <w:sz w:val="24"/>
          <w:szCs w:val="24"/>
        </w:rPr>
        <w:t xml:space="preserve"> здоровью»;</w:t>
      </w:r>
    </w:p>
    <w:p w:rsidR="00647868" w:rsidRDefault="00647868" w:rsidP="00647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23851">
        <w:rPr>
          <w:rFonts w:ascii="Times New Roman" w:hAnsi="Times New Roman" w:cs="Times New Roman"/>
          <w:sz w:val="24"/>
          <w:szCs w:val="24"/>
        </w:rPr>
        <w:t xml:space="preserve"> </w:t>
      </w:r>
      <w:r>
        <w:rPr>
          <w:rFonts w:ascii="Times New Roman" w:hAnsi="Times New Roman" w:cs="Times New Roman"/>
          <w:sz w:val="24"/>
          <w:szCs w:val="24"/>
        </w:rPr>
        <w:t>«</w:t>
      </w:r>
      <w:r w:rsidRPr="00647868">
        <w:rPr>
          <w:rFonts w:ascii="Times New Roman" w:hAnsi="Times New Roman" w:cs="Times New Roman"/>
          <w:sz w:val="24"/>
          <w:szCs w:val="24"/>
        </w:rPr>
        <w:t xml:space="preserve">Использование информационно-коммуникационных технологий в образовательной деятельности педагогов ДОУ в условиях реализации ФГОС </w:t>
      </w:r>
      <w:proofErr w:type="gramStart"/>
      <w:r w:rsidRPr="00647868">
        <w:rPr>
          <w:rFonts w:ascii="Times New Roman" w:hAnsi="Times New Roman" w:cs="Times New Roman"/>
          <w:sz w:val="24"/>
          <w:szCs w:val="24"/>
        </w:rPr>
        <w:t>ДО</w:t>
      </w:r>
      <w:proofErr w:type="gramEnd"/>
      <w:r w:rsidRPr="00647868">
        <w:rPr>
          <w:rFonts w:ascii="Times New Roman" w:hAnsi="Times New Roman" w:cs="Times New Roman"/>
          <w:sz w:val="24"/>
          <w:szCs w:val="24"/>
        </w:rPr>
        <w:t>»</w:t>
      </w:r>
      <w:r>
        <w:rPr>
          <w:rFonts w:ascii="Times New Roman" w:hAnsi="Times New Roman" w:cs="Times New Roman"/>
          <w:sz w:val="24"/>
          <w:szCs w:val="24"/>
        </w:rPr>
        <w:t>;</w:t>
      </w:r>
    </w:p>
    <w:p w:rsidR="00647868" w:rsidRDefault="00647868" w:rsidP="00647868">
      <w:pPr>
        <w:spacing w:after="0" w:line="240" w:lineRule="auto"/>
        <w:jc w:val="both"/>
        <w:rPr>
          <w:rFonts w:ascii="Times New Roman" w:hAnsi="Times New Roman" w:cs="Times New Roman"/>
          <w:sz w:val="24"/>
          <w:szCs w:val="24"/>
        </w:rPr>
      </w:pPr>
      <w:r w:rsidRPr="00647868">
        <w:rPr>
          <w:rFonts w:ascii="Times New Roman" w:hAnsi="Times New Roman" w:cs="Times New Roman"/>
          <w:sz w:val="24"/>
          <w:szCs w:val="24"/>
        </w:rPr>
        <w:t>-</w:t>
      </w:r>
      <w:r>
        <w:rPr>
          <w:rFonts w:ascii="Times New Roman" w:hAnsi="Times New Roman" w:cs="Times New Roman"/>
          <w:sz w:val="24"/>
          <w:szCs w:val="24"/>
        </w:rPr>
        <w:t xml:space="preserve"> </w:t>
      </w:r>
      <w:r w:rsidRPr="00647868">
        <w:rPr>
          <w:rFonts w:ascii="Times New Roman" w:hAnsi="Times New Roman" w:cs="Times New Roman"/>
          <w:sz w:val="24"/>
          <w:szCs w:val="24"/>
        </w:rPr>
        <w:t>«Дистанционный куратор-оператор образовательных, просветительских, социально значимых проектов»</w:t>
      </w:r>
      <w:r>
        <w:rPr>
          <w:rFonts w:ascii="Times New Roman" w:hAnsi="Times New Roman" w:cs="Times New Roman"/>
          <w:sz w:val="24"/>
          <w:szCs w:val="24"/>
        </w:rPr>
        <w:t>;</w:t>
      </w:r>
    </w:p>
    <w:p w:rsidR="00647868" w:rsidRDefault="00647868" w:rsidP="00647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2DA1">
        <w:rPr>
          <w:rFonts w:ascii="Times New Roman" w:hAnsi="Times New Roman" w:cs="Times New Roman"/>
          <w:sz w:val="24"/>
          <w:szCs w:val="24"/>
        </w:rPr>
        <w:t xml:space="preserve">«Организация работы общеобразовательных учреждений в условиях сохраняющейся угрозы распространения </w:t>
      </w:r>
      <w:proofErr w:type="spellStart"/>
      <w:r w:rsidRPr="00112DA1">
        <w:rPr>
          <w:rFonts w:ascii="Times New Roman" w:hAnsi="Times New Roman" w:cs="Times New Roman"/>
          <w:sz w:val="24"/>
          <w:szCs w:val="24"/>
        </w:rPr>
        <w:t>коронавирусной</w:t>
      </w:r>
      <w:proofErr w:type="spellEnd"/>
      <w:r w:rsidRPr="00112DA1">
        <w:rPr>
          <w:rFonts w:ascii="Times New Roman" w:hAnsi="Times New Roman" w:cs="Times New Roman"/>
          <w:sz w:val="24"/>
          <w:szCs w:val="24"/>
        </w:rPr>
        <w:t xml:space="preserve"> инфекции».</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 </w:t>
      </w:r>
    </w:p>
    <w:p w:rsidR="00647868" w:rsidRPr="00F46192" w:rsidRDefault="00647868" w:rsidP="00501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Также все педагоги</w:t>
      </w:r>
      <w:r w:rsidRPr="00B23851">
        <w:rPr>
          <w:rFonts w:ascii="Times New Roman" w:hAnsi="Times New Roman" w:cs="Times New Roman"/>
          <w:sz w:val="24"/>
          <w:szCs w:val="24"/>
        </w:rPr>
        <w:t xml:space="preserve"> прошли курсы повышения квалификации по</w:t>
      </w:r>
      <w:r>
        <w:rPr>
          <w:rFonts w:ascii="Times New Roman" w:hAnsi="Times New Roman" w:cs="Times New Roman"/>
          <w:sz w:val="24"/>
          <w:szCs w:val="24"/>
        </w:rPr>
        <w:t xml:space="preserve"> </w:t>
      </w:r>
      <w:r w:rsidRPr="00B23851">
        <w:rPr>
          <w:rFonts w:ascii="Times New Roman" w:hAnsi="Times New Roman" w:cs="Times New Roman"/>
          <w:sz w:val="24"/>
          <w:szCs w:val="24"/>
        </w:rPr>
        <w:t>различным темам. Два педагога проходят обучение в вузах по специальности «Дошкольное</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образование».</w:t>
      </w:r>
    </w:p>
    <w:p w:rsidR="00501B07" w:rsidRPr="00D27D43" w:rsidRDefault="00501B07" w:rsidP="00501B07">
      <w:pPr>
        <w:spacing w:after="0" w:line="240" w:lineRule="auto"/>
        <w:jc w:val="both"/>
        <w:rPr>
          <w:rFonts w:ascii="Times New Roman" w:hAnsi="Times New Roman"/>
          <w:sz w:val="24"/>
          <w:szCs w:val="24"/>
          <w:highlight w:val="yellow"/>
        </w:rPr>
      </w:pPr>
    </w:p>
    <w:p w:rsidR="00501B07" w:rsidRPr="00F46192" w:rsidRDefault="00501B07" w:rsidP="00501B07">
      <w:pPr>
        <w:spacing w:after="0" w:line="240" w:lineRule="auto"/>
        <w:jc w:val="center"/>
        <w:rPr>
          <w:rFonts w:ascii="Times New Roman" w:hAnsi="Times New Roman"/>
          <w:sz w:val="24"/>
          <w:szCs w:val="24"/>
        </w:rPr>
      </w:pPr>
      <w:r w:rsidRPr="00F46192">
        <w:rPr>
          <w:rFonts w:ascii="Times New Roman" w:hAnsi="Times New Roman"/>
          <w:sz w:val="24"/>
          <w:szCs w:val="24"/>
        </w:rPr>
        <w:t>СВЕДЕНИЯ ОБ ОБРАЗОВАНИИ ПЕДАГОГИЧЕСКИХ КАДРОВ</w:t>
      </w:r>
    </w:p>
    <w:p w:rsidR="00501B07" w:rsidRPr="00F46192" w:rsidRDefault="00501B07" w:rsidP="00501B07">
      <w:pPr>
        <w:spacing w:after="0" w:line="240" w:lineRule="auto"/>
        <w:jc w:val="center"/>
        <w:rPr>
          <w:rFonts w:ascii="Times New Roman" w:hAnsi="Times New Roman"/>
          <w:b/>
          <w:sz w:val="24"/>
          <w:szCs w:val="24"/>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5103"/>
      </w:tblGrid>
      <w:tr w:rsidR="005710EB" w:rsidRPr="00D27D43" w:rsidTr="005710EB">
        <w:trPr>
          <w:trHeight w:val="495"/>
        </w:trPr>
        <w:tc>
          <w:tcPr>
            <w:tcW w:w="4961" w:type="dxa"/>
          </w:tcPr>
          <w:p w:rsidR="005710EB" w:rsidRPr="00F46192" w:rsidRDefault="005710EB" w:rsidP="004819F8">
            <w:pPr>
              <w:spacing w:after="0" w:line="240" w:lineRule="auto"/>
              <w:jc w:val="center"/>
              <w:rPr>
                <w:rFonts w:ascii="Times New Roman" w:hAnsi="Times New Roman"/>
                <w:b/>
                <w:sz w:val="24"/>
                <w:szCs w:val="24"/>
              </w:rPr>
            </w:pPr>
          </w:p>
        </w:tc>
        <w:tc>
          <w:tcPr>
            <w:tcW w:w="5103" w:type="dxa"/>
          </w:tcPr>
          <w:p w:rsidR="005710EB" w:rsidRPr="00F46192" w:rsidRDefault="005710EB" w:rsidP="004819F8">
            <w:pPr>
              <w:spacing w:after="0" w:line="240" w:lineRule="auto"/>
              <w:jc w:val="center"/>
              <w:rPr>
                <w:rFonts w:ascii="Times New Roman" w:hAnsi="Times New Roman"/>
                <w:b/>
                <w:sz w:val="24"/>
                <w:szCs w:val="24"/>
              </w:rPr>
            </w:pPr>
            <w:r w:rsidRPr="00F46192">
              <w:rPr>
                <w:rFonts w:ascii="Times New Roman" w:hAnsi="Times New Roman"/>
                <w:b/>
                <w:sz w:val="24"/>
                <w:szCs w:val="24"/>
              </w:rPr>
              <w:t>количество педагогов</w:t>
            </w:r>
            <w:proofErr w:type="gramStart"/>
            <w:r w:rsidRPr="00F46192">
              <w:rPr>
                <w:rFonts w:ascii="Times New Roman" w:hAnsi="Times New Roman"/>
                <w:b/>
                <w:sz w:val="24"/>
                <w:szCs w:val="24"/>
              </w:rPr>
              <w:t xml:space="preserve"> </w:t>
            </w:r>
            <w:r>
              <w:rPr>
                <w:rFonts w:ascii="Times New Roman" w:hAnsi="Times New Roman"/>
                <w:b/>
                <w:sz w:val="24"/>
                <w:szCs w:val="24"/>
              </w:rPr>
              <w:t>(%)</w:t>
            </w:r>
            <w:proofErr w:type="gramEnd"/>
          </w:p>
        </w:tc>
      </w:tr>
      <w:tr w:rsidR="005710EB" w:rsidRPr="00D27D43" w:rsidTr="005710EB">
        <w:tc>
          <w:tcPr>
            <w:tcW w:w="4961" w:type="dxa"/>
          </w:tcPr>
          <w:p w:rsidR="005710EB" w:rsidRPr="005710EB" w:rsidRDefault="005710EB" w:rsidP="004819F8">
            <w:pPr>
              <w:spacing w:after="0" w:line="240" w:lineRule="auto"/>
              <w:rPr>
                <w:rFonts w:ascii="Times New Roman" w:hAnsi="Times New Roman"/>
                <w:sz w:val="24"/>
                <w:szCs w:val="24"/>
              </w:rPr>
            </w:pPr>
            <w:r w:rsidRPr="005710EB">
              <w:rPr>
                <w:rFonts w:ascii="Times New Roman" w:hAnsi="Times New Roman"/>
                <w:sz w:val="24"/>
                <w:szCs w:val="24"/>
              </w:rPr>
              <w:t xml:space="preserve">высшее </w:t>
            </w:r>
          </w:p>
        </w:tc>
        <w:tc>
          <w:tcPr>
            <w:tcW w:w="5103" w:type="dxa"/>
          </w:tcPr>
          <w:p w:rsidR="005710EB" w:rsidRPr="00D27D43" w:rsidRDefault="008D5A80" w:rsidP="00A516D4">
            <w:pPr>
              <w:spacing w:after="0" w:line="240" w:lineRule="auto"/>
              <w:jc w:val="center"/>
              <w:rPr>
                <w:rFonts w:ascii="Times New Roman" w:hAnsi="Times New Roman"/>
                <w:sz w:val="24"/>
                <w:szCs w:val="24"/>
                <w:highlight w:val="yellow"/>
              </w:rPr>
            </w:pPr>
            <w:r w:rsidRPr="00A516D4">
              <w:rPr>
                <w:rFonts w:ascii="Times New Roman" w:hAnsi="Times New Roman"/>
                <w:sz w:val="24"/>
                <w:szCs w:val="24"/>
              </w:rPr>
              <w:t>18</w:t>
            </w:r>
            <w:r w:rsidR="005710EB" w:rsidRPr="00A516D4">
              <w:rPr>
                <w:rFonts w:ascii="Times New Roman" w:hAnsi="Times New Roman"/>
                <w:sz w:val="24"/>
                <w:szCs w:val="24"/>
              </w:rPr>
              <w:t>(</w:t>
            </w:r>
            <w:r w:rsidR="00A516D4" w:rsidRPr="00A516D4">
              <w:rPr>
                <w:rFonts w:ascii="Times New Roman" w:hAnsi="Times New Roman"/>
                <w:sz w:val="24"/>
                <w:szCs w:val="24"/>
              </w:rPr>
              <w:t>62</w:t>
            </w:r>
            <w:r w:rsidR="005710EB" w:rsidRPr="00A516D4">
              <w:rPr>
                <w:rFonts w:ascii="Times New Roman" w:hAnsi="Times New Roman"/>
                <w:sz w:val="24"/>
                <w:szCs w:val="24"/>
              </w:rPr>
              <w:t>)</w:t>
            </w:r>
          </w:p>
        </w:tc>
      </w:tr>
      <w:tr w:rsidR="005710EB" w:rsidRPr="00D27D43" w:rsidTr="005710EB">
        <w:tc>
          <w:tcPr>
            <w:tcW w:w="4961" w:type="dxa"/>
          </w:tcPr>
          <w:p w:rsidR="005710EB" w:rsidRPr="005710EB" w:rsidRDefault="005710EB" w:rsidP="004819F8">
            <w:pPr>
              <w:spacing w:after="0" w:line="240" w:lineRule="auto"/>
              <w:rPr>
                <w:rFonts w:ascii="Times New Roman" w:hAnsi="Times New Roman"/>
                <w:sz w:val="24"/>
                <w:szCs w:val="24"/>
              </w:rPr>
            </w:pPr>
            <w:r w:rsidRPr="005710EB">
              <w:rPr>
                <w:rFonts w:ascii="Times New Roman" w:hAnsi="Times New Roman"/>
                <w:sz w:val="24"/>
                <w:szCs w:val="24"/>
              </w:rPr>
              <w:t xml:space="preserve">среднее профессиональное  </w:t>
            </w:r>
          </w:p>
        </w:tc>
        <w:tc>
          <w:tcPr>
            <w:tcW w:w="5103" w:type="dxa"/>
          </w:tcPr>
          <w:p w:rsidR="005710EB" w:rsidRPr="00D27D43" w:rsidRDefault="00A516D4" w:rsidP="00623E09">
            <w:pPr>
              <w:spacing w:after="0" w:line="240" w:lineRule="auto"/>
              <w:jc w:val="center"/>
              <w:rPr>
                <w:rFonts w:ascii="Times New Roman" w:hAnsi="Times New Roman"/>
                <w:sz w:val="24"/>
                <w:szCs w:val="24"/>
                <w:highlight w:val="yellow"/>
              </w:rPr>
            </w:pPr>
            <w:r>
              <w:rPr>
                <w:rFonts w:ascii="Times New Roman" w:hAnsi="Times New Roman"/>
                <w:sz w:val="24"/>
                <w:szCs w:val="24"/>
              </w:rPr>
              <w:t>7(25</w:t>
            </w:r>
            <w:r w:rsidR="005710EB" w:rsidRPr="00A516D4">
              <w:rPr>
                <w:rFonts w:ascii="Times New Roman" w:hAnsi="Times New Roman"/>
                <w:sz w:val="24"/>
                <w:szCs w:val="24"/>
              </w:rPr>
              <w:t>)</w:t>
            </w:r>
          </w:p>
        </w:tc>
      </w:tr>
      <w:tr w:rsidR="005710EB" w:rsidRPr="00D27D43" w:rsidTr="005710EB">
        <w:tc>
          <w:tcPr>
            <w:tcW w:w="4961" w:type="dxa"/>
          </w:tcPr>
          <w:p w:rsidR="005710EB" w:rsidRPr="005710EB" w:rsidRDefault="005710EB" w:rsidP="004819F8">
            <w:pPr>
              <w:spacing w:after="0" w:line="240" w:lineRule="auto"/>
              <w:rPr>
                <w:rFonts w:ascii="Times New Roman" w:hAnsi="Times New Roman"/>
                <w:sz w:val="24"/>
                <w:szCs w:val="24"/>
              </w:rPr>
            </w:pPr>
            <w:r w:rsidRPr="005710EB">
              <w:rPr>
                <w:rFonts w:ascii="Times New Roman" w:hAnsi="Times New Roman"/>
                <w:sz w:val="24"/>
                <w:szCs w:val="24"/>
              </w:rPr>
              <w:t xml:space="preserve">среднее специальное (педагогический класс) </w:t>
            </w:r>
          </w:p>
        </w:tc>
        <w:tc>
          <w:tcPr>
            <w:tcW w:w="5103" w:type="dxa"/>
          </w:tcPr>
          <w:p w:rsidR="005710EB" w:rsidRPr="00D27D43" w:rsidRDefault="008D5A80" w:rsidP="00623E09">
            <w:pPr>
              <w:spacing w:after="0" w:line="240" w:lineRule="auto"/>
              <w:jc w:val="center"/>
              <w:rPr>
                <w:rFonts w:ascii="Times New Roman" w:hAnsi="Times New Roman"/>
                <w:sz w:val="24"/>
                <w:szCs w:val="24"/>
                <w:highlight w:val="yellow"/>
              </w:rPr>
            </w:pPr>
            <w:r w:rsidRPr="00A516D4">
              <w:rPr>
                <w:rFonts w:ascii="Times New Roman" w:hAnsi="Times New Roman"/>
                <w:sz w:val="24"/>
                <w:szCs w:val="24"/>
              </w:rPr>
              <w:t>3</w:t>
            </w:r>
            <w:r w:rsidR="00A516D4" w:rsidRPr="00A516D4">
              <w:rPr>
                <w:rFonts w:ascii="Times New Roman" w:hAnsi="Times New Roman"/>
                <w:sz w:val="24"/>
                <w:szCs w:val="24"/>
              </w:rPr>
              <w:t>(10</w:t>
            </w:r>
            <w:r w:rsidR="005710EB" w:rsidRPr="00A516D4">
              <w:rPr>
                <w:rFonts w:ascii="Times New Roman" w:hAnsi="Times New Roman"/>
                <w:sz w:val="24"/>
                <w:szCs w:val="24"/>
              </w:rPr>
              <w:t>)</w:t>
            </w:r>
          </w:p>
        </w:tc>
      </w:tr>
      <w:tr w:rsidR="00A516D4" w:rsidRPr="00D27D43" w:rsidTr="005710EB">
        <w:tc>
          <w:tcPr>
            <w:tcW w:w="4961" w:type="dxa"/>
          </w:tcPr>
          <w:p w:rsidR="00A516D4" w:rsidRPr="005710EB" w:rsidRDefault="00A516D4" w:rsidP="00F9085F">
            <w:pPr>
              <w:spacing w:after="0" w:line="240" w:lineRule="auto"/>
              <w:rPr>
                <w:rFonts w:ascii="Times New Roman" w:hAnsi="Times New Roman"/>
                <w:sz w:val="24"/>
                <w:szCs w:val="24"/>
              </w:rPr>
            </w:pPr>
            <w:r>
              <w:rPr>
                <w:rFonts w:ascii="Times New Roman" w:hAnsi="Times New Roman"/>
                <w:sz w:val="24"/>
                <w:szCs w:val="24"/>
              </w:rPr>
              <w:t>среднее неспециальное</w:t>
            </w:r>
          </w:p>
        </w:tc>
        <w:tc>
          <w:tcPr>
            <w:tcW w:w="5103" w:type="dxa"/>
          </w:tcPr>
          <w:p w:rsidR="00A516D4" w:rsidRPr="008D5A80" w:rsidRDefault="00A516D4" w:rsidP="00F9085F">
            <w:pPr>
              <w:spacing w:after="0" w:line="240" w:lineRule="auto"/>
              <w:jc w:val="center"/>
              <w:rPr>
                <w:rFonts w:ascii="Times New Roman" w:hAnsi="Times New Roman"/>
                <w:sz w:val="24"/>
                <w:szCs w:val="24"/>
              </w:rPr>
            </w:pPr>
            <w:r>
              <w:rPr>
                <w:rFonts w:ascii="Times New Roman" w:hAnsi="Times New Roman"/>
                <w:sz w:val="24"/>
                <w:szCs w:val="24"/>
              </w:rPr>
              <w:t>1</w:t>
            </w:r>
            <w:r w:rsidRPr="00A516D4">
              <w:rPr>
                <w:rFonts w:ascii="Times New Roman" w:hAnsi="Times New Roman"/>
                <w:sz w:val="24"/>
                <w:szCs w:val="24"/>
              </w:rPr>
              <w:t>(3)</w:t>
            </w:r>
          </w:p>
        </w:tc>
      </w:tr>
      <w:tr w:rsidR="00A516D4" w:rsidRPr="00D27D43" w:rsidTr="005710EB">
        <w:tc>
          <w:tcPr>
            <w:tcW w:w="4961" w:type="dxa"/>
          </w:tcPr>
          <w:p w:rsidR="00A516D4" w:rsidRPr="005710EB" w:rsidRDefault="00A516D4" w:rsidP="00F9085F">
            <w:pPr>
              <w:spacing w:after="0" w:line="240" w:lineRule="auto"/>
              <w:rPr>
                <w:rFonts w:ascii="Times New Roman" w:hAnsi="Times New Roman"/>
                <w:sz w:val="24"/>
                <w:szCs w:val="24"/>
              </w:rPr>
            </w:pPr>
            <w:r w:rsidRPr="005710EB">
              <w:rPr>
                <w:rFonts w:ascii="Times New Roman" w:hAnsi="Times New Roman"/>
                <w:sz w:val="24"/>
                <w:szCs w:val="24"/>
              </w:rPr>
              <w:t>обучаются в ВУЗе</w:t>
            </w:r>
          </w:p>
        </w:tc>
        <w:tc>
          <w:tcPr>
            <w:tcW w:w="5103" w:type="dxa"/>
          </w:tcPr>
          <w:p w:rsidR="00A516D4" w:rsidRPr="00D27D43" w:rsidRDefault="00A516D4" w:rsidP="00F9085F">
            <w:pPr>
              <w:spacing w:after="0" w:line="240" w:lineRule="auto"/>
              <w:jc w:val="center"/>
              <w:rPr>
                <w:rFonts w:ascii="Times New Roman" w:hAnsi="Times New Roman"/>
                <w:sz w:val="24"/>
                <w:szCs w:val="24"/>
                <w:highlight w:val="yellow"/>
              </w:rPr>
            </w:pPr>
            <w:r w:rsidRPr="00A516D4">
              <w:rPr>
                <w:rFonts w:ascii="Times New Roman" w:hAnsi="Times New Roman"/>
                <w:sz w:val="24"/>
                <w:szCs w:val="24"/>
              </w:rPr>
              <w:t>2(7)</w:t>
            </w:r>
          </w:p>
        </w:tc>
      </w:tr>
      <w:tr w:rsidR="00A516D4" w:rsidRPr="00D27D43" w:rsidTr="005710EB">
        <w:tc>
          <w:tcPr>
            <w:tcW w:w="4961" w:type="dxa"/>
          </w:tcPr>
          <w:p w:rsidR="00A516D4" w:rsidRPr="005710EB" w:rsidRDefault="00A516D4" w:rsidP="004819F8">
            <w:pPr>
              <w:spacing w:after="0" w:line="240" w:lineRule="auto"/>
              <w:rPr>
                <w:rFonts w:ascii="Times New Roman" w:hAnsi="Times New Roman"/>
                <w:b/>
                <w:sz w:val="24"/>
                <w:szCs w:val="24"/>
              </w:rPr>
            </w:pPr>
            <w:r w:rsidRPr="005710EB">
              <w:rPr>
                <w:rFonts w:ascii="Times New Roman" w:hAnsi="Times New Roman"/>
                <w:b/>
                <w:sz w:val="24"/>
                <w:szCs w:val="24"/>
              </w:rPr>
              <w:t>всего:</w:t>
            </w:r>
          </w:p>
        </w:tc>
        <w:tc>
          <w:tcPr>
            <w:tcW w:w="5103" w:type="dxa"/>
          </w:tcPr>
          <w:p w:rsidR="00A516D4" w:rsidRPr="00D27D43" w:rsidRDefault="00A516D4" w:rsidP="00623E09">
            <w:pPr>
              <w:spacing w:after="0" w:line="240" w:lineRule="auto"/>
              <w:jc w:val="center"/>
              <w:rPr>
                <w:rFonts w:ascii="Times New Roman" w:hAnsi="Times New Roman"/>
                <w:b/>
                <w:sz w:val="24"/>
                <w:szCs w:val="24"/>
                <w:highlight w:val="yellow"/>
              </w:rPr>
            </w:pPr>
            <w:r w:rsidRPr="005710EB">
              <w:rPr>
                <w:rFonts w:ascii="Times New Roman" w:hAnsi="Times New Roman"/>
                <w:b/>
                <w:sz w:val="24"/>
                <w:szCs w:val="24"/>
              </w:rPr>
              <w:t>29человек (100%)</w:t>
            </w:r>
          </w:p>
        </w:tc>
      </w:tr>
    </w:tbl>
    <w:p w:rsidR="00501B07" w:rsidRPr="00D27D43" w:rsidRDefault="00501B07" w:rsidP="00501B07">
      <w:pPr>
        <w:spacing w:after="0" w:line="240" w:lineRule="auto"/>
        <w:rPr>
          <w:rFonts w:ascii="Times New Roman" w:hAnsi="Times New Roman"/>
          <w:b/>
          <w:sz w:val="24"/>
          <w:szCs w:val="24"/>
          <w:highlight w:val="yellow"/>
        </w:rPr>
      </w:pPr>
    </w:p>
    <w:p w:rsidR="00501B07" w:rsidRPr="00F46192" w:rsidRDefault="00501B07" w:rsidP="00501B07">
      <w:pPr>
        <w:spacing w:after="0" w:line="240" w:lineRule="auto"/>
        <w:jc w:val="center"/>
        <w:rPr>
          <w:rFonts w:ascii="Times New Roman" w:hAnsi="Times New Roman"/>
          <w:sz w:val="24"/>
          <w:szCs w:val="24"/>
        </w:rPr>
      </w:pPr>
      <w:r w:rsidRPr="00F46192">
        <w:rPr>
          <w:rFonts w:ascii="Times New Roman" w:hAnsi="Times New Roman"/>
          <w:sz w:val="24"/>
          <w:szCs w:val="24"/>
        </w:rPr>
        <w:t>СВЕДЕНИЯ О КВАЛИФИКАЦИИ ПЕДАГОГИЧЕСКИХ КАДРОВ</w:t>
      </w:r>
    </w:p>
    <w:p w:rsidR="00501B07" w:rsidRPr="00D27D43" w:rsidRDefault="00501B07" w:rsidP="00501B07">
      <w:pPr>
        <w:spacing w:after="0" w:line="240" w:lineRule="auto"/>
        <w:jc w:val="center"/>
        <w:rPr>
          <w:rFonts w:ascii="Times New Roman" w:hAnsi="Times New Roman"/>
          <w:b/>
          <w:sz w:val="24"/>
          <w:szCs w:val="24"/>
          <w:highlight w:val="yellow"/>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5103"/>
      </w:tblGrid>
      <w:tr w:rsidR="005710EB" w:rsidRPr="00D27D43" w:rsidTr="005710EB">
        <w:trPr>
          <w:trHeight w:val="495"/>
        </w:trPr>
        <w:tc>
          <w:tcPr>
            <w:tcW w:w="4961" w:type="dxa"/>
          </w:tcPr>
          <w:p w:rsidR="005710EB" w:rsidRPr="00D27D43" w:rsidRDefault="005710EB" w:rsidP="004819F8">
            <w:pPr>
              <w:spacing w:after="0" w:line="240" w:lineRule="auto"/>
              <w:ind w:left="720"/>
              <w:contextualSpacing/>
              <w:jc w:val="center"/>
              <w:rPr>
                <w:rFonts w:ascii="Times New Roman" w:eastAsia="Calibri" w:hAnsi="Times New Roman"/>
                <w:b/>
                <w:sz w:val="24"/>
                <w:szCs w:val="24"/>
                <w:highlight w:val="yellow"/>
              </w:rPr>
            </w:pPr>
          </w:p>
        </w:tc>
        <w:tc>
          <w:tcPr>
            <w:tcW w:w="5103" w:type="dxa"/>
            <w:tcBorders>
              <w:top w:val="single" w:sz="4" w:space="0" w:color="auto"/>
              <w:bottom w:val="single" w:sz="4" w:space="0" w:color="auto"/>
              <w:right w:val="single" w:sz="4" w:space="0" w:color="auto"/>
            </w:tcBorders>
            <w:shd w:val="clear" w:color="auto" w:fill="auto"/>
          </w:tcPr>
          <w:p w:rsidR="005710EB" w:rsidRDefault="005710EB" w:rsidP="004819F8">
            <w:pPr>
              <w:spacing w:after="0" w:line="240" w:lineRule="auto"/>
              <w:ind w:left="720" w:hanging="508"/>
              <w:contextualSpacing/>
              <w:jc w:val="center"/>
              <w:rPr>
                <w:rFonts w:ascii="Times New Roman" w:eastAsia="Calibri" w:hAnsi="Times New Roman"/>
                <w:b/>
                <w:sz w:val="24"/>
                <w:szCs w:val="24"/>
              </w:rPr>
            </w:pPr>
            <w:r w:rsidRPr="00F46192">
              <w:rPr>
                <w:rFonts w:ascii="Times New Roman" w:eastAsia="Calibri" w:hAnsi="Times New Roman"/>
                <w:b/>
                <w:sz w:val="24"/>
                <w:szCs w:val="24"/>
              </w:rPr>
              <w:t>количество педагогов</w:t>
            </w:r>
            <w:proofErr w:type="gramStart"/>
            <w:r w:rsidRPr="00F46192">
              <w:rPr>
                <w:rFonts w:ascii="Times New Roman" w:eastAsia="Calibri" w:hAnsi="Times New Roman"/>
                <w:b/>
                <w:sz w:val="24"/>
                <w:szCs w:val="24"/>
              </w:rPr>
              <w:t xml:space="preserve"> (%)</w:t>
            </w:r>
            <w:proofErr w:type="gramEnd"/>
          </w:p>
          <w:p w:rsidR="005710EB" w:rsidRPr="00F46192" w:rsidRDefault="005710EB" w:rsidP="004819F8">
            <w:pPr>
              <w:spacing w:after="0" w:line="240" w:lineRule="auto"/>
              <w:ind w:left="720" w:hanging="508"/>
              <w:contextualSpacing/>
              <w:jc w:val="center"/>
              <w:rPr>
                <w:rFonts w:ascii="Times New Roman" w:eastAsia="Calibri" w:hAnsi="Times New Roman"/>
                <w:b/>
                <w:sz w:val="24"/>
                <w:szCs w:val="24"/>
              </w:rPr>
            </w:pPr>
          </w:p>
        </w:tc>
      </w:tr>
      <w:tr w:rsidR="005710EB" w:rsidRPr="00D27D43" w:rsidTr="005710EB">
        <w:tc>
          <w:tcPr>
            <w:tcW w:w="4961" w:type="dxa"/>
          </w:tcPr>
          <w:p w:rsidR="005710EB" w:rsidRPr="00A516D4" w:rsidRDefault="005710EB" w:rsidP="004819F8">
            <w:pPr>
              <w:spacing w:after="0" w:line="240" w:lineRule="auto"/>
              <w:ind w:left="34"/>
              <w:contextualSpacing/>
              <w:jc w:val="both"/>
              <w:rPr>
                <w:rFonts w:ascii="Times New Roman" w:eastAsia="Calibri" w:hAnsi="Times New Roman"/>
                <w:sz w:val="24"/>
                <w:szCs w:val="24"/>
              </w:rPr>
            </w:pPr>
            <w:r w:rsidRPr="00A516D4">
              <w:rPr>
                <w:rFonts w:ascii="Times New Roman" w:eastAsia="Calibri" w:hAnsi="Times New Roman"/>
                <w:sz w:val="24"/>
                <w:szCs w:val="24"/>
              </w:rPr>
              <w:t>педагоги, имеющие высшую категорию</w:t>
            </w:r>
          </w:p>
        </w:tc>
        <w:tc>
          <w:tcPr>
            <w:tcW w:w="5103" w:type="dxa"/>
          </w:tcPr>
          <w:p w:rsidR="005710EB" w:rsidRPr="00D27D43" w:rsidRDefault="00A516D4" w:rsidP="00A516D4">
            <w:pPr>
              <w:spacing w:after="0" w:line="240" w:lineRule="auto"/>
              <w:ind w:left="720" w:hanging="508"/>
              <w:contextualSpacing/>
              <w:jc w:val="center"/>
              <w:rPr>
                <w:rFonts w:ascii="Times New Roman" w:eastAsia="Calibri" w:hAnsi="Times New Roman"/>
                <w:sz w:val="24"/>
                <w:szCs w:val="24"/>
                <w:highlight w:val="yellow"/>
              </w:rPr>
            </w:pPr>
            <w:r>
              <w:rPr>
                <w:rFonts w:ascii="Times New Roman" w:eastAsia="Calibri" w:hAnsi="Times New Roman"/>
                <w:sz w:val="24"/>
                <w:szCs w:val="24"/>
              </w:rPr>
              <w:t>11</w:t>
            </w:r>
            <w:r w:rsidR="005710EB" w:rsidRPr="00A516D4">
              <w:rPr>
                <w:rFonts w:ascii="Times New Roman" w:eastAsia="Calibri" w:hAnsi="Times New Roman"/>
                <w:sz w:val="24"/>
                <w:szCs w:val="24"/>
              </w:rPr>
              <w:t>(</w:t>
            </w:r>
            <w:r w:rsidRPr="00A516D4">
              <w:rPr>
                <w:rFonts w:ascii="Times New Roman" w:eastAsia="Calibri" w:hAnsi="Times New Roman"/>
                <w:sz w:val="24"/>
                <w:szCs w:val="24"/>
              </w:rPr>
              <w:t>38</w:t>
            </w:r>
            <w:r w:rsidR="005710EB" w:rsidRPr="00A516D4">
              <w:rPr>
                <w:rFonts w:ascii="Times New Roman" w:eastAsia="Calibri" w:hAnsi="Times New Roman"/>
                <w:sz w:val="24"/>
                <w:szCs w:val="24"/>
              </w:rPr>
              <w:t>)</w:t>
            </w:r>
          </w:p>
        </w:tc>
      </w:tr>
      <w:tr w:rsidR="005710EB" w:rsidRPr="00D27D43" w:rsidTr="005710EB">
        <w:tc>
          <w:tcPr>
            <w:tcW w:w="4961" w:type="dxa"/>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 xml:space="preserve">педагоги, имеющие первую категорию </w:t>
            </w:r>
          </w:p>
        </w:tc>
        <w:tc>
          <w:tcPr>
            <w:tcW w:w="5103" w:type="dxa"/>
          </w:tcPr>
          <w:p w:rsidR="005710EB" w:rsidRPr="00D27D43" w:rsidRDefault="005710EB" w:rsidP="003272B1">
            <w:pPr>
              <w:spacing w:after="0" w:line="240" w:lineRule="auto"/>
              <w:ind w:left="720" w:hanging="508"/>
              <w:contextualSpacing/>
              <w:jc w:val="center"/>
              <w:rPr>
                <w:rFonts w:ascii="Times New Roman" w:eastAsia="Calibri" w:hAnsi="Times New Roman"/>
                <w:sz w:val="24"/>
                <w:szCs w:val="24"/>
                <w:highlight w:val="yellow"/>
              </w:rPr>
            </w:pPr>
            <w:r w:rsidRPr="00A516D4">
              <w:rPr>
                <w:rFonts w:ascii="Times New Roman" w:eastAsia="Calibri" w:hAnsi="Times New Roman"/>
                <w:sz w:val="24"/>
                <w:szCs w:val="24"/>
              </w:rPr>
              <w:t>9</w:t>
            </w:r>
            <w:r w:rsidR="00A516D4" w:rsidRPr="00A516D4">
              <w:rPr>
                <w:rFonts w:ascii="Times New Roman" w:eastAsia="Calibri" w:hAnsi="Times New Roman"/>
                <w:sz w:val="24"/>
                <w:szCs w:val="24"/>
              </w:rPr>
              <w:t>(31</w:t>
            </w:r>
            <w:r w:rsidRPr="00A516D4">
              <w:rPr>
                <w:rFonts w:ascii="Times New Roman" w:eastAsia="Calibri" w:hAnsi="Times New Roman"/>
                <w:sz w:val="24"/>
                <w:szCs w:val="24"/>
              </w:rPr>
              <w:t>)</w:t>
            </w:r>
          </w:p>
        </w:tc>
      </w:tr>
      <w:tr w:rsidR="005710EB" w:rsidRPr="00D27D43" w:rsidTr="005710EB">
        <w:tc>
          <w:tcPr>
            <w:tcW w:w="4961" w:type="dxa"/>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педагоги, имеющие соответствие занимаемой должности</w:t>
            </w:r>
          </w:p>
        </w:tc>
        <w:tc>
          <w:tcPr>
            <w:tcW w:w="5103" w:type="dxa"/>
          </w:tcPr>
          <w:p w:rsidR="005710EB" w:rsidRPr="00D27D43" w:rsidRDefault="00A516D4" w:rsidP="003272B1">
            <w:pPr>
              <w:spacing w:after="0" w:line="240" w:lineRule="auto"/>
              <w:ind w:left="720" w:hanging="508"/>
              <w:contextualSpacing/>
              <w:jc w:val="center"/>
              <w:rPr>
                <w:rFonts w:ascii="Times New Roman" w:eastAsia="Calibri" w:hAnsi="Times New Roman"/>
                <w:sz w:val="24"/>
                <w:szCs w:val="24"/>
                <w:highlight w:val="yellow"/>
              </w:rPr>
            </w:pPr>
            <w:r w:rsidRPr="00A516D4">
              <w:rPr>
                <w:rFonts w:ascii="Times New Roman" w:eastAsia="Calibri" w:hAnsi="Times New Roman"/>
                <w:sz w:val="24"/>
                <w:szCs w:val="24"/>
              </w:rPr>
              <w:t>1(3</w:t>
            </w:r>
            <w:r w:rsidR="005710EB" w:rsidRPr="00A516D4">
              <w:rPr>
                <w:rFonts w:ascii="Times New Roman" w:eastAsia="Calibri" w:hAnsi="Times New Roman"/>
                <w:sz w:val="24"/>
                <w:szCs w:val="24"/>
              </w:rPr>
              <w:t>)</w:t>
            </w:r>
          </w:p>
        </w:tc>
      </w:tr>
      <w:tr w:rsidR="005710EB" w:rsidRPr="00D27D43" w:rsidTr="00A516D4">
        <w:tc>
          <w:tcPr>
            <w:tcW w:w="4961" w:type="dxa"/>
            <w:tcBorders>
              <w:bottom w:val="single" w:sz="12" w:space="0" w:color="auto"/>
            </w:tcBorders>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педагоги, не имеющие категории</w:t>
            </w:r>
          </w:p>
        </w:tc>
        <w:tc>
          <w:tcPr>
            <w:tcW w:w="5103" w:type="dxa"/>
            <w:tcBorders>
              <w:bottom w:val="single" w:sz="12" w:space="0" w:color="auto"/>
            </w:tcBorders>
          </w:tcPr>
          <w:p w:rsidR="005710EB" w:rsidRPr="00D27D43" w:rsidRDefault="00A516D4" w:rsidP="003272B1">
            <w:pPr>
              <w:spacing w:after="0" w:line="240" w:lineRule="auto"/>
              <w:ind w:left="720" w:hanging="508"/>
              <w:contextualSpacing/>
              <w:jc w:val="center"/>
              <w:rPr>
                <w:rFonts w:ascii="Times New Roman" w:eastAsia="Calibri" w:hAnsi="Times New Roman"/>
                <w:sz w:val="24"/>
                <w:szCs w:val="24"/>
                <w:highlight w:val="yellow"/>
              </w:rPr>
            </w:pPr>
            <w:r w:rsidRPr="00A516D4">
              <w:rPr>
                <w:rFonts w:ascii="Times New Roman" w:eastAsia="Calibri" w:hAnsi="Times New Roman"/>
                <w:sz w:val="24"/>
                <w:szCs w:val="24"/>
              </w:rPr>
              <w:t>8</w:t>
            </w:r>
            <w:r w:rsidR="005710EB" w:rsidRPr="00A516D4">
              <w:rPr>
                <w:rFonts w:ascii="Times New Roman" w:eastAsia="Calibri" w:hAnsi="Times New Roman"/>
                <w:sz w:val="24"/>
                <w:szCs w:val="24"/>
              </w:rPr>
              <w:t>(</w:t>
            </w:r>
            <w:r>
              <w:rPr>
                <w:rFonts w:ascii="Times New Roman" w:eastAsia="Calibri" w:hAnsi="Times New Roman"/>
                <w:sz w:val="24"/>
                <w:szCs w:val="24"/>
              </w:rPr>
              <w:t>28</w:t>
            </w:r>
            <w:r w:rsidR="005710EB" w:rsidRPr="00A516D4">
              <w:rPr>
                <w:rFonts w:ascii="Times New Roman" w:eastAsia="Calibri" w:hAnsi="Times New Roman"/>
                <w:sz w:val="24"/>
                <w:szCs w:val="24"/>
              </w:rPr>
              <w:t>)</w:t>
            </w:r>
          </w:p>
        </w:tc>
      </w:tr>
      <w:tr w:rsidR="005710EB" w:rsidRPr="00D27D43" w:rsidTr="00A516D4">
        <w:tc>
          <w:tcPr>
            <w:tcW w:w="4961" w:type="dxa"/>
            <w:tcBorders>
              <w:top w:val="single" w:sz="12" w:space="0" w:color="auto"/>
            </w:tcBorders>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всего аттестованных педагогов</w:t>
            </w:r>
          </w:p>
        </w:tc>
        <w:tc>
          <w:tcPr>
            <w:tcW w:w="5103" w:type="dxa"/>
            <w:tcBorders>
              <w:top w:val="single" w:sz="12" w:space="0" w:color="auto"/>
            </w:tcBorders>
          </w:tcPr>
          <w:p w:rsidR="005710EB" w:rsidRPr="00D27D43" w:rsidRDefault="00C15AE8" w:rsidP="00C15AE8">
            <w:pPr>
              <w:spacing w:after="0" w:line="240" w:lineRule="auto"/>
              <w:ind w:left="720" w:hanging="508"/>
              <w:contextualSpacing/>
              <w:jc w:val="center"/>
              <w:rPr>
                <w:rFonts w:ascii="Times New Roman" w:eastAsia="Calibri" w:hAnsi="Times New Roman"/>
                <w:sz w:val="24"/>
                <w:szCs w:val="24"/>
                <w:highlight w:val="yellow"/>
              </w:rPr>
            </w:pPr>
            <w:r w:rsidRPr="00C15AE8">
              <w:rPr>
                <w:rFonts w:ascii="Times New Roman" w:eastAsia="Calibri" w:hAnsi="Times New Roman"/>
                <w:sz w:val="24"/>
                <w:szCs w:val="24"/>
              </w:rPr>
              <w:t>20</w:t>
            </w:r>
            <w:r w:rsidR="005710EB" w:rsidRPr="00C15AE8">
              <w:rPr>
                <w:rFonts w:ascii="Times New Roman" w:eastAsia="Calibri" w:hAnsi="Times New Roman"/>
                <w:sz w:val="24"/>
                <w:szCs w:val="24"/>
              </w:rPr>
              <w:t>(</w:t>
            </w:r>
            <w:r>
              <w:rPr>
                <w:rFonts w:ascii="Times New Roman" w:eastAsia="Calibri" w:hAnsi="Times New Roman"/>
                <w:sz w:val="24"/>
                <w:szCs w:val="24"/>
              </w:rPr>
              <w:t>69</w:t>
            </w:r>
            <w:r w:rsidR="005710EB" w:rsidRPr="00C15AE8">
              <w:rPr>
                <w:rFonts w:ascii="Times New Roman" w:eastAsia="Calibri" w:hAnsi="Times New Roman"/>
                <w:sz w:val="24"/>
                <w:szCs w:val="24"/>
              </w:rPr>
              <w:t>)</w:t>
            </w:r>
          </w:p>
        </w:tc>
      </w:tr>
      <w:tr w:rsidR="005710EB" w:rsidRPr="00D27D43" w:rsidTr="005710EB">
        <w:tc>
          <w:tcPr>
            <w:tcW w:w="4961" w:type="dxa"/>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педагоги, имеющие почётные звания</w:t>
            </w:r>
          </w:p>
        </w:tc>
        <w:tc>
          <w:tcPr>
            <w:tcW w:w="5103" w:type="dxa"/>
          </w:tcPr>
          <w:p w:rsidR="005710EB" w:rsidRPr="00D27D43" w:rsidRDefault="00C15AE8" w:rsidP="00C15AE8">
            <w:pPr>
              <w:spacing w:after="0" w:line="240" w:lineRule="auto"/>
              <w:ind w:left="720" w:hanging="508"/>
              <w:contextualSpacing/>
              <w:jc w:val="center"/>
              <w:rPr>
                <w:rFonts w:ascii="Times New Roman" w:eastAsia="Calibri" w:hAnsi="Times New Roman"/>
                <w:sz w:val="24"/>
                <w:szCs w:val="24"/>
                <w:highlight w:val="yellow"/>
              </w:rPr>
            </w:pPr>
            <w:r>
              <w:rPr>
                <w:rFonts w:ascii="Times New Roman" w:eastAsia="Calibri" w:hAnsi="Times New Roman"/>
                <w:sz w:val="24"/>
                <w:szCs w:val="24"/>
              </w:rPr>
              <w:t>3(10</w:t>
            </w:r>
            <w:r w:rsidR="005710EB" w:rsidRPr="00A516D4">
              <w:rPr>
                <w:rFonts w:ascii="Times New Roman" w:eastAsia="Calibri" w:hAnsi="Times New Roman"/>
                <w:sz w:val="24"/>
                <w:szCs w:val="24"/>
              </w:rPr>
              <w:t>)</w:t>
            </w:r>
          </w:p>
        </w:tc>
      </w:tr>
      <w:tr w:rsidR="005710EB" w:rsidRPr="00D27D43" w:rsidTr="00A516D4">
        <w:tc>
          <w:tcPr>
            <w:tcW w:w="4961" w:type="dxa"/>
            <w:tcBorders>
              <w:bottom w:val="single" w:sz="12" w:space="0" w:color="auto"/>
            </w:tcBorders>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педагоги, имеющие учёные степени</w:t>
            </w:r>
          </w:p>
        </w:tc>
        <w:tc>
          <w:tcPr>
            <w:tcW w:w="5103" w:type="dxa"/>
            <w:tcBorders>
              <w:bottom w:val="single" w:sz="12" w:space="0" w:color="auto"/>
            </w:tcBorders>
          </w:tcPr>
          <w:p w:rsidR="005710EB" w:rsidRPr="00D27D43" w:rsidRDefault="005710EB" w:rsidP="00623E09">
            <w:pPr>
              <w:spacing w:after="0" w:line="240" w:lineRule="auto"/>
              <w:ind w:left="720" w:hanging="508"/>
              <w:contextualSpacing/>
              <w:jc w:val="center"/>
              <w:rPr>
                <w:rFonts w:ascii="Times New Roman" w:eastAsia="Calibri" w:hAnsi="Times New Roman"/>
                <w:sz w:val="24"/>
                <w:szCs w:val="24"/>
                <w:highlight w:val="yellow"/>
              </w:rPr>
            </w:pPr>
            <w:r w:rsidRPr="00A516D4">
              <w:rPr>
                <w:rFonts w:ascii="Times New Roman" w:eastAsia="Calibri" w:hAnsi="Times New Roman"/>
                <w:sz w:val="24"/>
                <w:szCs w:val="24"/>
              </w:rPr>
              <w:t>-</w:t>
            </w:r>
          </w:p>
        </w:tc>
      </w:tr>
      <w:tr w:rsidR="005710EB" w:rsidRPr="00D27D43" w:rsidTr="00A516D4">
        <w:tc>
          <w:tcPr>
            <w:tcW w:w="4961" w:type="dxa"/>
            <w:tcBorders>
              <w:top w:val="single" w:sz="12" w:space="0" w:color="auto"/>
            </w:tcBorders>
          </w:tcPr>
          <w:p w:rsidR="005710EB" w:rsidRPr="00A516D4" w:rsidRDefault="005710EB" w:rsidP="004819F8">
            <w:pPr>
              <w:spacing w:after="0" w:line="240" w:lineRule="auto"/>
              <w:ind w:left="34"/>
              <w:contextualSpacing/>
              <w:rPr>
                <w:rFonts w:ascii="Times New Roman" w:eastAsia="Calibri" w:hAnsi="Times New Roman"/>
                <w:sz w:val="24"/>
                <w:szCs w:val="24"/>
              </w:rPr>
            </w:pPr>
            <w:r w:rsidRPr="00A516D4">
              <w:rPr>
                <w:rFonts w:ascii="Times New Roman" w:eastAsia="Calibri" w:hAnsi="Times New Roman"/>
                <w:sz w:val="24"/>
                <w:szCs w:val="24"/>
              </w:rPr>
              <w:t>педагоги, прошедшие курсы повышения квалификации в текущем учебном году</w:t>
            </w:r>
          </w:p>
        </w:tc>
        <w:tc>
          <w:tcPr>
            <w:tcW w:w="5103" w:type="dxa"/>
            <w:tcBorders>
              <w:top w:val="single" w:sz="12" w:space="0" w:color="auto"/>
            </w:tcBorders>
          </w:tcPr>
          <w:p w:rsidR="005710EB" w:rsidRPr="00D27D43" w:rsidRDefault="00C15AE8" w:rsidP="00C15AE8">
            <w:pPr>
              <w:spacing w:after="0" w:line="240" w:lineRule="auto"/>
              <w:ind w:left="720"/>
              <w:contextualSpacing/>
              <w:jc w:val="center"/>
              <w:rPr>
                <w:rFonts w:ascii="Times New Roman" w:eastAsia="Calibri" w:hAnsi="Times New Roman"/>
                <w:sz w:val="24"/>
                <w:szCs w:val="24"/>
                <w:highlight w:val="yellow"/>
              </w:rPr>
            </w:pPr>
            <w:r w:rsidRPr="00C15AE8">
              <w:rPr>
                <w:rFonts w:ascii="Times New Roman" w:eastAsia="Calibri" w:hAnsi="Times New Roman"/>
                <w:sz w:val="24"/>
                <w:szCs w:val="24"/>
              </w:rPr>
              <w:t>29</w:t>
            </w:r>
            <w:r w:rsidR="005710EB" w:rsidRPr="00C15AE8">
              <w:rPr>
                <w:rFonts w:ascii="Times New Roman" w:eastAsia="Calibri" w:hAnsi="Times New Roman"/>
                <w:sz w:val="24"/>
                <w:szCs w:val="24"/>
              </w:rPr>
              <w:t>(</w:t>
            </w:r>
            <w:r w:rsidRPr="00C15AE8">
              <w:rPr>
                <w:rFonts w:ascii="Times New Roman" w:eastAsia="Calibri" w:hAnsi="Times New Roman"/>
                <w:sz w:val="24"/>
                <w:szCs w:val="24"/>
              </w:rPr>
              <w:t>100</w:t>
            </w:r>
            <w:r w:rsidR="005710EB" w:rsidRPr="00C15AE8">
              <w:rPr>
                <w:rFonts w:ascii="Times New Roman" w:eastAsia="Calibri" w:hAnsi="Times New Roman"/>
                <w:sz w:val="24"/>
                <w:szCs w:val="24"/>
              </w:rPr>
              <w:t>) - КПК</w:t>
            </w:r>
          </w:p>
        </w:tc>
      </w:tr>
      <w:tr w:rsidR="005710EB" w:rsidRPr="00D27D43" w:rsidTr="005710EB">
        <w:tc>
          <w:tcPr>
            <w:tcW w:w="4961" w:type="dxa"/>
          </w:tcPr>
          <w:p w:rsidR="005710EB" w:rsidRPr="00D27D43" w:rsidRDefault="005710EB" w:rsidP="005710EB">
            <w:pPr>
              <w:spacing w:after="0" w:line="240" w:lineRule="auto"/>
              <w:contextualSpacing/>
              <w:rPr>
                <w:rFonts w:ascii="Times New Roman" w:eastAsia="Calibri" w:hAnsi="Times New Roman"/>
                <w:b/>
                <w:sz w:val="24"/>
                <w:szCs w:val="24"/>
                <w:highlight w:val="yellow"/>
              </w:rPr>
            </w:pPr>
            <w:r w:rsidRPr="005710EB">
              <w:rPr>
                <w:rFonts w:ascii="Times New Roman" w:eastAsia="Calibri" w:hAnsi="Times New Roman"/>
                <w:b/>
                <w:sz w:val="24"/>
                <w:szCs w:val="24"/>
              </w:rPr>
              <w:t>всего:</w:t>
            </w:r>
          </w:p>
        </w:tc>
        <w:tc>
          <w:tcPr>
            <w:tcW w:w="5103" w:type="dxa"/>
          </w:tcPr>
          <w:p w:rsidR="005710EB" w:rsidRPr="00D27D43" w:rsidRDefault="005710EB" w:rsidP="00623E09">
            <w:pPr>
              <w:spacing w:after="0" w:line="240" w:lineRule="auto"/>
              <w:ind w:left="720" w:hanging="649"/>
              <w:contextualSpacing/>
              <w:jc w:val="center"/>
              <w:rPr>
                <w:rFonts w:ascii="Times New Roman" w:eastAsia="Calibri" w:hAnsi="Times New Roman"/>
                <w:b/>
                <w:sz w:val="24"/>
                <w:szCs w:val="24"/>
                <w:highlight w:val="yellow"/>
              </w:rPr>
            </w:pPr>
            <w:r w:rsidRPr="005710EB">
              <w:rPr>
                <w:rFonts w:ascii="Times New Roman" w:eastAsia="Calibri" w:hAnsi="Times New Roman"/>
                <w:b/>
                <w:sz w:val="24"/>
                <w:szCs w:val="24"/>
              </w:rPr>
              <w:t>29 человек (100%)</w:t>
            </w:r>
          </w:p>
        </w:tc>
      </w:tr>
    </w:tbl>
    <w:p w:rsidR="00501B07" w:rsidRPr="00D27D43" w:rsidRDefault="00501B07" w:rsidP="00501B07">
      <w:pPr>
        <w:spacing w:after="0" w:line="240" w:lineRule="auto"/>
        <w:rPr>
          <w:rFonts w:ascii="Times New Roman" w:hAnsi="Times New Roman"/>
          <w:color w:val="FF0000"/>
          <w:sz w:val="24"/>
          <w:szCs w:val="24"/>
          <w:highlight w:val="yellow"/>
        </w:rPr>
      </w:pPr>
    </w:p>
    <w:p w:rsidR="00501B07" w:rsidRPr="00D27D43" w:rsidRDefault="00501B07" w:rsidP="00501B07">
      <w:pPr>
        <w:spacing w:after="0" w:line="240" w:lineRule="auto"/>
        <w:jc w:val="center"/>
        <w:rPr>
          <w:rFonts w:ascii="Times New Roman" w:hAnsi="Times New Roman"/>
          <w:sz w:val="24"/>
          <w:szCs w:val="24"/>
          <w:highlight w:val="yellow"/>
        </w:rPr>
      </w:pPr>
    </w:p>
    <w:p w:rsidR="00501B07" w:rsidRPr="00F46192" w:rsidRDefault="00501B07" w:rsidP="00501B07">
      <w:pPr>
        <w:spacing w:after="0" w:line="240" w:lineRule="auto"/>
        <w:jc w:val="center"/>
        <w:rPr>
          <w:rFonts w:ascii="Times New Roman" w:hAnsi="Times New Roman"/>
          <w:sz w:val="24"/>
          <w:szCs w:val="24"/>
        </w:rPr>
      </w:pPr>
      <w:r w:rsidRPr="00F46192">
        <w:rPr>
          <w:rFonts w:ascii="Times New Roman" w:hAnsi="Times New Roman"/>
          <w:sz w:val="24"/>
          <w:szCs w:val="24"/>
        </w:rPr>
        <w:t>СВЕДЕНИЯ О СТАЖЕ РАБОТЫ ПЕДАГОГИЧЕСКИХ КАДРОВ</w:t>
      </w:r>
    </w:p>
    <w:p w:rsidR="00501B07" w:rsidRPr="00D27D43" w:rsidRDefault="00501B07" w:rsidP="00501B07">
      <w:pPr>
        <w:spacing w:after="0" w:line="240" w:lineRule="auto"/>
        <w:jc w:val="center"/>
        <w:rPr>
          <w:rFonts w:ascii="Times New Roman" w:hAnsi="Times New Roman"/>
          <w:b/>
          <w:i/>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870"/>
        <w:gridCol w:w="1870"/>
        <w:gridCol w:w="1870"/>
        <w:gridCol w:w="1872"/>
      </w:tblGrid>
      <w:tr w:rsidR="00501B07" w:rsidRPr="00D27D43" w:rsidTr="004819F8">
        <w:trPr>
          <w:trHeight w:val="783"/>
        </w:trPr>
        <w:tc>
          <w:tcPr>
            <w:tcW w:w="2835" w:type="dxa"/>
            <w:shd w:val="clear" w:color="auto" w:fill="auto"/>
          </w:tcPr>
          <w:p w:rsidR="00501B07" w:rsidRPr="00C15AE8" w:rsidRDefault="00501B07" w:rsidP="004819F8">
            <w:pPr>
              <w:spacing w:after="0" w:line="240" w:lineRule="auto"/>
              <w:jc w:val="center"/>
              <w:rPr>
                <w:rFonts w:ascii="Times New Roman" w:eastAsia="Calibri" w:hAnsi="Times New Roman"/>
                <w:b/>
                <w:sz w:val="24"/>
                <w:szCs w:val="24"/>
                <w:lang w:eastAsia="en-US"/>
              </w:rPr>
            </w:pPr>
            <w:r w:rsidRPr="00C15AE8">
              <w:rPr>
                <w:rFonts w:ascii="Times New Roman" w:eastAsia="Calibri" w:hAnsi="Times New Roman"/>
                <w:b/>
                <w:sz w:val="24"/>
                <w:szCs w:val="24"/>
                <w:lang w:eastAsia="en-US"/>
              </w:rPr>
              <w:t>количество педагогических работников ДОУ</w:t>
            </w:r>
          </w:p>
        </w:tc>
        <w:tc>
          <w:tcPr>
            <w:tcW w:w="1878" w:type="dxa"/>
            <w:shd w:val="clear" w:color="auto" w:fill="auto"/>
          </w:tcPr>
          <w:p w:rsidR="00501B07" w:rsidRPr="00D27D43" w:rsidRDefault="00501B07" w:rsidP="004819F8">
            <w:pPr>
              <w:spacing w:after="0" w:line="240" w:lineRule="auto"/>
              <w:jc w:val="center"/>
              <w:rPr>
                <w:rFonts w:ascii="Times New Roman" w:hAnsi="Times New Roman"/>
                <w:b/>
                <w:sz w:val="24"/>
                <w:szCs w:val="24"/>
                <w:highlight w:val="yellow"/>
              </w:rPr>
            </w:pPr>
          </w:p>
          <w:p w:rsidR="00501B07" w:rsidRPr="00D27D43" w:rsidRDefault="00501B07" w:rsidP="004819F8">
            <w:pPr>
              <w:spacing w:after="0" w:line="240" w:lineRule="auto"/>
              <w:jc w:val="center"/>
              <w:rPr>
                <w:rFonts w:ascii="Times New Roman" w:hAnsi="Times New Roman"/>
                <w:b/>
                <w:sz w:val="24"/>
                <w:szCs w:val="24"/>
                <w:highlight w:val="yellow"/>
              </w:rPr>
            </w:pPr>
            <w:r w:rsidRPr="008E5B90">
              <w:rPr>
                <w:rFonts w:ascii="Times New Roman" w:hAnsi="Times New Roman"/>
                <w:b/>
                <w:sz w:val="24"/>
                <w:szCs w:val="24"/>
              </w:rPr>
              <w:t>до 5 лет</w:t>
            </w:r>
          </w:p>
        </w:tc>
        <w:tc>
          <w:tcPr>
            <w:tcW w:w="1878" w:type="dxa"/>
            <w:shd w:val="clear" w:color="auto" w:fill="auto"/>
          </w:tcPr>
          <w:p w:rsidR="00501B07" w:rsidRPr="008E5B90" w:rsidRDefault="00501B07" w:rsidP="004819F8">
            <w:pPr>
              <w:spacing w:after="0" w:line="240" w:lineRule="auto"/>
              <w:jc w:val="center"/>
              <w:rPr>
                <w:rFonts w:ascii="Times New Roman" w:hAnsi="Times New Roman"/>
                <w:b/>
                <w:sz w:val="24"/>
                <w:szCs w:val="24"/>
              </w:rPr>
            </w:pPr>
          </w:p>
          <w:p w:rsidR="00501B07" w:rsidRPr="008E5B90" w:rsidRDefault="008E5B90" w:rsidP="004819F8">
            <w:pPr>
              <w:spacing w:after="0" w:line="240" w:lineRule="auto"/>
              <w:jc w:val="center"/>
              <w:rPr>
                <w:rFonts w:ascii="Times New Roman" w:hAnsi="Times New Roman"/>
                <w:b/>
                <w:sz w:val="24"/>
                <w:szCs w:val="24"/>
              </w:rPr>
            </w:pPr>
            <w:r w:rsidRPr="008E5B90">
              <w:rPr>
                <w:rFonts w:ascii="Times New Roman" w:hAnsi="Times New Roman"/>
                <w:b/>
                <w:sz w:val="24"/>
                <w:szCs w:val="24"/>
              </w:rPr>
              <w:t>от 6</w:t>
            </w:r>
            <w:r w:rsidR="00501B07" w:rsidRPr="008E5B90">
              <w:rPr>
                <w:rFonts w:ascii="Times New Roman" w:hAnsi="Times New Roman"/>
                <w:b/>
                <w:sz w:val="24"/>
                <w:szCs w:val="24"/>
              </w:rPr>
              <w:t xml:space="preserve"> до 10 лет</w:t>
            </w:r>
          </w:p>
        </w:tc>
        <w:tc>
          <w:tcPr>
            <w:tcW w:w="1878" w:type="dxa"/>
            <w:shd w:val="clear" w:color="auto" w:fill="auto"/>
          </w:tcPr>
          <w:p w:rsidR="00501B07" w:rsidRPr="008E5B90" w:rsidRDefault="00501B07" w:rsidP="004819F8">
            <w:pPr>
              <w:spacing w:after="0" w:line="240" w:lineRule="auto"/>
              <w:jc w:val="center"/>
              <w:rPr>
                <w:rFonts w:ascii="Times New Roman" w:hAnsi="Times New Roman"/>
                <w:b/>
                <w:sz w:val="24"/>
                <w:szCs w:val="24"/>
              </w:rPr>
            </w:pPr>
          </w:p>
          <w:p w:rsidR="00501B07" w:rsidRPr="008E5B90" w:rsidRDefault="008E5B90" w:rsidP="004819F8">
            <w:pPr>
              <w:spacing w:after="0" w:line="240" w:lineRule="auto"/>
              <w:jc w:val="center"/>
              <w:rPr>
                <w:rFonts w:ascii="Times New Roman" w:hAnsi="Times New Roman"/>
                <w:b/>
                <w:sz w:val="24"/>
                <w:szCs w:val="24"/>
              </w:rPr>
            </w:pPr>
            <w:r w:rsidRPr="008E5B90">
              <w:rPr>
                <w:rFonts w:ascii="Times New Roman" w:hAnsi="Times New Roman"/>
                <w:b/>
                <w:sz w:val="24"/>
                <w:szCs w:val="24"/>
              </w:rPr>
              <w:t>от 11</w:t>
            </w:r>
            <w:r w:rsidR="00501B07" w:rsidRPr="008E5B90">
              <w:rPr>
                <w:rFonts w:ascii="Times New Roman" w:hAnsi="Times New Roman"/>
                <w:b/>
                <w:sz w:val="24"/>
                <w:szCs w:val="24"/>
              </w:rPr>
              <w:t xml:space="preserve"> до 15 лет</w:t>
            </w:r>
          </w:p>
        </w:tc>
        <w:tc>
          <w:tcPr>
            <w:tcW w:w="1879" w:type="dxa"/>
            <w:shd w:val="clear" w:color="auto" w:fill="auto"/>
          </w:tcPr>
          <w:p w:rsidR="00501B07" w:rsidRPr="008E5B90" w:rsidRDefault="00501B07" w:rsidP="004819F8">
            <w:pPr>
              <w:spacing w:after="0" w:line="240" w:lineRule="auto"/>
              <w:jc w:val="center"/>
              <w:rPr>
                <w:rFonts w:ascii="Times New Roman" w:hAnsi="Times New Roman"/>
                <w:b/>
                <w:sz w:val="24"/>
                <w:szCs w:val="24"/>
              </w:rPr>
            </w:pPr>
          </w:p>
          <w:p w:rsidR="00501B07" w:rsidRPr="008E5B90" w:rsidRDefault="00501B07" w:rsidP="004819F8">
            <w:pPr>
              <w:spacing w:after="0" w:line="240" w:lineRule="auto"/>
              <w:jc w:val="center"/>
              <w:rPr>
                <w:rFonts w:ascii="Times New Roman" w:hAnsi="Times New Roman"/>
                <w:b/>
                <w:sz w:val="24"/>
                <w:szCs w:val="24"/>
              </w:rPr>
            </w:pPr>
            <w:r w:rsidRPr="008E5B90">
              <w:rPr>
                <w:rFonts w:ascii="Times New Roman" w:hAnsi="Times New Roman"/>
                <w:b/>
                <w:sz w:val="24"/>
                <w:szCs w:val="24"/>
              </w:rPr>
              <w:t>от 15 лет и более</w:t>
            </w:r>
          </w:p>
        </w:tc>
      </w:tr>
      <w:tr w:rsidR="00501B07" w:rsidRPr="00D27D43" w:rsidTr="004819F8">
        <w:tc>
          <w:tcPr>
            <w:tcW w:w="2835" w:type="dxa"/>
            <w:shd w:val="clear" w:color="auto" w:fill="auto"/>
          </w:tcPr>
          <w:p w:rsidR="00501B07" w:rsidRPr="00C15AE8" w:rsidRDefault="00397A49" w:rsidP="004819F8">
            <w:pPr>
              <w:spacing w:after="0" w:line="240" w:lineRule="auto"/>
              <w:jc w:val="center"/>
              <w:rPr>
                <w:rFonts w:ascii="Times New Roman" w:hAnsi="Times New Roman"/>
                <w:sz w:val="24"/>
                <w:szCs w:val="24"/>
              </w:rPr>
            </w:pPr>
            <w:r w:rsidRPr="00C15AE8">
              <w:rPr>
                <w:rFonts w:ascii="Times New Roman" w:hAnsi="Times New Roman"/>
                <w:sz w:val="24"/>
                <w:szCs w:val="24"/>
              </w:rPr>
              <w:t>29</w:t>
            </w:r>
            <w:r w:rsidR="00501B07" w:rsidRPr="00C15AE8">
              <w:rPr>
                <w:rFonts w:ascii="Times New Roman" w:hAnsi="Times New Roman"/>
                <w:sz w:val="24"/>
                <w:szCs w:val="24"/>
              </w:rPr>
              <w:t xml:space="preserve"> педагогов</w:t>
            </w:r>
          </w:p>
        </w:tc>
        <w:tc>
          <w:tcPr>
            <w:tcW w:w="1878" w:type="dxa"/>
            <w:shd w:val="clear" w:color="auto" w:fill="auto"/>
          </w:tcPr>
          <w:p w:rsidR="00501B07" w:rsidRPr="00D27D43" w:rsidRDefault="008E5B90" w:rsidP="004819F8">
            <w:pPr>
              <w:spacing w:after="0" w:line="240" w:lineRule="auto"/>
              <w:jc w:val="center"/>
              <w:rPr>
                <w:rFonts w:ascii="Times New Roman" w:hAnsi="Times New Roman"/>
                <w:sz w:val="24"/>
                <w:szCs w:val="24"/>
                <w:highlight w:val="yellow"/>
              </w:rPr>
            </w:pPr>
            <w:r w:rsidRPr="008E5B90">
              <w:rPr>
                <w:rFonts w:ascii="Times New Roman" w:hAnsi="Times New Roman"/>
                <w:sz w:val="24"/>
                <w:szCs w:val="24"/>
              </w:rPr>
              <w:t>5</w:t>
            </w:r>
          </w:p>
        </w:tc>
        <w:tc>
          <w:tcPr>
            <w:tcW w:w="1878" w:type="dxa"/>
            <w:shd w:val="clear" w:color="auto" w:fill="auto"/>
          </w:tcPr>
          <w:p w:rsidR="00501B07" w:rsidRPr="008E5B90" w:rsidRDefault="008E5B90" w:rsidP="004819F8">
            <w:pPr>
              <w:spacing w:after="0" w:line="240" w:lineRule="auto"/>
              <w:jc w:val="center"/>
              <w:rPr>
                <w:rFonts w:ascii="Times New Roman" w:hAnsi="Times New Roman"/>
                <w:sz w:val="24"/>
                <w:szCs w:val="24"/>
              </w:rPr>
            </w:pPr>
            <w:r w:rsidRPr="008E5B90">
              <w:rPr>
                <w:rFonts w:ascii="Times New Roman" w:hAnsi="Times New Roman"/>
                <w:sz w:val="24"/>
                <w:szCs w:val="24"/>
              </w:rPr>
              <w:t>3</w:t>
            </w:r>
          </w:p>
        </w:tc>
        <w:tc>
          <w:tcPr>
            <w:tcW w:w="1878" w:type="dxa"/>
            <w:shd w:val="clear" w:color="auto" w:fill="auto"/>
          </w:tcPr>
          <w:p w:rsidR="00501B07" w:rsidRPr="008E5B90" w:rsidRDefault="003272B1" w:rsidP="004819F8">
            <w:pPr>
              <w:spacing w:after="0" w:line="240" w:lineRule="auto"/>
              <w:jc w:val="center"/>
              <w:rPr>
                <w:rFonts w:ascii="Times New Roman" w:hAnsi="Times New Roman"/>
                <w:sz w:val="24"/>
                <w:szCs w:val="24"/>
              </w:rPr>
            </w:pPr>
            <w:r w:rsidRPr="008E5B90">
              <w:rPr>
                <w:rFonts w:ascii="Times New Roman" w:hAnsi="Times New Roman"/>
                <w:sz w:val="24"/>
                <w:szCs w:val="24"/>
              </w:rPr>
              <w:t>4</w:t>
            </w:r>
          </w:p>
        </w:tc>
        <w:tc>
          <w:tcPr>
            <w:tcW w:w="1879" w:type="dxa"/>
            <w:shd w:val="clear" w:color="auto" w:fill="auto"/>
          </w:tcPr>
          <w:p w:rsidR="00501B07" w:rsidRPr="008E5B90" w:rsidRDefault="008E5B90" w:rsidP="004819F8">
            <w:pPr>
              <w:spacing w:after="0" w:line="240" w:lineRule="auto"/>
              <w:jc w:val="center"/>
              <w:rPr>
                <w:rFonts w:ascii="Times New Roman" w:hAnsi="Times New Roman"/>
                <w:sz w:val="24"/>
                <w:szCs w:val="24"/>
              </w:rPr>
            </w:pPr>
            <w:r>
              <w:rPr>
                <w:rFonts w:ascii="Times New Roman" w:hAnsi="Times New Roman"/>
                <w:sz w:val="24"/>
                <w:szCs w:val="24"/>
              </w:rPr>
              <w:t>17</w:t>
            </w:r>
          </w:p>
        </w:tc>
      </w:tr>
      <w:tr w:rsidR="00501B07" w:rsidRPr="00D27D43" w:rsidTr="004819F8">
        <w:tc>
          <w:tcPr>
            <w:tcW w:w="2835" w:type="dxa"/>
            <w:shd w:val="clear" w:color="auto" w:fill="auto"/>
          </w:tcPr>
          <w:p w:rsidR="00501B07" w:rsidRPr="00C15AE8" w:rsidRDefault="00501B07" w:rsidP="004819F8">
            <w:pPr>
              <w:spacing w:after="0" w:line="240" w:lineRule="auto"/>
              <w:jc w:val="center"/>
              <w:rPr>
                <w:rFonts w:ascii="Times New Roman" w:hAnsi="Times New Roman"/>
                <w:sz w:val="24"/>
                <w:szCs w:val="24"/>
              </w:rPr>
            </w:pPr>
            <w:r w:rsidRPr="00C15AE8">
              <w:rPr>
                <w:rFonts w:ascii="Times New Roman" w:eastAsia="Calibri" w:hAnsi="Times New Roman"/>
                <w:sz w:val="24"/>
                <w:szCs w:val="24"/>
                <w:lang w:eastAsia="en-US"/>
              </w:rPr>
              <w:t>100%</w:t>
            </w:r>
          </w:p>
        </w:tc>
        <w:tc>
          <w:tcPr>
            <w:tcW w:w="1878" w:type="dxa"/>
            <w:shd w:val="clear" w:color="auto" w:fill="auto"/>
          </w:tcPr>
          <w:p w:rsidR="00501B07" w:rsidRPr="008E5B90" w:rsidRDefault="008E5B90" w:rsidP="004819F8">
            <w:pPr>
              <w:spacing w:after="0" w:line="240" w:lineRule="auto"/>
              <w:jc w:val="center"/>
              <w:rPr>
                <w:rFonts w:ascii="Times New Roman" w:hAnsi="Times New Roman"/>
                <w:sz w:val="24"/>
                <w:szCs w:val="24"/>
              </w:rPr>
            </w:pPr>
            <w:r w:rsidRPr="008E5B90">
              <w:rPr>
                <w:rFonts w:ascii="Times New Roman" w:hAnsi="Times New Roman"/>
                <w:sz w:val="24"/>
                <w:szCs w:val="24"/>
              </w:rPr>
              <w:t>1</w:t>
            </w:r>
            <w:r w:rsidR="00501B07" w:rsidRPr="008E5B90">
              <w:rPr>
                <w:rFonts w:ascii="Times New Roman" w:hAnsi="Times New Roman"/>
                <w:sz w:val="24"/>
                <w:szCs w:val="24"/>
              </w:rPr>
              <w:t>7 %</w:t>
            </w:r>
          </w:p>
        </w:tc>
        <w:tc>
          <w:tcPr>
            <w:tcW w:w="1878" w:type="dxa"/>
            <w:shd w:val="clear" w:color="auto" w:fill="auto"/>
          </w:tcPr>
          <w:p w:rsidR="00501B07" w:rsidRPr="008E5B90" w:rsidRDefault="008E5B90" w:rsidP="004819F8">
            <w:pPr>
              <w:spacing w:after="0" w:line="240" w:lineRule="auto"/>
              <w:jc w:val="center"/>
              <w:rPr>
                <w:rFonts w:ascii="Times New Roman" w:hAnsi="Times New Roman"/>
                <w:sz w:val="24"/>
                <w:szCs w:val="24"/>
              </w:rPr>
            </w:pPr>
            <w:r w:rsidRPr="008E5B90">
              <w:rPr>
                <w:rFonts w:ascii="Times New Roman" w:hAnsi="Times New Roman"/>
                <w:sz w:val="24"/>
                <w:szCs w:val="24"/>
              </w:rPr>
              <w:t>10</w:t>
            </w:r>
            <w:r w:rsidR="00501B07" w:rsidRPr="008E5B90">
              <w:rPr>
                <w:rFonts w:ascii="Times New Roman" w:hAnsi="Times New Roman"/>
                <w:sz w:val="24"/>
                <w:szCs w:val="24"/>
              </w:rPr>
              <w:t xml:space="preserve"> %</w:t>
            </w:r>
          </w:p>
        </w:tc>
        <w:tc>
          <w:tcPr>
            <w:tcW w:w="1878" w:type="dxa"/>
            <w:shd w:val="clear" w:color="auto" w:fill="auto"/>
          </w:tcPr>
          <w:p w:rsidR="00501B07" w:rsidRPr="00D27D43" w:rsidRDefault="003272B1" w:rsidP="004819F8">
            <w:pPr>
              <w:spacing w:after="0" w:line="240" w:lineRule="auto"/>
              <w:jc w:val="center"/>
              <w:rPr>
                <w:rFonts w:ascii="Times New Roman" w:hAnsi="Times New Roman"/>
                <w:sz w:val="24"/>
                <w:szCs w:val="24"/>
                <w:highlight w:val="yellow"/>
              </w:rPr>
            </w:pPr>
            <w:r w:rsidRPr="008E5B90">
              <w:rPr>
                <w:rFonts w:ascii="Times New Roman" w:hAnsi="Times New Roman"/>
                <w:sz w:val="24"/>
                <w:szCs w:val="24"/>
              </w:rPr>
              <w:t>14</w:t>
            </w:r>
            <w:r w:rsidR="00501B07" w:rsidRPr="008E5B90">
              <w:rPr>
                <w:rFonts w:ascii="Times New Roman" w:hAnsi="Times New Roman"/>
                <w:sz w:val="24"/>
                <w:szCs w:val="24"/>
              </w:rPr>
              <w:t xml:space="preserve"> %</w:t>
            </w:r>
          </w:p>
        </w:tc>
        <w:tc>
          <w:tcPr>
            <w:tcW w:w="1879" w:type="dxa"/>
            <w:shd w:val="clear" w:color="auto" w:fill="auto"/>
          </w:tcPr>
          <w:p w:rsidR="00501B07" w:rsidRPr="00D27D43" w:rsidRDefault="008E5B90" w:rsidP="00324F87">
            <w:pPr>
              <w:spacing w:after="0" w:line="240" w:lineRule="auto"/>
              <w:jc w:val="center"/>
              <w:rPr>
                <w:rFonts w:ascii="Times New Roman" w:hAnsi="Times New Roman"/>
                <w:sz w:val="24"/>
                <w:szCs w:val="24"/>
                <w:highlight w:val="yellow"/>
              </w:rPr>
            </w:pPr>
            <w:r w:rsidRPr="008E5B90">
              <w:rPr>
                <w:rFonts w:ascii="Times New Roman" w:hAnsi="Times New Roman"/>
                <w:sz w:val="24"/>
                <w:szCs w:val="24"/>
              </w:rPr>
              <w:t>59</w:t>
            </w:r>
            <w:r w:rsidR="00501B07" w:rsidRPr="008E5B90">
              <w:rPr>
                <w:rFonts w:ascii="Times New Roman" w:hAnsi="Times New Roman"/>
                <w:sz w:val="24"/>
                <w:szCs w:val="24"/>
              </w:rPr>
              <w:t>%</w:t>
            </w:r>
          </w:p>
        </w:tc>
      </w:tr>
    </w:tbl>
    <w:p w:rsidR="00501B07" w:rsidRPr="00D27D43" w:rsidRDefault="00501B07" w:rsidP="00501B07">
      <w:pPr>
        <w:spacing w:after="0" w:line="240" w:lineRule="auto"/>
        <w:jc w:val="center"/>
        <w:rPr>
          <w:rFonts w:ascii="Times New Roman" w:hAnsi="Times New Roman"/>
          <w:b/>
          <w:i/>
          <w:color w:val="7030A0"/>
          <w:sz w:val="24"/>
          <w:szCs w:val="24"/>
          <w:highlight w:val="yellow"/>
        </w:rPr>
      </w:pPr>
    </w:p>
    <w:p w:rsidR="00501B07" w:rsidRPr="00F46192" w:rsidRDefault="00501B07" w:rsidP="00501B07">
      <w:pPr>
        <w:spacing w:after="0" w:line="240" w:lineRule="auto"/>
        <w:jc w:val="center"/>
        <w:rPr>
          <w:rFonts w:ascii="Times New Roman" w:hAnsi="Times New Roman"/>
          <w:i/>
          <w:sz w:val="24"/>
          <w:szCs w:val="24"/>
        </w:rPr>
      </w:pPr>
      <w:r w:rsidRPr="00F46192">
        <w:rPr>
          <w:rFonts w:ascii="Times New Roman" w:hAnsi="Times New Roman"/>
          <w:i/>
          <w:sz w:val="24"/>
          <w:szCs w:val="24"/>
        </w:rPr>
        <w:t>РАСПРЕДЕЛЕНИЕ ПЕДАГОГИЧЕСКИХ КАДРОВ ПО ВОЗРАСТУ</w:t>
      </w:r>
    </w:p>
    <w:p w:rsidR="00501B07" w:rsidRPr="00D27D43" w:rsidRDefault="00501B07" w:rsidP="00501B07">
      <w:pPr>
        <w:spacing w:after="0" w:line="240" w:lineRule="auto"/>
        <w:ind w:left="12036"/>
        <w:rPr>
          <w:rFonts w:ascii="Times New Roman" w:hAnsi="Times New Roman"/>
          <w:sz w:val="24"/>
          <w:szCs w:val="24"/>
          <w:highlight w:val="yellow"/>
        </w:rPr>
      </w:pPr>
    </w:p>
    <w:tbl>
      <w:tblPr>
        <w:tblW w:w="10348"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1"/>
        <w:gridCol w:w="1416"/>
        <w:gridCol w:w="1015"/>
        <w:gridCol w:w="1016"/>
        <w:gridCol w:w="1016"/>
        <w:gridCol w:w="1018"/>
        <w:gridCol w:w="1020"/>
        <w:gridCol w:w="1016"/>
      </w:tblGrid>
      <w:tr w:rsidR="00501B07" w:rsidRPr="00D27D43" w:rsidTr="004819F8">
        <w:trPr>
          <w:cantSplit/>
        </w:trPr>
        <w:tc>
          <w:tcPr>
            <w:tcW w:w="2831" w:type="dxa"/>
            <w:vMerge w:val="restart"/>
            <w:vAlign w:val="center"/>
          </w:tcPr>
          <w:p w:rsidR="00501B07" w:rsidRPr="008E5B90" w:rsidRDefault="00501B07" w:rsidP="004819F8">
            <w:pPr>
              <w:spacing w:after="0" w:line="240" w:lineRule="auto"/>
              <w:jc w:val="center"/>
              <w:rPr>
                <w:rFonts w:ascii="Times New Roman" w:hAnsi="Times New Roman"/>
                <w:b/>
                <w:sz w:val="24"/>
                <w:szCs w:val="24"/>
              </w:rPr>
            </w:pPr>
            <w:r w:rsidRPr="008E5B90">
              <w:rPr>
                <w:rFonts w:ascii="Times New Roman" w:hAnsi="Times New Roman"/>
                <w:b/>
                <w:sz w:val="24"/>
                <w:szCs w:val="24"/>
              </w:rPr>
              <w:t>наименование</w:t>
            </w:r>
          </w:p>
          <w:p w:rsidR="00501B07" w:rsidRPr="008E5B90" w:rsidRDefault="00501B07" w:rsidP="004819F8">
            <w:pPr>
              <w:spacing w:after="0" w:line="240" w:lineRule="auto"/>
              <w:jc w:val="center"/>
              <w:rPr>
                <w:rFonts w:ascii="Times New Roman" w:hAnsi="Times New Roman"/>
                <w:b/>
                <w:sz w:val="24"/>
                <w:szCs w:val="24"/>
              </w:rPr>
            </w:pPr>
            <w:r w:rsidRPr="008E5B90">
              <w:rPr>
                <w:rFonts w:ascii="Times New Roman" w:hAnsi="Times New Roman"/>
                <w:b/>
                <w:sz w:val="24"/>
                <w:szCs w:val="24"/>
              </w:rPr>
              <w:t>показателей</w:t>
            </w:r>
          </w:p>
        </w:tc>
        <w:tc>
          <w:tcPr>
            <w:tcW w:w="1416" w:type="dxa"/>
            <w:vMerge w:val="restart"/>
            <w:tcBorders>
              <w:bottom w:val="nil"/>
            </w:tcBorders>
          </w:tcPr>
          <w:p w:rsidR="00501B07" w:rsidRPr="008E5B90" w:rsidRDefault="00501B07" w:rsidP="004819F8">
            <w:pPr>
              <w:spacing w:after="0" w:line="240" w:lineRule="auto"/>
              <w:ind w:left="-59" w:right="-107"/>
              <w:jc w:val="center"/>
              <w:rPr>
                <w:rFonts w:ascii="Times New Roman" w:hAnsi="Times New Roman"/>
                <w:b/>
                <w:noProof/>
                <w:sz w:val="24"/>
                <w:szCs w:val="24"/>
              </w:rPr>
            </w:pPr>
          </w:p>
          <w:p w:rsidR="00501B07" w:rsidRPr="008E5B90" w:rsidRDefault="00501B07" w:rsidP="004819F8">
            <w:pPr>
              <w:spacing w:after="0" w:line="240" w:lineRule="auto"/>
              <w:ind w:left="-59" w:right="-107"/>
              <w:jc w:val="center"/>
              <w:rPr>
                <w:rFonts w:ascii="Times New Roman" w:hAnsi="Times New Roman"/>
                <w:b/>
                <w:noProof/>
                <w:sz w:val="24"/>
                <w:szCs w:val="24"/>
              </w:rPr>
            </w:pPr>
            <w:r w:rsidRPr="008E5B90">
              <w:rPr>
                <w:rFonts w:ascii="Times New Roman" w:hAnsi="Times New Roman"/>
                <w:b/>
                <w:noProof/>
                <w:sz w:val="24"/>
                <w:szCs w:val="24"/>
              </w:rPr>
              <w:t xml:space="preserve">всего работников </w:t>
            </w:r>
          </w:p>
        </w:tc>
        <w:tc>
          <w:tcPr>
            <w:tcW w:w="5085" w:type="dxa"/>
            <w:gridSpan w:val="5"/>
            <w:tcBorders>
              <w:right w:val="single" w:sz="4" w:space="0" w:color="auto"/>
            </w:tcBorders>
          </w:tcPr>
          <w:p w:rsidR="00501B07" w:rsidRPr="00D27D43" w:rsidRDefault="00501B07" w:rsidP="004819F8">
            <w:pPr>
              <w:spacing w:after="0" w:line="240" w:lineRule="auto"/>
              <w:jc w:val="center"/>
              <w:rPr>
                <w:rFonts w:ascii="Times New Roman" w:hAnsi="Times New Roman"/>
                <w:b/>
                <w:noProof/>
                <w:sz w:val="24"/>
                <w:szCs w:val="24"/>
                <w:highlight w:val="yellow"/>
              </w:rPr>
            </w:pPr>
            <w:r w:rsidRPr="002F365E">
              <w:rPr>
                <w:rFonts w:ascii="Times New Roman" w:hAnsi="Times New Roman"/>
                <w:b/>
                <w:noProof/>
                <w:sz w:val="24"/>
                <w:szCs w:val="24"/>
              </w:rPr>
              <w:t>возраст</w:t>
            </w:r>
          </w:p>
        </w:tc>
        <w:tc>
          <w:tcPr>
            <w:tcW w:w="1016" w:type="dxa"/>
            <w:tcBorders>
              <w:left w:val="single" w:sz="4" w:space="0" w:color="auto"/>
              <w:right w:val="single" w:sz="4" w:space="0" w:color="auto"/>
            </w:tcBorders>
          </w:tcPr>
          <w:p w:rsidR="00501B07" w:rsidRPr="00D27D43" w:rsidRDefault="00501B07" w:rsidP="004819F8">
            <w:pPr>
              <w:spacing w:after="0" w:line="240" w:lineRule="auto"/>
              <w:jc w:val="center"/>
              <w:rPr>
                <w:rFonts w:ascii="Times New Roman" w:hAnsi="Times New Roman"/>
                <w:b/>
                <w:noProof/>
                <w:sz w:val="24"/>
                <w:szCs w:val="24"/>
                <w:highlight w:val="yellow"/>
              </w:rPr>
            </w:pPr>
          </w:p>
        </w:tc>
      </w:tr>
      <w:tr w:rsidR="00501B07" w:rsidRPr="002F365E" w:rsidTr="004819F8">
        <w:trPr>
          <w:cantSplit/>
        </w:trPr>
        <w:tc>
          <w:tcPr>
            <w:tcW w:w="2831" w:type="dxa"/>
            <w:vMerge/>
          </w:tcPr>
          <w:p w:rsidR="00501B07" w:rsidRPr="008E5B90" w:rsidRDefault="00501B07" w:rsidP="004819F8">
            <w:pPr>
              <w:spacing w:after="0" w:line="240" w:lineRule="auto"/>
              <w:jc w:val="center"/>
              <w:rPr>
                <w:rFonts w:ascii="Times New Roman" w:hAnsi="Times New Roman"/>
                <w:sz w:val="24"/>
                <w:szCs w:val="24"/>
              </w:rPr>
            </w:pPr>
          </w:p>
        </w:tc>
        <w:tc>
          <w:tcPr>
            <w:tcW w:w="1416" w:type="dxa"/>
            <w:vMerge/>
          </w:tcPr>
          <w:p w:rsidR="00501B07" w:rsidRPr="008E5B90" w:rsidRDefault="00501B07" w:rsidP="004819F8">
            <w:pPr>
              <w:spacing w:after="0" w:line="240" w:lineRule="auto"/>
              <w:jc w:val="center"/>
              <w:rPr>
                <w:rFonts w:ascii="Times New Roman" w:hAnsi="Times New Roman"/>
                <w:noProof/>
                <w:sz w:val="24"/>
                <w:szCs w:val="24"/>
              </w:rPr>
            </w:pPr>
          </w:p>
        </w:tc>
        <w:tc>
          <w:tcPr>
            <w:tcW w:w="1015" w:type="dxa"/>
            <w:vAlign w:val="center"/>
          </w:tcPr>
          <w:p w:rsidR="00501B07" w:rsidRPr="002F365E" w:rsidRDefault="00501B07" w:rsidP="002F365E">
            <w:pPr>
              <w:spacing w:after="0" w:line="240" w:lineRule="auto"/>
              <w:jc w:val="center"/>
              <w:rPr>
                <w:rFonts w:ascii="Times New Roman" w:hAnsi="Times New Roman"/>
                <w:noProof/>
                <w:sz w:val="24"/>
                <w:szCs w:val="24"/>
              </w:rPr>
            </w:pPr>
            <w:r w:rsidRPr="002F365E">
              <w:rPr>
                <w:rFonts w:ascii="Times New Roman" w:hAnsi="Times New Roman"/>
                <w:noProof/>
                <w:sz w:val="24"/>
                <w:szCs w:val="24"/>
              </w:rPr>
              <w:t xml:space="preserve">моложе </w:t>
            </w:r>
            <w:r w:rsidRPr="002F365E">
              <w:rPr>
                <w:rFonts w:ascii="Times New Roman" w:hAnsi="Times New Roman"/>
                <w:noProof/>
                <w:sz w:val="24"/>
                <w:szCs w:val="24"/>
              </w:rPr>
              <w:br/>
              <w:t>25 лет</w:t>
            </w:r>
          </w:p>
        </w:tc>
        <w:tc>
          <w:tcPr>
            <w:tcW w:w="1016" w:type="dxa"/>
            <w:tcBorders>
              <w:right w:val="single" w:sz="4" w:space="0" w:color="auto"/>
            </w:tcBorders>
            <w:vAlign w:val="center"/>
          </w:tcPr>
          <w:p w:rsidR="00501B07" w:rsidRPr="002F365E" w:rsidRDefault="00501B07" w:rsidP="002F365E">
            <w:pPr>
              <w:spacing w:after="0" w:line="240" w:lineRule="auto"/>
              <w:ind w:left="-57" w:right="-57"/>
              <w:jc w:val="center"/>
              <w:rPr>
                <w:rFonts w:ascii="Times New Roman" w:hAnsi="Times New Roman"/>
                <w:noProof/>
                <w:sz w:val="24"/>
                <w:szCs w:val="24"/>
              </w:rPr>
            </w:pPr>
            <w:r w:rsidRPr="002F365E">
              <w:rPr>
                <w:rFonts w:ascii="Times New Roman" w:hAnsi="Times New Roman"/>
                <w:noProof/>
                <w:sz w:val="24"/>
                <w:szCs w:val="24"/>
              </w:rPr>
              <w:t>25-29</w:t>
            </w:r>
          </w:p>
        </w:tc>
        <w:tc>
          <w:tcPr>
            <w:tcW w:w="1016" w:type="dxa"/>
            <w:tcBorders>
              <w:left w:val="single" w:sz="4" w:space="0" w:color="auto"/>
              <w:right w:val="single" w:sz="4" w:space="0" w:color="auto"/>
            </w:tcBorders>
            <w:vAlign w:val="center"/>
          </w:tcPr>
          <w:p w:rsidR="00501B07" w:rsidRPr="002F365E" w:rsidRDefault="00501B07" w:rsidP="002F365E">
            <w:pPr>
              <w:spacing w:after="0" w:line="240" w:lineRule="auto"/>
              <w:ind w:left="-57" w:right="-57"/>
              <w:jc w:val="center"/>
              <w:rPr>
                <w:rFonts w:ascii="Times New Roman" w:hAnsi="Times New Roman"/>
                <w:noProof/>
                <w:sz w:val="24"/>
                <w:szCs w:val="24"/>
              </w:rPr>
            </w:pPr>
            <w:r w:rsidRPr="002F365E">
              <w:rPr>
                <w:rFonts w:ascii="Times New Roman" w:hAnsi="Times New Roman"/>
                <w:noProof/>
                <w:sz w:val="24"/>
                <w:szCs w:val="24"/>
              </w:rPr>
              <w:t>30-39</w:t>
            </w:r>
          </w:p>
        </w:tc>
        <w:tc>
          <w:tcPr>
            <w:tcW w:w="1018" w:type="dxa"/>
            <w:tcBorders>
              <w:left w:val="single" w:sz="4" w:space="0" w:color="auto"/>
              <w:right w:val="single" w:sz="4" w:space="0" w:color="auto"/>
            </w:tcBorders>
            <w:vAlign w:val="center"/>
          </w:tcPr>
          <w:p w:rsidR="00501B07" w:rsidRPr="002F365E" w:rsidRDefault="0000585B" w:rsidP="002F365E">
            <w:pPr>
              <w:spacing w:after="0" w:line="240" w:lineRule="auto"/>
              <w:ind w:left="-57" w:right="-57"/>
              <w:jc w:val="center"/>
              <w:rPr>
                <w:rFonts w:ascii="Times New Roman" w:hAnsi="Times New Roman"/>
                <w:noProof/>
                <w:sz w:val="24"/>
                <w:szCs w:val="24"/>
              </w:rPr>
            </w:pPr>
            <w:r w:rsidRPr="002F365E">
              <w:rPr>
                <w:rFonts w:ascii="Times New Roman" w:hAnsi="Times New Roman"/>
                <w:noProof/>
                <w:sz w:val="24"/>
                <w:szCs w:val="24"/>
              </w:rPr>
              <w:t>40-44</w:t>
            </w:r>
          </w:p>
        </w:tc>
        <w:tc>
          <w:tcPr>
            <w:tcW w:w="1020" w:type="dxa"/>
            <w:tcBorders>
              <w:left w:val="single" w:sz="4" w:space="0" w:color="auto"/>
              <w:right w:val="single" w:sz="4" w:space="0" w:color="auto"/>
            </w:tcBorders>
            <w:vAlign w:val="center"/>
          </w:tcPr>
          <w:p w:rsidR="00501B07" w:rsidRPr="002F365E" w:rsidRDefault="00501B07" w:rsidP="002F365E">
            <w:pPr>
              <w:spacing w:after="0" w:line="240" w:lineRule="auto"/>
              <w:ind w:left="-57" w:right="-57"/>
              <w:jc w:val="center"/>
              <w:rPr>
                <w:rFonts w:ascii="Times New Roman" w:hAnsi="Times New Roman"/>
                <w:noProof/>
                <w:sz w:val="24"/>
                <w:szCs w:val="24"/>
              </w:rPr>
            </w:pPr>
            <w:r w:rsidRPr="002F365E">
              <w:rPr>
                <w:rFonts w:ascii="Times New Roman" w:hAnsi="Times New Roman"/>
                <w:noProof/>
                <w:sz w:val="24"/>
                <w:szCs w:val="24"/>
              </w:rPr>
              <w:t>45-49</w:t>
            </w:r>
          </w:p>
        </w:tc>
        <w:tc>
          <w:tcPr>
            <w:tcW w:w="1016" w:type="dxa"/>
            <w:tcBorders>
              <w:left w:val="single" w:sz="4" w:space="0" w:color="auto"/>
            </w:tcBorders>
            <w:vAlign w:val="center"/>
          </w:tcPr>
          <w:p w:rsidR="00501B07" w:rsidRPr="002F365E" w:rsidRDefault="00501B07" w:rsidP="002F365E">
            <w:pPr>
              <w:spacing w:after="0" w:line="240" w:lineRule="auto"/>
              <w:jc w:val="center"/>
              <w:rPr>
                <w:rFonts w:ascii="Times New Roman" w:hAnsi="Times New Roman"/>
                <w:noProof/>
                <w:sz w:val="24"/>
                <w:szCs w:val="24"/>
              </w:rPr>
            </w:pPr>
            <w:r w:rsidRPr="002F365E">
              <w:rPr>
                <w:rFonts w:ascii="Times New Roman" w:hAnsi="Times New Roman"/>
                <w:noProof/>
                <w:sz w:val="24"/>
                <w:szCs w:val="24"/>
              </w:rPr>
              <w:t>50 лет и старше</w:t>
            </w:r>
          </w:p>
        </w:tc>
      </w:tr>
      <w:tr w:rsidR="00501B07" w:rsidRPr="00D27D43" w:rsidTr="004819F8">
        <w:trPr>
          <w:cantSplit/>
          <w:trHeight w:val="629"/>
        </w:trPr>
        <w:tc>
          <w:tcPr>
            <w:tcW w:w="2831" w:type="dxa"/>
            <w:vAlign w:val="center"/>
          </w:tcPr>
          <w:p w:rsidR="00501B07" w:rsidRPr="008E5B90" w:rsidRDefault="00501B07" w:rsidP="004819F8">
            <w:pPr>
              <w:spacing w:after="0" w:line="240" w:lineRule="auto"/>
              <w:jc w:val="center"/>
              <w:rPr>
                <w:rFonts w:ascii="Times New Roman" w:hAnsi="Times New Roman"/>
                <w:sz w:val="24"/>
                <w:szCs w:val="24"/>
              </w:rPr>
            </w:pPr>
            <w:r w:rsidRPr="008E5B90">
              <w:rPr>
                <w:rFonts w:ascii="Times New Roman" w:hAnsi="Times New Roman"/>
                <w:sz w:val="24"/>
                <w:szCs w:val="24"/>
              </w:rPr>
              <w:t>численность работников</w:t>
            </w:r>
          </w:p>
        </w:tc>
        <w:tc>
          <w:tcPr>
            <w:tcW w:w="1416" w:type="dxa"/>
            <w:vAlign w:val="center"/>
          </w:tcPr>
          <w:p w:rsidR="00501B07" w:rsidRPr="008E5B90" w:rsidRDefault="00397A49" w:rsidP="004819F8">
            <w:pPr>
              <w:spacing w:after="0" w:line="240" w:lineRule="auto"/>
              <w:jc w:val="center"/>
              <w:rPr>
                <w:rFonts w:ascii="Times New Roman" w:hAnsi="Times New Roman"/>
                <w:sz w:val="24"/>
                <w:szCs w:val="24"/>
              </w:rPr>
            </w:pPr>
            <w:r w:rsidRPr="008E5B90">
              <w:rPr>
                <w:rFonts w:ascii="Times New Roman" w:hAnsi="Times New Roman"/>
                <w:sz w:val="24"/>
                <w:szCs w:val="24"/>
              </w:rPr>
              <w:t>29</w:t>
            </w:r>
            <w:r w:rsidR="00501B07" w:rsidRPr="008E5B90">
              <w:rPr>
                <w:rFonts w:ascii="Times New Roman" w:hAnsi="Times New Roman"/>
                <w:sz w:val="24"/>
                <w:szCs w:val="24"/>
              </w:rPr>
              <w:t>(100%)</w:t>
            </w:r>
          </w:p>
        </w:tc>
        <w:tc>
          <w:tcPr>
            <w:tcW w:w="1015" w:type="dxa"/>
            <w:vAlign w:val="center"/>
          </w:tcPr>
          <w:p w:rsidR="00501B07" w:rsidRPr="00D27D43" w:rsidRDefault="007C7E24" w:rsidP="004819F8">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1(3)</w:t>
            </w:r>
          </w:p>
        </w:tc>
        <w:tc>
          <w:tcPr>
            <w:tcW w:w="1016" w:type="dxa"/>
            <w:vAlign w:val="center"/>
          </w:tcPr>
          <w:p w:rsidR="00501B07" w:rsidRPr="00D27D43" w:rsidRDefault="002F365E" w:rsidP="002F365E">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2</w:t>
            </w:r>
            <w:r w:rsidR="00501B07" w:rsidRPr="002F365E">
              <w:rPr>
                <w:rFonts w:ascii="Times New Roman" w:hAnsi="Times New Roman"/>
                <w:sz w:val="24"/>
                <w:szCs w:val="24"/>
              </w:rPr>
              <w:t>(</w:t>
            </w:r>
            <w:r>
              <w:rPr>
                <w:rFonts w:ascii="Times New Roman" w:hAnsi="Times New Roman"/>
                <w:sz w:val="24"/>
                <w:szCs w:val="24"/>
              </w:rPr>
              <w:t>7</w:t>
            </w:r>
            <w:r w:rsidR="00501B07" w:rsidRPr="002F365E">
              <w:rPr>
                <w:rFonts w:ascii="Times New Roman" w:hAnsi="Times New Roman"/>
                <w:sz w:val="24"/>
                <w:szCs w:val="24"/>
              </w:rPr>
              <w:t>)</w:t>
            </w:r>
          </w:p>
        </w:tc>
        <w:tc>
          <w:tcPr>
            <w:tcW w:w="1016" w:type="dxa"/>
            <w:vAlign w:val="center"/>
          </w:tcPr>
          <w:p w:rsidR="00501B07" w:rsidRPr="00D27D43" w:rsidRDefault="002F365E" w:rsidP="002F365E">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4</w:t>
            </w:r>
            <w:r w:rsidR="00501B07" w:rsidRPr="002F365E">
              <w:rPr>
                <w:rFonts w:ascii="Times New Roman" w:hAnsi="Times New Roman"/>
                <w:sz w:val="24"/>
                <w:szCs w:val="24"/>
              </w:rPr>
              <w:t>(</w:t>
            </w:r>
            <w:r w:rsidRPr="002F365E">
              <w:rPr>
                <w:rFonts w:ascii="Times New Roman" w:hAnsi="Times New Roman"/>
                <w:sz w:val="24"/>
                <w:szCs w:val="24"/>
              </w:rPr>
              <w:t>14</w:t>
            </w:r>
            <w:r w:rsidR="00501B07" w:rsidRPr="002F365E">
              <w:rPr>
                <w:rFonts w:ascii="Times New Roman" w:hAnsi="Times New Roman"/>
                <w:sz w:val="24"/>
                <w:szCs w:val="24"/>
              </w:rPr>
              <w:t>)</w:t>
            </w:r>
          </w:p>
        </w:tc>
        <w:tc>
          <w:tcPr>
            <w:tcW w:w="1018" w:type="dxa"/>
            <w:vAlign w:val="center"/>
          </w:tcPr>
          <w:p w:rsidR="00501B07" w:rsidRPr="00D27D43" w:rsidRDefault="002F365E" w:rsidP="002F365E">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11</w:t>
            </w:r>
            <w:r w:rsidR="00501B07" w:rsidRPr="002F365E">
              <w:rPr>
                <w:rFonts w:ascii="Times New Roman" w:hAnsi="Times New Roman"/>
                <w:sz w:val="24"/>
                <w:szCs w:val="24"/>
              </w:rPr>
              <w:t>(</w:t>
            </w:r>
            <w:r w:rsidRPr="002F365E">
              <w:rPr>
                <w:rFonts w:ascii="Times New Roman" w:hAnsi="Times New Roman"/>
                <w:sz w:val="24"/>
                <w:szCs w:val="24"/>
              </w:rPr>
              <w:t>38</w:t>
            </w:r>
            <w:r w:rsidR="00501B07" w:rsidRPr="002F365E">
              <w:rPr>
                <w:rFonts w:ascii="Times New Roman" w:hAnsi="Times New Roman"/>
                <w:sz w:val="24"/>
                <w:szCs w:val="24"/>
              </w:rPr>
              <w:t>)</w:t>
            </w:r>
          </w:p>
        </w:tc>
        <w:tc>
          <w:tcPr>
            <w:tcW w:w="1020" w:type="dxa"/>
            <w:vAlign w:val="center"/>
          </w:tcPr>
          <w:p w:rsidR="00501B07" w:rsidRPr="00D27D43" w:rsidRDefault="002F365E" w:rsidP="007C7E24">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7</w:t>
            </w:r>
            <w:r w:rsidR="00501B07" w:rsidRPr="002F365E">
              <w:rPr>
                <w:rFonts w:ascii="Times New Roman" w:hAnsi="Times New Roman"/>
                <w:sz w:val="24"/>
                <w:szCs w:val="24"/>
              </w:rPr>
              <w:t>(</w:t>
            </w:r>
            <w:r w:rsidRPr="002F365E">
              <w:rPr>
                <w:rFonts w:ascii="Times New Roman" w:hAnsi="Times New Roman"/>
                <w:sz w:val="24"/>
                <w:szCs w:val="24"/>
              </w:rPr>
              <w:t>24</w:t>
            </w:r>
            <w:r w:rsidR="00501B07" w:rsidRPr="002F365E">
              <w:rPr>
                <w:rFonts w:ascii="Times New Roman" w:hAnsi="Times New Roman"/>
                <w:sz w:val="24"/>
                <w:szCs w:val="24"/>
              </w:rPr>
              <w:t>)</w:t>
            </w:r>
          </w:p>
        </w:tc>
        <w:tc>
          <w:tcPr>
            <w:tcW w:w="1016" w:type="dxa"/>
            <w:vAlign w:val="center"/>
          </w:tcPr>
          <w:p w:rsidR="00501B07" w:rsidRPr="00D27D43" w:rsidRDefault="002F365E" w:rsidP="002F365E">
            <w:pPr>
              <w:spacing w:after="0" w:line="240" w:lineRule="auto"/>
              <w:jc w:val="center"/>
              <w:rPr>
                <w:rFonts w:ascii="Times New Roman" w:hAnsi="Times New Roman"/>
                <w:sz w:val="24"/>
                <w:szCs w:val="24"/>
                <w:highlight w:val="yellow"/>
              </w:rPr>
            </w:pPr>
            <w:r w:rsidRPr="002F365E">
              <w:rPr>
                <w:rFonts w:ascii="Times New Roman" w:hAnsi="Times New Roman"/>
                <w:sz w:val="24"/>
                <w:szCs w:val="24"/>
              </w:rPr>
              <w:t>4</w:t>
            </w:r>
            <w:r w:rsidR="007C7E24" w:rsidRPr="002F365E">
              <w:rPr>
                <w:rFonts w:ascii="Times New Roman" w:hAnsi="Times New Roman"/>
                <w:sz w:val="24"/>
                <w:szCs w:val="24"/>
              </w:rPr>
              <w:t>(</w:t>
            </w:r>
            <w:r w:rsidRPr="002F365E">
              <w:rPr>
                <w:rFonts w:ascii="Times New Roman" w:hAnsi="Times New Roman"/>
                <w:sz w:val="24"/>
                <w:szCs w:val="24"/>
              </w:rPr>
              <w:t>14</w:t>
            </w:r>
            <w:r w:rsidR="00501B07" w:rsidRPr="002F365E">
              <w:rPr>
                <w:rFonts w:ascii="Times New Roman" w:hAnsi="Times New Roman"/>
                <w:sz w:val="24"/>
                <w:szCs w:val="24"/>
              </w:rPr>
              <w:t>)</w:t>
            </w:r>
          </w:p>
        </w:tc>
      </w:tr>
    </w:tbl>
    <w:p w:rsidR="00501B07" w:rsidRPr="00D27D43" w:rsidRDefault="00501B07" w:rsidP="00501B07">
      <w:pPr>
        <w:spacing w:after="0" w:line="240" w:lineRule="auto"/>
        <w:jc w:val="both"/>
        <w:rPr>
          <w:rFonts w:ascii="Times New Roman" w:hAnsi="Times New Roman"/>
          <w:sz w:val="24"/>
          <w:szCs w:val="24"/>
          <w:highlight w:val="yellow"/>
        </w:rPr>
      </w:pPr>
    </w:p>
    <w:p w:rsidR="00501B07" w:rsidRPr="00F46192" w:rsidRDefault="00501B07" w:rsidP="00501B07">
      <w:pPr>
        <w:spacing w:after="0" w:line="240" w:lineRule="auto"/>
        <w:jc w:val="both"/>
        <w:rPr>
          <w:rFonts w:ascii="Times New Roman" w:hAnsi="Times New Roman"/>
          <w:sz w:val="24"/>
          <w:szCs w:val="24"/>
        </w:rPr>
      </w:pPr>
      <w:r w:rsidRPr="00F46192">
        <w:rPr>
          <w:rFonts w:ascii="Times New Roman" w:hAnsi="Times New Roman"/>
          <w:sz w:val="24"/>
          <w:szCs w:val="24"/>
        </w:rPr>
        <w:t xml:space="preserve">   Работа с молодыми специалистами и малоопытными педагогами осуществлялась в течение учебного года систематически в соответствии с планом работы. Применение эффективных форм оказания помощи  малоопытным педагогам способствовала повышению уровня педагогической культуры,  формированию профессиональной компетентности, повышению качества педагогической деятельности. Проведенные мероприятия позволили молодым педагогам повысить профессиональное мастерство по освещаемым вопросам, выявить затруднения и спрогнозировать дальнейшую работу. </w:t>
      </w:r>
    </w:p>
    <w:p w:rsidR="00501B07" w:rsidRPr="00F46192" w:rsidRDefault="00501B07" w:rsidP="00501B07">
      <w:pPr>
        <w:spacing w:after="0" w:line="240" w:lineRule="auto"/>
        <w:jc w:val="both"/>
        <w:rPr>
          <w:rFonts w:ascii="Times New Roman" w:hAnsi="Times New Roman"/>
          <w:color w:val="7030A0"/>
          <w:sz w:val="24"/>
          <w:szCs w:val="24"/>
        </w:rPr>
      </w:pPr>
      <w:r w:rsidRPr="00F46192">
        <w:rPr>
          <w:rFonts w:ascii="Times New Roman" w:hAnsi="Times New Roman"/>
          <w:sz w:val="24"/>
          <w:szCs w:val="24"/>
        </w:rPr>
        <w:lastRenderedPageBreak/>
        <w:t xml:space="preserve">   Повышение педагогической компетентности педагогов проходило в следующих формах:</w:t>
      </w:r>
    </w:p>
    <w:p w:rsidR="00501B07" w:rsidRPr="00F46192" w:rsidRDefault="00501B07" w:rsidP="006430A8">
      <w:pPr>
        <w:pStyle w:val="a3"/>
        <w:numPr>
          <w:ilvl w:val="0"/>
          <w:numId w:val="11"/>
        </w:numPr>
        <w:spacing w:after="0" w:line="240" w:lineRule="auto"/>
        <w:jc w:val="both"/>
        <w:rPr>
          <w:rFonts w:ascii="Times New Roman" w:hAnsi="Times New Roman"/>
          <w:sz w:val="24"/>
          <w:szCs w:val="24"/>
        </w:rPr>
      </w:pPr>
      <w:r w:rsidRPr="00F46192">
        <w:rPr>
          <w:rFonts w:ascii="Times New Roman" w:hAnsi="Times New Roman"/>
          <w:sz w:val="24"/>
          <w:szCs w:val="24"/>
        </w:rPr>
        <w:t xml:space="preserve">консультирование и практическая помощь в виде </w:t>
      </w:r>
      <w:proofErr w:type="spellStart"/>
      <w:r w:rsidRPr="00F46192">
        <w:rPr>
          <w:rFonts w:ascii="Times New Roman" w:hAnsi="Times New Roman"/>
          <w:sz w:val="24"/>
          <w:szCs w:val="24"/>
        </w:rPr>
        <w:t>взаимопосещения</w:t>
      </w:r>
      <w:proofErr w:type="spellEnd"/>
      <w:r w:rsidRPr="00F46192">
        <w:rPr>
          <w:rFonts w:ascii="Times New Roman" w:hAnsi="Times New Roman"/>
          <w:sz w:val="24"/>
          <w:szCs w:val="24"/>
        </w:rPr>
        <w:t xml:space="preserve"> педагогами – </w:t>
      </w:r>
      <w:proofErr w:type="spellStart"/>
      <w:r w:rsidRPr="00F46192">
        <w:rPr>
          <w:rFonts w:ascii="Times New Roman" w:hAnsi="Times New Roman"/>
          <w:sz w:val="24"/>
          <w:szCs w:val="24"/>
        </w:rPr>
        <w:t>стажистами</w:t>
      </w:r>
      <w:proofErr w:type="spellEnd"/>
      <w:r w:rsidRPr="00F46192">
        <w:rPr>
          <w:rFonts w:ascii="Times New Roman" w:hAnsi="Times New Roman"/>
          <w:sz w:val="24"/>
          <w:szCs w:val="24"/>
        </w:rPr>
        <w:t xml:space="preserve"> молодых специалистов;</w:t>
      </w:r>
    </w:p>
    <w:p w:rsidR="00501B07" w:rsidRPr="00F46192" w:rsidRDefault="00501B07" w:rsidP="006430A8">
      <w:pPr>
        <w:pStyle w:val="a3"/>
        <w:numPr>
          <w:ilvl w:val="0"/>
          <w:numId w:val="11"/>
        </w:numPr>
        <w:spacing w:after="0" w:line="240" w:lineRule="auto"/>
        <w:jc w:val="both"/>
        <w:rPr>
          <w:rFonts w:ascii="Times New Roman" w:hAnsi="Times New Roman"/>
          <w:sz w:val="24"/>
          <w:szCs w:val="24"/>
        </w:rPr>
      </w:pPr>
      <w:r w:rsidRPr="00F46192">
        <w:rPr>
          <w:rFonts w:ascii="Times New Roman" w:hAnsi="Times New Roman"/>
          <w:sz w:val="24"/>
          <w:szCs w:val="24"/>
        </w:rPr>
        <w:t xml:space="preserve">участие в городских и </w:t>
      </w:r>
      <w:proofErr w:type="spellStart"/>
      <w:r w:rsidRPr="00F46192">
        <w:rPr>
          <w:rFonts w:ascii="Times New Roman" w:hAnsi="Times New Roman"/>
          <w:sz w:val="24"/>
          <w:szCs w:val="24"/>
        </w:rPr>
        <w:t>внутрисадовских</w:t>
      </w:r>
      <w:proofErr w:type="spellEnd"/>
      <w:r w:rsidRPr="00F46192">
        <w:rPr>
          <w:rFonts w:ascii="Times New Roman" w:hAnsi="Times New Roman"/>
          <w:sz w:val="24"/>
          <w:szCs w:val="24"/>
        </w:rPr>
        <w:t xml:space="preserve"> семинарах, практикумах, мастер – классах;</w:t>
      </w:r>
    </w:p>
    <w:p w:rsidR="00501B07" w:rsidRPr="00F46192" w:rsidRDefault="00501B07" w:rsidP="006430A8">
      <w:pPr>
        <w:pStyle w:val="a3"/>
        <w:numPr>
          <w:ilvl w:val="0"/>
          <w:numId w:val="11"/>
        </w:numPr>
        <w:spacing w:after="0" w:line="240" w:lineRule="auto"/>
        <w:jc w:val="both"/>
        <w:rPr>
          <w:rFonts w:ascii="Times New Roman" w:hAnsi="Times New Roman"/>
          <w:sz w:val="24"/>
          <w:szCs w:val="24"/>
        </w:rPr>
      </w:pPr>
      <w:r w:rsidRPr="00F46192">
        <w:rPr>
          <w:rFonts w:ascii="Times New Roman" w:hAnsi="Times New Roman"/>
          <w:sz w:val="24"/>
          <w:szCs w:val="24"/>
        </w:rPr>
        <w:t>посещение открытых мероприятий города, района, ДОУ;</w:t>
      </w:r>
    </w:p>
    <w:p w:rsidR="00501B07" w:rsidRPr="00F46192" w:rsidRDefault="00501B07" w:rsidP="006430A8">
      <w:pPr>
        <w:pStyle w:val="a3"/>
        <w:numPr>
          <w:ilvl w:val="0"/>
          <w:numId w:val="11"/>
        </w:numPr>
        <w:spacing w:after="0" w:line="240" w:lineRule="auto"/>
        <w:jc w:val="both"/>
        <w:rPr>
          <w:rFonts w:ascii="Times New Roman" w:hAnsi="Times New Roman"/>
          <w:sz w:val="24"/>
          <w:szCs w:val="24"/>
        </w:rPr>
      </w:pPr>
      <w:r w:rsidRPr="00F46192">
        <w:rPr>
          <w:rFonts w:ascii="Times New Roman" w:hAnsi="Times New Roman"/>
          <w:sz w:val="24"/>
          <w:szCs w:val="24"/>
        </w:rPr>
        <w:t>обучение в «Школе молодого специалиста» в ДОУ;</w:t>
      </w:r>
    </w:p>
    <w:p w:rsidR="00501B07" w:rsidRPr="00F46192" w:rsidRDefault="00501B07" w:rsidP="006430A8">
      <w:pPr>
        <w:pStyle w:val="a3"/>
        <w:numPr>
          <w:ilvl w:val="0"/>
          <w:numId w:val="11"/>
        </w:numPr>
        <w:spacing w:after="0" w:line="240" w:lineRule="auto"/>
        <w:jc w:val="both"/>
        <w:rPr>
          <w:rFonts w:ascii="Times New Roman" w:hAnsi="Times New Roman"/>
          <w:sz w:val="24"/>
          <w:szCs w:val="24"/>
        </w:rPr>
      </w:pPr>
      <w:r w:rsidRPr="00F46192">
        <w:rPr>
          <w:rFonts w:ascii="Times New Roman" w:hAnsi="Times New Roman"/>
          <w:sz w:val="24"/>
          <w:szCs w:val="24"/>
        </w:rPr>
        <w:t>самообразование.</w:t>
      </w:r>
    </w:p>
    <w:p w:rsidR="00501B07" w:rsidRPr="00F46192" w:rsidRDefault="00501B07" w:rsidP="00501B07">
      <w:pPr>
        <w:spacing w:after="0" w:line="240" w:lineRule="auto"/>
        <w:jc w:val="both"/>
        <w:rPr>
          <w:rFonts w:ascii="Times New Roman" w:hAnsi="Times New Roman"/>
          <w:sz w:val="24"/>
          <w:szCs w:val="24"/>
        </w:rPr>
      </w:pPr>
    </w:p>
    <w:p w:rsidR="00501B07" w:rsidRPr="00F46192" w:rsidRDefault="00501B07" w:rsidP="00501B07">
      <w:pPr>
        <w:spacing w:after="0" w:line="240" w:lineRule="auto"/>
        <w:jc w:val="both"/>
        <w:rPr>
          <w:rFonts w:ascii="Times New Roman" w:hAnsi="Times New Roman"/>
          <w:sz w:val="24"/>
          <w:szCs w:val="24"/>
        </w:rPr>
      </w:pPr>
      <w:r w:rsidRPr="00F46192">
        <w:rPr>
          <w:rFonts w:ascii="Times New Roman" w:hAnsi="Times New Roman"/>
          <w:sz w:val="24"/>
          <w:szCs w:val="24"/>
        </w:rPr>
        <w:t xml:space="preserve">   В детском саду активно велась работа по распространению опыта педагогов в профессиональной среде. В ходе проведения методических мероприятий педагогам предоставлялась возможность актуализировать имеющиеся знания, повысить свой профессиональный уровень, обобщить и представить педагогический опыт на городских мероприятиях.</w:t>
      </w:r>
    </w:p>
    <w:p w:rsidR="00501B07" w:rsidRPr="00D27D43" w:rsidRDefault="00501B07" w:rsidP="00501B07">
      <w:pPr>
        <w:spacing w:after="0" w:line="240" w:lineRule="auto"/>
        <w:jc w:val="both"/>
        <w:rPr>
          <w:rFonts w:ascii="Times New Roman" w:hAnsi="Times New Roman"/>
          <w:sz w:val="24"/>
          <w:szCs w:val="24"/>
          <w:highlight w:val="yellow"/>
        </w:rPr>
      </w:pPr>
    </w:p>
    <w:p w:rsidR="002D0DBB" w:rsidRPr="003131A6" w:rsidRDefault="00501B07" w:rsidP="00501B07">
      <w:pPr>
        <w:spacing w:after="0" w:line="240" w:lineRule="auto"/>
        <w:jc w:val="both"/>
        <w:rPr>
          <w:rFonts w:ascii="Times New Roman" w:hAnsi="Times New Roman"/>
          <w:b/>
          <w:i/>
          <w:color w:val="FF0000"/>
          <w:sz w:val="24"/>
          <w:szCs w:val="24"/>
        </w:rPr>
      </w:pPr>
      <w:r w:rsidRPr="003131A6">
        <w:rPr>
          <w:rFonts w:ascii="Times New Roman" w:hAnsi="Times New Roman"/>
          <w:b/>
          <w:i/>
          <w:color w:val="FF0000"/>
          <w:sz w:val="24"/>
          <w:szCs w:val="24"/>
        </w:rPr>
        <w:t xml:space="preserve"> </w:t>
      </w:r>
    </w:p>
    <w:tbl>
      <w:tblPr>
        <w:tblStyle w:val="a4"/>
        <w:tblW w:w="0" w:type="auto"/>
        <w:tblLook w:val="04A0" w:firstRow="1" w:lastRow="0" w:firstColumn="1" w:lastColumn="0" w:noHBand="0" w:noVBand="1"/>
      </w:tblPr>
      <w:tblGrid>
        <w:gridCol w:w="569"/>
        <w:gridCol w:w="3351"/>
        <w:gridCol w:w="1626"/>
        <w:gridCol w:w="5016"/>
      </w:tblGrid>
      <w:tr w:rsidR="007F47BA" w:rsidRPr="002D0DBB" w:rsidTr="00455A35">
        <w:tc>
          <w:tcPr>
            <w:tcW w:w="569" w:type="dxa"/>
          </w:tcPr>
          <w:p w:rsidR="002D0DBB" w:rsidRPr="002D0DBB" w:rsidRDefault="002D0DBB" w:rsidP="00162701">
            <w:pPr>
              <w:jc w:val="center"/>
              <w:rPr>
                <w:rFonts w:ascii="Times New Roman" w:eastAsia="Calibri" w:hAnsi="Times New Roman" w:cs="Times New Roman"/>
                <w:b/>
                <w:i/>
                <w:sz w:val="24"/>
                <w:szCs w:val="24"/>
              </w:rPr>
            </w:pPr>
            <w:r w:rsidRPr="002D0DBB">
              <w:rPr>
                <w:rFonts w:ascii="Times New Roman" w:eastAsia="Calibri" w:hAnsi="Times New Roman" w:cs="Times New Roman"/>
                <w:b/>
                <w:i/>
                <w:sz w:val="24"/>
                <w:szCs w:val="24"/>
              </w:rPr>
              <w:t xml:space="preserve">№ </w:t>
            </w:r>
            <w:proofErr w:type="gramStart"/>
            <w:r w:rsidRPr="002D0DBB">
              <w:rPr>
                <w:rFonts w:ascii="Times New Roman" w:eastAsia="Calibri" w:hAnsi="Times New Roman" w:cs="Times New Roman"/>
                <w:b/>
                <w:i/>
                <w:sz w:val="24"/>
                <w:szCs w:val="24"/>
              </w:rPr>
              <w:t>п</w:t>
            </w:r>
            <w:proofErr w:type="gramEnd"/>
            <w:r w:rsidRPr="002D0DBB">
              <w:rPr>
                <w:rFonts w:ascii="Times New Roman" w:eastAsia="Calibri" w:hAnsi="Times New Roman" w:cs="Times New Roman"/>
                <w:b/>
                <w:i/>
                <w:sz w:val="24"/>
                <w:szCs w:val="24"/>
              </w:rPr>
              <w:t>/п</w:t>
            </w:r>
          </w:p>
        </w:tc>
        <w:tc>
          <w:tcPr>
            <w:tcW w:w="3351" w:type="dxa"/>
          </w:tcPr>
          <w:p w:rsidR="002D0DBB" w:rsidRPr="002D0DBB" w:rsidRDefault="002D0DBB" w:rsidP="00162701">
            <w:pPr>
              <w:jc w:val="center"/>
              <w:rPr>
                <w:rFonts w:ascii="Times New Roman" w:eastAsia="Calibri" w:hAnsi="Times New Roman" w:cs="Times New Roman"/>
                <w:b/>
                <w:i/>
                <w:sz w:val="24"/>
                <w:szCs w:val="24"/>
              </w:rPr>
            </w:pPr>
            <w:r w:rsidRPr="002D0DBB">
              <w:rPr>
                <w:rFonts w:ascii="Times New Roman" w:eastAsia="Calibri" w:hAnsi="Times New Roman" w:cs="Times New Roman"/>
                <w:b/>
                <w:i/>
                <w:sz w:val="24"/>
                <w:szCs w:val="24"/>
              </w:rPr>
              <w:t>название мероприятия</w:t>
            </w:r>
          </w:p>
        </w:tc>
        <w:tc>
          <w:tcPr>
            <w:tcW w:w="1626" w:type="dxa"/>
          </w:tcPr>
          <w:p w:rsidR="002D0DBB" w:rsidRPr="002D0DBB" w:rsidRDefault="002D0DBB" w:rsidP="00162701">
            <w:pPr>
              <w:jc w:val="center"/>
              <w:rPr>
                <w:rFonts w:ascii="Times New Roman" w:eastAsia="Calibri" w:hAnsi="Times New Roman" w:cs="Times New Roman"/>
                <w:b/>
                <w:i/>
                <w:sz w:val="24"/>
                <w:szCs w:val="24"/>
              </w:rPr>
            </w:pPr>
            <w:r w:rsidRPr="002D0DBB">
              <w:rPr>
                <w:rFonts w:ascii="Times New Roman" w:eastAsia="Calibri" w:hAnsi="Times New Roman" w:cs="Times New Roman"/>
                <w:b/>
                <w:i/>
                <w:sz w:val="24"/>
                <w:szCs w:val="24"/>
              </w:rPr>
              <w:t>итоги, результаты</w:t>
            </w:r>
          </w:p>
        </w:tc>
        <w:tc>
          <w:tcPr>
            <w:tcW w:w="5016" w:type="dxa"/>
          </w:tcPr>
          <w:p w:rsidR="002D0DBB" w:rsidRPr="002D0DBB" w:rsidRDefault="002D0DBB" w:rsidP="00162701">
            <w:pPr>
              <w:jc w:val="center"/>
              <w:rPr>
                <w:rFonts w:ascii="Times New Roman" w:eastAsia="Calibri" w:hAnsi="Times New Roman" w:cs="Times New Roman"/>
                <w:b/>
                <w:i/>
                <w:sz w:val="24"/>
                <w:szCs w:val="24"/>
              </w:rPr>
            </w:pPr>
            <w:r w:rsidRPr="002D0DBB">
              <w:rPr>
                <w:rFonts w:ascii="Times New Roman" w:eastAsia="Calibri" w:hAnsi="Times New Roman" w:cs="Times New Roman"/>
                <w:b/>
                <w:i/>
                <w:sz w:val="24"/>
                <w:szCs w:val="24"/>
              </w:rPr>
              <w:t>количество участников</w:t>
            </w:r>
          </w:p>
        </w:tc>
      </w:tr>
      <w:tr w:rsidR="002D0DBB" w:rsidRPr="002D0DBB" w:rsidTr="00162701">
        <w:tc>
          <w:tcPr>
            <w:tcW w:w="10562" w:type="dxa"/>
            <w:gridSpan w:val="4"/>
          </w:tcPr>
          <w:p w:rsidR="002D0DBB" w:rsidRPr="002D0DBB" w:rsidRDefault="002D0DBB" w:rsidP="00162701">
            <w:pPr>
              <w:jc w:val="both"/>
              <w:rPr>
                <w:rFonts w:ascii="Times New Roman" w:eastAsia="Calibri" w:hAnsi="Times New Roman" w:cs="Times New Roman"/>
                <w:b/>
                <w:i/>
                <w:sz w:val="24"/>
                <w:szCs w:val="24"/>
                <w:highlight w:val="yellow"/>
              </w:rPr>
            </w:pPr>
            <w:r w:rsidRPr="002D0DBB">
              <w:rPr>
                <w:rFonts w:ascii="Times New Roman" w:hAnsi="Times New Roman" w:cs="Times New Roman"/>
                <w:b/>
                <w:i/>
                <w:sz w:val="24"/>
                <w:szCs w:val="24"/>
              </w:rPr>
              <w:t>ВСЕРОССИЙСКИЙ УРОВЕНЬ</w:t>
            </w:r>
          </w:p>
        </w:tc>
      </w:tr>
      <w:tr w:rsidR="004B2372" w:rsidRPr="002D0DBB" w:rsidTr="00455A35">
        <w:tc>
          <w:tcPr>
            <w:tcW w:w="569" w:type="dxa"/>
          </w:tcPr>
          <w:p w:rsidR="004B2372" w:rsidRPr="00C17B93" w:rsidRDefault="004B2372"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1.</w:t>
            </w:r>
          </w:p>
        </w:tc>
        <w:tc>
          <w:tcPr>
            <w:tcW w:w="3351" w:type="dxa"/>
          </w:tcPr>
          <w:p w:rsidR="004B2372" w:rsidRPr="00C17B93" w:rsidRDefault="004B2372" w:rsidP="00A63669">
            <w:pPr>
              <w:jc w:val="both"/>
              <w:rPr>
                <w:rFonts w:ascii="Times New Roman" w:eastAsiaTheme="minorEastAsia" w:hAnsi="Times New Roman" w:cs="Times New Roman"/>
                <w:sz w:val="24"/>
                <w:szCs w:val="24"/>
                <w:lang w:eastAsia="ru-RU"/>
              </w:rPr>
            </w:pPr>
            <w:r w:rsidRPr="00C17B93">
              <w:rPr>
                <w:rFonts w:ascii="Times New Roman" w:eastAsiaTheme="minorEastAsia" w:hAnsi="Times New Roman" w:cs="Times New Roman"/>
                <w:sz w:val="24"/>
                <w:szCs w:val="24"/>
                <w:lang w:eastAsia="ru-RU"/>
              </w:rPr>
              <w:t>В</w:t>
            </w:r>
            <w:r w:rsidRPr="002D0DBB">
              <w:rPr>
                <w:rFonts w:ascii="Times New Roman" w:eastAsiaTheme="minorEastAsia" w:hAnsi="Times New Roman" w:cs="Times New Roman"/>
                <w:sz w:val="24"/>
                <w:szCs w:val="24"/>
                <w:lang w:eastAsia="ru-RU"/>
              </w:rPr>
              <w:t xml:space="preserve">сероссийский онлайн семинар «Оценка качества дошкольного образования: ВСОК </w:t>
            </w:r>
            <w:proofErr w:type="gramStart"/>
            <w:r w:rsidRPr="002D0DBB">
              <w:rPr>
                <w:rFonts w:ascii="Times New Roman" w:eastAsiaTheme="minorEastAsia" w:hAnsi="Times New Roman" w:cs="Times New Roman"/>
                <w:sz w:val="24"/>
                <w:szCs w:val="24"/>
                <w:lang w:eastAsia="ru-RU"/>
              </w:rPr>
              <w:t>ДО</w:t>
            </w:r>
            <w:proofErr w:type="gramEnd"/>
            <w:r w:rsidRPr="002D0DBB">
              <w:rPr>
                <w:rFonts w:ascii="Times New Roman" w:eastAsiaTheme="minorEastAsia" w:hAnsi="Times New Roman" w:cs="Times New Roman"/>
                <w:sz w:val="24"/>
                <w:szCs w:val="24"/>
                <w:lang w:eastAsia="ru-RU"/>
              </w:rPr>
              <w:t>»;</w:t>
            </w:r>
          </w:p>
        </w:tc>
        <w:tc>
          <w:tcPr>
            <w:tcW w:w="1626" w:type="dxa"/>
          </w:tcPr>
          <w:p w:rsidR="004B2372" w:rsidRPr="00C17B93" w:rsidRDefault="004B2372" w:rsidP="00A63669">
            <w:pPr>
              <w:jc w:val="center"/>
              <w:rPr>
                <w:rFonts w:ascii="Times New Roman" w:eastAsia="Calibri" w:hAnsi="Times New Roman" w:cs="Times New Roman"/>
                <w:sz w:val="24"/>
                <w:szCs w:val="24"/>
              </w:rPr>
            </w:pPr>
            <w:r w:rsidRPr="00D04294">
              <w:rPr>
                <w:rFonts w:ascii="Times New Roman" w:eastAsiaTheme="minorEastAsia" w:hAnsi="Times New Roman" w:cs="Times New Roman"/>
                <w:sz w:val="24"/>
                <w:szCs w:val="24"/>
                <w:lang w:eastAsia="ru-RU"/>
              </w:rPr>
              <w:t>участие</w:t>
            </w:r>
          </w:p>
        </w:tc>
        <w:tc>
          <w:tcPr>
            <w:tcW w:w="5016" w:type="dxa"/>
          </w:tcPr>
          <w:p w:rsidR="004B2372" w:rsidRPr="00C17B93" w:rsidRDefault="004B2372" w:rsidP="00A63669">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Новикова Е.В.</w:t>
            </w:r>
          </w:p>
        </w:tc>
      </w:tr>
      <w:tr w:rsidR="004B2372" w:rsidRPr="002D0DBB" w:rsidTr="00455A35">
        <w:tc>
          <w:tcPr>
            <w:tcW w:w="569" w:type="dxa"/>
          </w:tcPr>
          <w:p w:rsidR="004B2372" w:rsidRPr="00C17B93" w:rsidRDefault="004B2372"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2.</w:t>
            </w:r>
          </w:p>
        </w:tc>
        <w:tc>
          <w:tcPr>
            <w:tcW w:w="3351" w:type="dxa"/>
          </w:tcPr>
          <w:p w:rsidR="004B2372" w:rsidRPr="00C17B93" w:rsidRDefault="004B2372" w:rsidP="00DA3A33">
            <w:pPr>
              <w:jc w:val="both"/>
              <w:rPr>
                <w:rFonts w:ascii="Times New Roman" w:eastAsiaTheme="minorEastAsia" w:hAnsi="Times New Roman" w:cs="Times New Roman"/>
                <w:sz w:val="24"/>
                <w:szCs w:val="24"/>
                <w:lang w:eastAsia="ru-RU"/>
              </w:rPr>
            </w:pPr>
            <w:proofErr w:type="spellStart"/>
            <w:r w:rsidRPr="00C17B93">
              <w:rPr>
                <w:rFonts w:ascii="Times New Roman" w:eastAsiaTheme="minorEastAsia" w:hAnsi="Times New Roman" w:cs="Times New Roman"/>
                <w:sz w:val="24"/>
                <w:szCs w:val="24"/>
                <w:lang w:eastAsia="ru-RU"/>
              </w:rPr>
              <w:t>К</w:t>
            </w:r>
            <w:r w:rsidRPr="00D04294">
              <w:rPr>
                <w:rFonts w:ascii="Times New Roman" w:eastAsiaTheme="minorEastAsia" w:hAnsi="Times New Roman" w:cs="Times New Roman"/>
                <w:sz w:val="24"/>
                <w:szCs w:val="24"/>
                <w:lang w:eastAsia="ru-RU"/>
              </w:rPr>
              <w:t>оннектикум</w:t>
            </w:r>
            <w:proofErr w:type="spellEnd"/>
            <w:r w:rsidRPr="00D04294">
              <w:rPr>
                <w:rFonts w:ascii="Times New Roman" w:eastAsiaTheme="minorEastAsia" w:hAnsi="Times New Roman" w:cs="Times New Roman"/>
                <w:sz w:val="24"/>
                <w:szCs w:val="24"/>
                <w:lang w:eastAsia="ru-RU"/>
              </w:rPr>
              <w:t xml:space="preserve"> всероссийский конкурс «Ми</w:t>
            </w:r>
            <w:r w:rsidRPr="00C17B93">
              <w:rPr>
                <w:rFonts w:ascii="Times New Roman" w:eastAsiaTheme="minorEastAsia" w:hAnsi="Times New Roman" w:cs="Times New Roman"/>
                <w:sz w:val="24"/>
                <w:szCs w:val="24"/>
                <w:lang w:eastAsia="ru-RU"/>
              </w:rPr>
              <w:t xml:space="preserve">лая, любимая, самая красивая» </w:t>
            </w:r>
          </w:p>
        </w:tc>
        <w:tc>
          <w:tcPr>
            <w:tcW w:w="1626" w:type="dxa"/>
          </w:tcPr>
          <w:p w:rsidR="004B2372" w:rsidRPr="00C17B93" w:rsidRDefault="00455A35" w:rsidP="00DA3A33">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p>
        </w:tc>
        <w:tc>
          <w:tcPr>
            <w:tcW w:w="5016" w:type="dxa"/>
          </w:tcPr>
          <w:p w:rsidR="004B2372" w:rsidRDefault="004B2372" w:rsidP="00DA3A33">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Новикова Е.В.</w:t>
            </w:r>
          </w:p>
          <w:p w:rsidR="00816E0F" w:rsidRPr="00C17B93" w:rsidRDefault="00816E0F" w:rsidP="00DA3A33">
            <w:pPr>
              <w:jc w:val="center"/>
              <w:rPr>
                <w:rFonts w:ascii="Times New Roman" w:eastAsia="Calibri" w:hAnsi="Times New Roman" w:cs="Times New Roman"/>
                <w:sz w:val="24"/>
                <w:szCs w:val="24"/>
              </w:rPr>
            </w:pPr>
            <w:r>
              <w:rPr>
                <w:rFonts w:ascii="Times New Roman" w:eastAsia="Calibri" w:hAnsi="Times New Roman" w:cs="Times New Roman"/>
                <w:sz w:val="24"/>
                <w:szCs w:val="24"/>
              </w:rPr>
              <w:t>Андреева Л.В.</w:t>
            </w:r>
          </w:p>
        </w:tc>
      </w:tr>
      <w:tr w:rsidR="004B2372" w:rsidRPr="002D0DBB" w:rsidTr="00455A35">
        <w:tc>
          <w:tcPr>
            <w:tcW w:w="569" w:type="dxa"/>
          </w:tcPr>
          <w:p w:rsidR="004B2372" w:rsidRPr="00C17B93" w:rsidRDefault="004B2372"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3.</w:t>
            </w:r>
          </w:p>
        </w:tc>
        <w:tc>
          <w:tcPr>
            <w:tcW w:w="3351" w:type="dxa"/>
          </w:tcPr>
          <w:p w:rsidR="004B2372" w:rsidRPr="00C17B93" w:rsidRDefault="004B2372" w:rsidP="00767AB7">
            <w:pPr>
              <w:jc w:val="both"/>
              <w:rPr>
                <w:rFonts w:ascii="Times New Roman" w:eastAsia="Calibri" w:hAnsi="Times New Roman" w:cs="Times New Roman"/>
                <w:sz w:val="24"/>
                <w:szCs w:val="24"/>
              </w:rPr>
            </w:pPr>
            <w:r w:rsidRPr="00C17B93">
              <w:rPr>
                <w:rFonts w:ascii="Times New Roman" w:eastAsiaTheme="minorEastAsia" w:hAnsi="Times New Roman" w:cs="Times New Roman"/>
                <w:sz w:val="24"/>
                <w:szCs w:val="24"/>
                <w:lang w:eastAsia="ru-RU"/>
              </w:rPr>
              <w:t>ЮИД РБ акция ПДД с питомцем</w:t>
            </w:r>
          </w:p>
        </w:tc>
        <w:tc>
          <w:tcPr>
            <w:tcW w:w="1626" w:type="dxa"/>
          </w:tcPr>
          <w:p w:rsidR="004B2372" w:rsidRPr="00C17B93" w:rsidRDefault="00455A35" w:rsidP="00767AB7">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p>
        </w:tc>
        <w:tc>
          <w:tcPr>
            <w:tcW w:w="5016" w:type="dxa"/>
          </w:tcPr>
          <w:p w:rsidR="004B2372" w:rsidRDefault="004B2372" w:rsidP="00767AB7">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Новикова Е.В.</w:t>
            </w:r>
          </w:p>
          <w:p w:rsidR="00816E0F" w:rsidRPr="00C17B93" w:rsidRDefault="00816E0F" w:rsidP="00767AB7">
            <w:pPr>
              <w:jc w:val="center"/>
              <w:rPr>
                <w:rFonts w:ascii="Times New Roman" w:eastAsia="Calibri" w:hAnsi="Times New Roman" w:cs="Times New Roman"/>
                <w:sz w:val="24"/>
                <w:szCs w:val="24"/>
              </w:rPr>
            </w:pPr>
            <w:r>
              <w:rPr>
                <w:rFonts w:ascii="Times New Roman" w:eastAsia="Calibri" w:hAnsi="Times New Roman" w:cs="Times New Roman"/>
                <w:sz w:val="24"/>
                <w:szCs w:val="24"/>
              </w:rPr>
              <w:t>Андреева Л.В.</w:t>
            </w:r>
          </w:p>
        </w:tc>
      </w:tr>
      <w:tr w:rsidR="004B2372" w:rsidRPr="002D0DBB" w:rsidTr="00455A35">
        <w:tc>
          <w:tcPr>
            <w:tcW w:w="569" w:type="dxa"/>
          </w:tcPr>
          <w:p w:rsidR="004B2372" w:rsidRPr="00C17B93" w:rsidRDefault="004B2372"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4.</w:t>
            </w:r>
          </w:p>
        </w:tc>
        <w:tc>
          <w:tcPr>
            <w:tcW w:w="3351" w:type="dxa"/>
          </w:tcPr>
          <w:p w:rsidR="004B2372" w:rsidRPr="00C17B93" w:rsidRDefault="004B2372" w:rsidP="00DA02BD">
            <w:pPr>
              <w:jc w:val="both"/>
              <w:rPr>
                <w:rFonts w:ascii="Times New Roman" w:eastAsia="Calibri" w:hAnsi="Times New Roman" w:cs="Times New Roman"/>
                <w:sz w:val="24"/>
                <w:szCs w:val="24"/>
              </w:rPr>
            </w:pPr>
            <w:r w:rsidRPr="00C17B93">
              <w:rPr>
                <w:rFonts w:ascii="Times New Roman" w:hAnsi="Times New Roman" w:cs="Times New Roman"/>
                <w:sz w:val="24"/>
                <w:szCs w:val="24"/>
              </w:rPr>
              <w:t xml:space="preserve">Международная акция «Тест по истории ВОВ» </w:t>
            </w:r>
          </w:p>
        </w:tc>
        <w:tc>
          <w:tcPr>
            <w:tcW w:w="1626" w:type="dxa"/>
          </w:tcPr>
          <w:p w:rsidR="004B2372" w:rsidRPr="00C17B93" w:rsidRDefault="004B2372" w:rsidP="00DA02BD">
            <w:pPr>
              <w:jc w:val="center"/>
              <w:rPr>
                <w:rFonts w:ascii="Times New Roman" w:eastAsia="Calibri" w:hAnsi="Times New Roman" w:cs="Times New Roman"/>
                <w:sz w:val="24"/>
                <w:szCs w:val="24"/>
              </w:rPr>
            </w:pPr>
            <w:r w:rsidRPr="00D04294">
              <w:rPr>
                <w:rFonts w:ascii="Times New Roman" w:eastAsiaTheme="minorEastAsia" w:hAnsi="Times New Roman" w:cs="Times New Roman"/>
                <w:sz w:val="24"/>
                <w:szCs w:val="24"/>
                <w:lang w:eastAsia="ru-RU"/>
              </w:rPr>
              <w:t>участие</w:t>
            </w:r>
          </w:p>
        </w:tc>
        <w:tc>
          <w:tcPr>
            <w:tcW w:w="5016" w:type="dxa"/>
          </w:tcPr>
          <w:p w:rsidR="004B2372" w:rsidRPr="00C17B93" w:rsidRDefault="004B2372" w:rsidP="00DA02BD">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Новикова Е.В.</w:t>
            </w:r>
          </w:p>
        </w:tc>
      </w:tr>
      <w:tr w:rsidR="004B2372" w:rsidRPr="002D0DBB" w:rsidTr="00455A35">
        <w:tc>
          <w:tcPr>
            <w:tcW w:w="569" w:type="dxa"/>
          </w:tcPr>
          <w:p w:rsidR="004B2372" w:rsidRPr="00C17B93" w:rsidRDefault="004B2372"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5.</w:t>
            </w:r>
          </w:p>
        </w:tc>
        <w:tc>
          <w:tcPr>
            <w:tcW w:w="3351" w:type="dxa"/>
          </w:tcPr>
          <w:p w:rsidR="004B2372" w:rsidRPr="00C17B93" w:rsidRDefault="004B2372" w:rsidP="003A358E">
            <w:pPr>
              <w:jc w:val="both"/>
              <w:rPr>
                <w:rFonts w:ascii="Times New Roman" w:hAnsi="Times New Roman" w:cs="Times New Roman"/>
                <w:sz w:val="24"/>
                <w:szCs w:val="24"/>
              </w:rPr>
            </w:pPr>
            <w:r w:rsidRPr="00C17B93">
              <w:rPr>
                <w:rFonts w:ascii="Times New Roman" w:hAnsi="Times New Roman" w:cs="Times New Roman"/>
                <w:sz w:val="24"/>
                <w:szCs w:val="24"/>
              </w:rPr>
              <w:t>Международный фестиваль – конкурс «Премьера»</w:t>
            </w:r>
          </w:p>
        </w:tc>
        <w:tc>
          <w:tcPr>
            <w:tcW w:w="1626" w:type="dxa"/>
          </w:tcPr>
          <w:p w:rsidR="004B2372" w:rsidRPr="00C17B93" w:rsidRDefault="004B2372" w:rsidP="003A358E">
            <w:pPr>
              <w:jc w:val="center"/>
              <w:rPr>
                <w:rFonts w:ascii="Times New Roman" w:hAnsi="Times New Roman" w:cs="Times New Roman"/>
                <w:sz w:val="24"/>
                <w:szCs w:val="24"/>
              </w:rPr>
            </w:pPr>
            <w:r w:rsidRPr="00C17B93">
              <w:rPr>
                <w:rFonts w:ascii="Times New Roman" w:hAnsi="Times New Roman" w:cs="Times New Roman"/>
                <w:sz w:val="24"/>
                <w:szCs w:val="24"/>
              </w:rPr>
              <w:t>диплом Лауреата 1 степени</w:t>
            </w:r>
          </w:p>
        </w:tc>
        <w:tc>
          <w:tcPr>
            <w:tcW w:w="5016" w:type="dxa"/>
          </w:tcPr>
          <w:p w:rsidR="004B2372" w:rsidRDefault="004B2372" w:rsidP="003A358E">
            <w:pPr>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Колеганова</w:t>
            </w:r>
            <w:proofErr w:type="spellEnd"/>
            <w:r w:rsidRPr="00C17B93">
              <w:rPr>
                <w:rFonts w:ascii="Times New Roman" w:eastAsia="Calibri" w:hAnsi="Times New Roman" w:cs="Times New Roman"/>
                <w:sz w:val="24"/>
                <w:szCs w:val="24"/>
              </w:rPr>
              <w:t xml:space="preserve"> Е.Б.</w:t>
            </w:r>
          </w:p>
          <w:p w:rsidR="00367623" w:rsidRPr="00C17B93" w:rsidRDefault="00367623" w:rsidP="003A358E">
            <w:pPr>
              <w:jc w:val="center"/>
              <w:rPr>
                <w:rFonts w:ascii="Times New Roman" w:eastAsia="Calibri" w:hAnsi="Times New Roman" w:cs="Times New Roman"/>
                <w:sz w:val="24"/>
                <w:szCs w:val="24"/>
              </w:rPr>
            </w:pPr>
            <w:r>
              <w:rPr>
                <w:rFonts w:ascii="Times New Roman" w:eastAsia="Calibri" w:hAnsi="Times New Roman" w:cs="Times New Roman"/>
                <w:sz w:val="24"/>
                <w:szCs w:val="24"/>
              </w:rPr>
              <w:t>Санина Э.Р.</w:t>
            </w:r>
          </w:p>
        </w:tc>
      </w:tr>
      <w:tr w:rsidR="009C4A15" w:rsidRPr="002D0DBB" w:rsidTr="00455A35">
        <w:tc>
          <w:tcPr>
            <w:tcW w:w="569" w:type="dxa"/>
          </w:tcPr>
          <w:p w:rsidR="009C4A15" w:rsidRPr="00816E0F" w:rsidRDefault="009C4A15" w:rsidP="00162701">
            <w:pPr>
              <w:jc w:val="center"/>
              <w:rPr>
                <w:rFonts w:ascii="Times New Roman" w:eastAsia="Calibri" w:hAnsi="Times New Roman" w:cs="Times New Roman"/>
                <w:sz w:val="24"/>
                <w:szCs w:val="24"/>
              </w:rPr>
            </w:pPr>
            <w:r w:rsidRPr="00816E0F">
              <w:rPr>
                <w:rFonts w:ascii="Times New Roman" w:eastAsia="Calibri" w:hAnsi="Times New Roman" w:cs="Times New Roman"/>
                <w:sz w:val="24"/>
                <w:szCs w:val="24"/>
              </w:rPr>
              <w:t>6.</w:t>
            </w:r>
          </w:p>
        </w:tc>
        <w:tc>
          <w:tcPr>
            <w:tcW w:w="3351" w:type="dxa"/>
          </w:tcPr>
          <w:p w:rsidR="009C4A15" w:rsidRPr="001F14CD" w:rsidRDefault="009C4A15" w:rsidP="00162701">
            <w:pPr>
              <w:rPr>
                <w:rFonts w:ascii="Times New Roman" w:eastAsiaTheme="minorEastAsia" w:hAnsi="Times New Roman" w:cs="Times New Roman"/>
                <w:sz w:val="24"/>
                <w:szCs w:val="24"/>
                <w:lang w:eastAsia="ru-RU"/>
              </w:rPr>
            </w:pPr>
            <w:r w:rsidRPr="004B2372">
              <w:rPr>
                <w:rFonts w:ascii="Times New Roman" w:eastAsiaTheme="minorEastAsia" w:hAnsi="Times New Roman"/>
                <w:sz w:val="24"/>
                <w:szCs w:val="24"/>
                <w:lang w:eastAsia="ru-RU"/>
              </w:rPr>
              <w:t>Всероссийский конкурс «Лучшая методическая разработка» на МААМ.</w:t>
            </w:r>
            <w:proofErr w:type="spellStart"/>
            <w:r w:rsidRPr="004B2372">
              <w:rPr>
                <w:rFonts w:ascii="Times New Roman" w:eastAsiaTheme="minorEastAsia" w:hAnsi="Times New Roman"/>
                <w:sz w:val="24"/>
                <w:szCs w:val="24"/>
                <w:lang w:val="en-US" w:eastAsia="ru-RU"/>
              </w:rPr>
              <w:t>ru</w:t>
            </w:r>
            <w:proofErr w:type="spellEnd"/>
            <w:r w:rsidRPr="004B2372">
              <w:rPr>
                <w:rFonts w:ascii="Times New Roman" w:eastAsiaTheme="minorEastAsia" w:hAnsi="Times New Roman"/>
                <w:sz w:val="24"/>
                <w:szCs w:val="24"/>
                <w:lang w:eastAsia="ru-RU"/>
              </w:rPr>
              <w:t>.</w:t>
            </w:r>
          </w:p>
        </w:tc>
        <w:tc>
          <w:tcPr>
            <w:tcW w:w="1626" w:type="dxa"/>
          </w:tcPr>
          <w:p w:rsidR="009C4A15" w:rsidRPr="001F14CD" w:rsidRDefault="009C4A15"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участие</w:t>
            </w:r>
          </w:p>
        </w:tc>
        <w:tc>
          <w:tcPr>
            <w:tcW w:w="5016" w:type="dxa"/>
          </w:tcPr>
          <w:p w:rsidR="009C4A15" w:rsidRPr="001F14CD" w:rsidRDefault="009C4A15" w:rsidP="00162701">
            <w:pPr>
              <w:pStyle w:val="a3"/>
              <w:ind w:left="1712"/>
              <w:rPr>
                <w:rFonts w:ascii="Times New Roman" w:eastAsia="Calibri" w:hAnsi="Times New Roman" w:cs="Times New Roman"/>
                <w:sz w:val="24"/>
                <w:szCs w:val="24"/>
              </w:rPr>
            </w:pPr>
            <w:r w:rsidRPr="001F14CD">
              <w:rPr>
                <w:rFonts w:ascii="Times New Roman" w:eastAsia="Calibri" w:hAnsi="Times New Roman" w:cs="Times New Roman"/>
                <w:sz w:val="24"/>
                <w:szCs w:val="24"/>
              </w:rPr>
              <w:t>Фоменко Н.Е.</w:t>
            </w:r>
          </w:p>
        </w:tc>
      </w:tr>
      <w:tr w:rsidR="00367623" w:rsidRPr="002D0DBB" w:rsidTr="00455A35">
        <w:tc>
          <w:tcPr>
            <w:tcW w:w="569" w:type="dxa"/>
          </w:tcPr>
          <w:p w:rsidR="00367623" w:rsidRPr="00816E0F" w:rsidRDefault="00367623"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51" w:type="dxa"/>
          </w:tcPr>
          <w:p w:rsidR="00367623" w:rsidRPr="00367623" w:rsidRDefault="00367623" w:rsidP="0016270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1</w:t>
            </w:r>
            <w:r w:rsidRPr="00367623">
              <w:rPr>
                <w:rFonts w:ascii="Times New Roman" w:eastAsiaTheme="minorEastAsia" w:hAnsi="Times New Roman" w:cs="Times New Roman"/>
                <w:sz w:val="24"/>
                <w:szCs w:val="24"/>
                <w:lang w:eastAsia="ru-RU"/>
              </w:rPr>
              <w:t>-я Всероссийская научно-практическая</w:t>
            </w:r>
            <w:r w:rsidRPr="00367623">
              <w:rPr>
                <w:rFonts w:ascii="Times New Roman" w:eastAsiaTheme="minorEastAsia" w:hAnsi="Times New Roman" w:cs="Times New Roman"/>
                <w:sz w:val="24"/>
                <w:szCs w:val="24"/>
                <w:lang w:eastAsia="ru-RU"/>
              </w:rPr>
              <w:t xml:space="preserve"> онлайн конфере</w:t>
            </w:r>
            <w:r w:rsidRPr="00367623">
              <w:rPr>
                <w:rFonts w:ascii="Times New Roman" w:eastAsiaTheme="minorEastAsia" w:hAnsi="Times New Roman" w:cs="Times New Roman"/>
                <w:sz w:val="24"/>
                <w:szCs w:val="24"/>
                <w:lang w:eastAsia="ru-RU"/>
              </w:rPr>
              <w:t>нция</w:t>
            </w:r>
            <w:r w:rsidRPr="00367623">
              <w:rPr>
                <w:rFonts w:ascii="Times New Roman" w:eastAsiaTheme="minorEastAsia" w:hAnsi="Times New Roman" w:cs="Times New Roman"/>
                <w:sz w:val="24"/>
                <w:szCs w:val="24"/>
                <w:lang w:eastAsia="ru-RU"/>
              </w:rPr>
              <w:t xml:space="preserve"> «Социокультурные модели образования среды для детей дошкольного возраста от научной ко</w:t>
            </w:r>
            <w:r w:rsidRPr="00367623">
              <w:rPr>
                <w:rFonts w:ascii="Times New Roman" w:eastAsiaTheme="minorEastAsia" w:hAnsi="Times New Roman" w:cs="Times New Roman"/>
                <w:sz w:val="24"/>
                <w:szCs w:val="24"/>
                <w:lang w:eastAsia="ru-RU"/>
              </w:rPr>
              <w:t>нцепции к вариативной практике»</w:t>
            </w:r>
          </w:p>
        </w:tc>
        <w:tc>
          <w:tcPr>
            <w:tcW w:w="1626" w:type="dxa"/>
          </w:tcPr>
          <w:p w:rsidR="00367623" w:rsidRDefault="00367623"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участие</w:t>
            </w:r>
          </w:p>
        </w:tc>
        <w:tc>
          <w:tcPr>
            <w:tcW w:w="5016" w:type="dxa"/>
          </w:tcPr>
          <w:p w:rsidR="00367623" w:rsidRPr="001F14CD" w:rsidRDefault="00367623" w:rsidP="00162701">
            <w:pPr>
              <w:pStyle w:val="a3"/>
              <w:ind w:left="171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Тажиева</w:t>
            </w:r>
            <w:proofErr w:type="spellEnd"/>
            <w:r>
              <w:rPr>
                <w:rFonts w:ascii="Times New Roman" w:eastAsia="Calibri" w:hAnsi="Times New Roman" w:cs="Times New Roman"/>
                <w:sz w:val="24"/>
                <w:szCs w:val="24"/>
              </w:rPr>
              <w:t xml:space="preserve"> А.М.</w:t>
            </w:r>
          </w:p>
        </w:tc>
      </w:tr>
      <w:tr w:rsidR="009C4A15" w:rsidRPr="002D0DBB" w:rsidTr="00162701">
        <w:tc>
          <w:tcPr>
            <w:tcW w:w="10562" w:type="dxa"/>
            <w:gridSpan w:val="4"/>
          </w:tcPr>
          <w:p w:rsidR="009C4A15" w:rsidRPr="00C17B93" w:rsidRDefault="009C4A15" w:rsidP="00162701">
            <w:pPr>
              <w:rPr>
                <w:rFonts w:ascii="Times New Roman" w:eastAsia="Calibri" w:hAnsi="Times New Roman" w:cs="Times New Roman"/>
                <w:b/>
                <w:i/>
                <w:sz w:val="24"/>
                <w:szCs w:val="24"/>
                <w:highlight w:val="yellow"/>
              </w:rPr>
            </w:pPr>
            <w:r w:rsidRPr="00816E0F">
              <w:rPr>
                <w:rFonts w:ascii="Times New Roman" w:hAnsi="Times New Roman" w:cs="Times New Roman"/>
                <w:b/>
                <w:i/>
                <w:sz w:val="24"/>
                <w:szCs w:val="24"/>
              </w:rPr>
              <w:t>РЕГИОНАЛЬНЫЙ УРОВЕНЬ</w:t>
            </w:r>
          </w:p>
        </w:tc>
      </w:tr>
      <w:tr w:rsidR="009C4A15" w:rsidRPr="002D0DBB" w:rsidTr="00455A35">
        <w:tc>
          <w:tcPr>
            <w:tcW w:w="569" w:type="dxa"/>
          </w:tcPr>
          <w:p w:rsidR="009C4A15" w:rsidRPr="00816E0F" w:rsidRDefault="009C4A15" w:rsidP="00162701">
            <w:pPr>
              <w:jc w:val="center"/>
              <w:rPr>
                <w:rFonts w:ascii="Times New Roman" w:eastAsia="Calibri" w:hAnsi="Times New Roman" w:cs="Times New Roman"/>
                <w:sz w:val="24"/>
                <w:szCs w:val="24"/>
              </w:rPr>
            </w:pPr>
            <w:r w:rsidRPr="00816E0F">
              <w:rPr>
                <w:rFonts w:ascii="Times New Roman" w:eastAsia="Calibri" w:hAnsi="Times New Roman" w:cs="Times New Roman"/>
                <w:sz w:val="24"/>
                <w:szCs w:val="24"/>
              </w:rPr>
              <w:t>1.</w:t>
            </w:r>
          </w:p>
        </w:tc>
        <w:tc>
          <w:tcPr>
            <w:tcW w:w="3351" w:type="dxa"/>
          </w:tcPr>
          <w:p w:rsidR="009C4A15" w:rsidRPr="00816E0F" w:rsidRDefault="009C4A15" w:rsidP="00162701">
            <w:pPr>
              <w:rPr>
                <w:rFonts w:ascii="Times New Roman" w:eastAsiaTheme="minorEastAsia" w:hAnsi="Times New Roman" w:cs="Times New Roman"/>
                <w:sz w:val="24"/>
                <w:szCs w:val="24"/>
                <w:lang w:eastAsia="ru-RU"/>
              </w:rPr>
            </w:pPr>
            <w:r w:rsidRPr="00816E0F">
              <w:rPr>
                <w:rFonts w:ascii="Times New Roman" w:eastAsiaTheme="minorEastAsia" w:hAnsi="Times New Roman" w:cs="Times New Roman"/>
                <w:sz w:val="24"/>
                <w:szCs w:val="24"/>
                <w:lang w:eastAsia="ru-RU"/>
              </w:rPr>
              <w:t>Республиканская олимпиада «МЫ ГАГАРИНЦЫ»:</w:t>
            </w:r>
          </w:p>
        </w:tc>
        <w:tc>
          <w:tcPr>
            <w:tcW w:w="1626" w:type="dxa"/>
          </w:tcPr>
          <w:p w:rsidR="009C4A15" w:rsidRDefault="00367623" w:rsidP="00162701">
            <w:pPr>
              <w:jc w:val="center"/>
              <w:rPr>
                <w:rFonts w:ascii="Times New Roman" w:hAnsi="Times New Roman" w:cs="Times New Roman"/>
                <w:sz w:val="24"/>
                <w:szCs w:val="24"/>
              </w:rPr>
            </w:pPr>
            <w:r>
              <w:rPr>
                <w:rFonts w:ascii="Times New Roman" w:hAnsi="Times New Roman" w:cs="Times New Roman"/>
                <w:sz w:val="24"/>
                <w:szCs w:val="24"/>
              </w:rPr>
              <w:t>участие</w:t>
            </w:r>
          </w:p>
          <w:p w:rsidR="009C4A15" w:rsidRPr="00816E0F" w:rsidRDefault="009C4A15" w:rsidP="00162701">
            <w:pPr>
              <w:jc w:val="center"/>
              <w:rPr>
                <w:rFonts w:ascii="Times New Roman" w:hAnsi="Times New Roman" w:cs="Times New Roman"/>
                <w:sz w:val="24"/>
                <w:szCs w:val="24"/>
              </w:rPr>
            </w:pPr>
            <w:r>
              <w:rPr>
                <w:rFonts w:ascii="Times New Roman" w:hAnsi="Times New Roman" w:cs="Times New Roman"/>
                <w:sz w:val="24"/>
                <w:szCs w:val="24"/>
              </w:rPr>
              <w:t>победители</w:t>
            </w:r>
          </w:p>
        </w:tc>
        <w:tc>
          <w:tcPr>
            <w:tcW w:w="5016" w:type="dxa"/>
          </w:tcPr>
          <w:p w:rsidR="009C4A15" w:rsidRDefault="009C4A15" w:rsidP="00816E0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Дусалина</w:t>
            </w:r>
            <w:proofErr w:type="spellEnd"/>
            <w:r>
              <w:rPr>
                <w:rFonts w:ascii="Times New Roman" w:eastAsia="Calibri" w:hAnsi="Times New Roman" w:cs="Times New Roman"/>
                <w:sz w:val="24"/>
                <w:szCs w:val="24"/>
              </w:rPr>
              <w:t xml:space="preserve"> Р.М.</w:t>
            </w:r>
          </w:p>
          <w:p w:rsidR="009C4A15" w:rsidRDefault="009C4A15" w:rsidP="00816E0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Абуянчикова</w:t>
            </w:r>
            <w:proofErr w:type="spellEnd"/>
            <w:r>
              <w:rPr>
                <w:rFonts w:ascii="Times New Roman" w:eastAsia="Calibri" w:hAnsi="Times New Roman" w:cs="Times New Roman"/>
                <w:sz w:val="24"/>
                <w:szCs w:val="24"/>
              </w:rPr>
              <w:t xml:space="preserve"> Т.В.</w:t>
            </w:r>
          </w:p>
          <w:p w:rsidR="009C4A15" w:rsidRPr="00816E0F" w:rsidRDefault="009C4A15" w:rsidP="00816E0F">
            <w:pPr>
              <w:jc w:val="center"/>
              <w:rPr>
                <w:rFonts w:ascii="Times New Roman" w:eastAsia="Calibri" w:hAnsi="Times New Roman" w:cs="Times New Roman"/>
                <w:sz w:val="24"/>
                <w:szCs w:val="24"/>
              </w:rPr>
            </w:pPr>
            <w:r>
              <w:rPr>
                <w:rFonts w:ascii="Times New Roman" w:eastAsia="Calibri" w:hAnsi="Times New Roman" w:cs="Times New Roman"/>
                <w:sz w:val="24"/>
                <w:szCs w:val="24"/>
              </w:rPr>
              <w:t>Фоменко Н.Е.</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2.</w:t>
            </w:r>
          </w:p>
        </w:tc>
        <w:tc>
          <w:tcPr>
            <w:tcW w:w="3351" w:type="dxa"/>
          </w:tcPr>
          <w:p w:rsidR="009C4A15" w:rsidRPr="00C17B93" w:rsidRDefault="009C4A15" w:rsidP="00816E0F">
            <w:pPr>
              <w:jc w:val="both"/>
              <w:rPr>
                <w:rFonts w:ascii="Times New Roman" w:hAnsi="Times New Roman" w:cs="Times New Roman"/>
                <w:sz w:val="24"/>
                <w:szCs w:val="24"/>
                <w:highlight w:val="yellow"/>
              </w:rPr>
            </w:pPr>
            <w:r w:rsidRPr="00816E0F">
              <w:rPr>
                <w:rFonts w:ascii="Times New Roman" w:eastAsiaTheme="minorEastAsia" w:hAnsi="Times New Roman" w:cs="Times New Roman"/>
                <w:sz w:val="24"/>
                <w:szCs w:val="24"/>
                <w:lang w:eastAsia="ru-RU"/>
              </w:rPr>
              <w:t>Д</w:t>
            </w:r>
            <w:r w:rsidRPr="00816E0F">
              <w:rPr>
                <w:rFonts w:ascii="Times New Roman" w:eastAsiaTheme="minorEastAsia" w:hAnsi="Times New Roman" w:cs="Times New Roman"/>
                <w:sz w:val="24"/>
                <w:szCs w:val="24"/>
                <w:lang w:eastAsia="ru-RU"/>
              </w:rPr>
              <w:t>истанционный республиканский конкурс рисунков «Пусть дружат н</w:t>
            </w:r>
            <w:r>
              <w:rPr>
                <w:rFonts w:ascii="Times New Roman" w:eastAsiaTheme="minorEastAsia" w:hAnsi="Times New Roman" w:cs="Times New Roman"/>
                <w:sz w:val="24"/>
                <w:szCs w:val="24"/>
                <w:lang w:eastAsia="ru-RU"/>
              </w:rPr>
              <w:t xml:space="preserve">а планете – водители и дети!» </w:t>
            </w:r>
          </w:p>
        </w:tc>
        <w:tc>
          <w:tcPr>
            <w:tcW w:w="1626" w:type="dxa"/>
          </w:tcPr>
          <w:p w:rsidR="009C4A15" w:rsidRPr="00C17B93" w:rsidRDefault="00455A35" w:rsidP="00162701">
            <w:pPr>
              <w:jc w:val="center"/>
              <w:rPr>
                <w:rFonts w:ascii="Times New Roman" w:hAnsi="Times New Roman" w:cs="Times New Roman"/>
                <w:sz w:val="24"/>
                <w:szCs w:val="24"/>
                <w:highlight w:val="yellow"/>
              </w:rPr>
            </w:pPr>
            <w:r>
              <w:rPr>
                <w:rFonts w:ascii="Times New Roman" w:eastAsiaTheme="minorEastAsia" w:hAnsi="Times New Roman" w:cs="Times New Roman"/>
                <w:sz w:val="24"/>
                <w:szCs w:val="24"/>
                <w:lang w:eastAsia="ru-RU"/>
              </w:rPr>
              <w:t>наставник</w:t>
            </w:r>
          </w:p>
        </w:tc>
        <w:tc>
          <w:tcPr>
            <w:tcW w:w="5016" w:type="dxa"/>
          </w:tcPr>
          <w:p w:rsidR="009C4A15" w:rsidRPr="00C17B93" w:rsidRDefault="009C4A15" w:rsidP="00162701">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Андреева Л.В.</w:t>
            </w:r>
          </w:p>
        </w:tc>
      </w:tr>
      <w:tr w:rsidR="009C4A15" w:rsidRPr="002D0DBB" w:rsidTr="00455A35">
        <w:tc>
          <w:tcPr>
            <w:tcW w:w="569" w:type="dxa"/>
          </w:tcPr>
          <w:p w:rsidR="009C4A15" w:rsidRPr="009C4A15" w:rsidRDefault="009C4A15" w:rsidP="00162701">
            <w:pPr>
              <w:jc w:val="center"/>
              <w:rPr>
                <w:rFonts w:ascii="Times New Roman" w:eastAsia="Calibri" w:hAnsi="Times New Roman" w:cs="Times New Roman"/>
                <w:sz w:val="24"/>
                <w:szCs w:val="24"/>
              </w:rPr>
            </w:pPr>
            <w:r w:rsidRPr="009C4A15">
              <w:rPr>
                <w:rFonts w:ascii="Times New Roman" w:eastAsia="Calibri" w:hAnsi="Times New Roman" w:cs="Times New Roman"/>
                <w:sz w:val="24"/>
                <w:szCs w:val="24"/>
              </w:rPr>
              <w:t>3.</w:t>
            </w:r>
          </w:p>
        </w:tc>
        <w:tc>
          <w:tcPr>
            <w:tcW w:w="3351" w:type="dxa"/>
          </w:tcPr>
          <w:p w:rsidR="009C4A15" w:rsidRPr="009C4A15" w:rsidRDefault="009C4A15" w:rsidP="00162701">
            <w:pPr>
              <w:rPr>
                <w:rFonts w:ascii="Times New Roman" w:eastAsiaTheme="minorEastAsia" w:hAnsi="Times New Roman" w:cs="Times New Roman"/>
                <w:b/>
                <w:sz w:val="24"/>
                <w:szCs w:val="24"/>
                <w:lang w:eastAsia="ru-RU"/>
              </w:rPr>
            </w:pPr>
            <w:r w:rsidRPr="009C4A15">
              <w:rPr>
                <w:rFonts w:ascii="Times New Roman" w:eastAsiaTheme="minorEastAsia" w:hAnsi="Times New Roman" w:cs="Times New Roman"/>
                <w:sz w:val="24"/>
                <w:szCs w:val="24"/>
                <w:lang w:eastAsia="ru-RU"/>
              </w:rPr>
              <w:t>О</w:t>
            </w:r>
            <w:r w:rsidRPr="009C4A15">
              <w:rPr>
                <w:rFonts w:ascii="Times New Roman" w:eastAsiaTheme="minorEastAsia" w:hAnsi="Times New Roman" w:cs="Times New Roman"/>
                <w:sz w:val="24"/>
                <w:szCs w:val="24"/>
                <w:lang w:eastAsia="ru-RU"/>
              </w:rPr>
              <w:t>нлайн семинар «Особенности развития и содержание образования детей на разных этапах раннего возраста»</w:t>
            </w:r>
          </w:p>
        </w:tc>
        <w:tc>
          <w:tcPr>
            <w:tcW w:w="1626" w:type="dxa"/>
          </w:tcPr>
          <w:p w:rsidR="009C4A15" w:rsidRPr="009C4A15" w:rsidRDefault="009C4A15" w:rsidP="00162701">
            <w:pPr>
              <w:jc w:val="center"/>
              <w:rPr>
                <w:rFonts w:ascii="Times New Roman" w:eastAsia="Calibri" w:hAnsi="Times New Roman" w:cs="Times New Roman"/>
                <w:sz w:val="24"/>
                <w:szCs w:val="24"/>
              </w:rPr>
            </w:pPr>
            <w:r w:rsidRPr="009C4A15">
              <w:rPr>
                <w:rFonts w:ascii="Times New Roman" w:eastAsia="Calibri" w:hAnsi="Times New Roman" w:cs="Times New Roman"/>
                <w:sz w:val="24"/>
                <w:szCs w:val="24"/>
              </w:rPr>
              <w:t>участие</w:t>
            </w:r>
          </w:p>
        </w:tc>
        <w:tc>
          <w:tcPr>
            <w:tcW w:w="5016" w:type="dxa"/>
          </w:tcPr>
          <w:p w:rsidR="009C4A15" w:rsidRPr="009C4A15" w:rsidRDefault="009C4A15" w:rsidP="00162701">
            <w:pPr>
              <w:jc w:val="center"/>
              <w:rPr>
                <w:rFonts w:ascii="Times New Roman" w:eastAsia="Calibri" w:hAnsi="Times New Roman" w:cs="Times New Roman"/>
                <w:sz w:val="24"/>
                <w:szCs w:val="24"/>
              </w:rPr>
            </w:pPr>
            <w:r w:rsidRPr="009C4A15">
              <w:rPr>
                <w:rFonts w:ascii="Times New Roman" w:eastAsia="Calibri" w:hAnsi="Times New Roman" w:cs="Times New Roman"/>
                <w:sz w:val="24"/>
                <w:szCs w:val="24"/>
              </w:rPr>
              <w:t>Горчакова М.С.</w:t>
            </w:r>
          </w:p>
        </w:tc>
      </w:tr>
      <w:tr w:rsidR="009C4A15" w:rsidRPr="002D0DBB" w:rsidTr="00455A35">
        <w:tc>
          <w:tcPr>
            <w:tcW w:w="569" w:type="dxa"/>
          </w:tcPr>
          <w:p w:rsidR="009C4A15" w:rsidRPr="00367623" w:rsidRDefault="009C4A15" w:rsidP="00367623">
            <w:pPr>
              <w:jc w:val="center"/>
              <w:rPr>
                <w:rFonts w:ascii="Times New Roman" w:eastAsia="Calibri" w:hAnsi="Times New Roman" w:cs="Times New Roman"/>
                <w:sz w:val="24"/>
                <w:szCs w:val="24"/>
              </w:rPr>
            </w:pPr>
            <w:r w:rsidRPr="00367623">
              <w:rPr>
                <w:rFonts w:ascii="Times New Roman" w:eastAsia="Calibri" w:hAnsi="Times New Roman" w:cs="Times New Roman"/>
                <w:sz w:val="24"/>
                <w:szCs w:val="24"/>
              </w:rPr>
              <w:t>4.</w:t>
            </w:r>
          </w:p>
        </w:tc>
        <w:tc>
          <w:tcPr>
            <w:tcW w:w="3351" w:type="dxa"/>
          </w:tcPr>
          <w:p w:rsidR="009C4A15" w:rsidRPr="009C4A15" w:rsidRDefault="009C4A15" w:rsidP="009C4A15">
            <w:pPr>
              <w:rPr>
                <w:rFonts w:ascii="Times New Roman" w:hAnsi="Times New Roman" w:cs="Times New Roman"/>
                <w:sz w:val="24"/>
                <w:szCs w:val="24"/>
              </w:rPr>
            </w:pPr>
            <w:r w:rsidRPr="009C4A15">
              <w:rPr>
                <w:rFonts w:ascii="Times New Roman" w:hAnsi="Times New Roman" w:cs="Times New Roman"/>
                <w:sz w:val="24"/>
                <w:szCs w:val="24"/>
              </w:rPr>
              <w:t>Д</w:t>
            </w:r>
            <w:r w:rsidRPr="009C4A15">
              <w:rPr>
                <w:rFonts w:ascii="Times New Roman" w:hAnsi="Times New Roman" w:cs="Times New Roman"/>
                <w:sz w:val="24"/>
                <w:szCs w:val="24"/>
              </w:rPr>
              <w:t xml:space="preserve">истанционный зональный республиканский конкурс «В </w:t>
            </w:r>
            <w:r w:rsidRPr="009C4A15">
              <w:rPr>
                <w:rFonts w:ascii="Times New Roman" w:hAnsi="Times New Roman" w:cs="Times New Roman"/>
                <w:sz w:val="24"/>
                <w:szCs w:val="24"/>
              </w:rPr>
              <w:lastRenderedPageBreak/>
              <w:t xml:space="preserve">праздники и будни вместе с Госавтоинспекцией» в номинации «Кто знает правила движения, тому почёт и уважение» </w:t>
            </w:r>
          </w:p>
        </w:tc>
        <w:tc>
          <w:tcPr>
            <w:tcW w:w="1626" w:type="dxa"/>
          </w:tcPr>
          <w:p w:rsidR="009C4A15" w:rsidRPr="009C4A15" w:rsidRDefault="009C4A15" w:rsidP="00162701">
            <w:pPr>
              <w:jc w:val="center"/>
              <w:rPr>
                <w:rFonts w:ascii="Times New Roman" w:eastAsia="Calibri" w:hAnsi="Times New Roman" w:cs="Times New Roman"/>
                <w:sz w:val="24"/>
                <w:szCs w:val="24"/>
              </w:rPr>
            </w:pPr>
            <w:r w:rsidRPr="009C4A15">
              <w:rPr>
                <w:rFonts w:ascii="Times New Roman" w:hAnsi="Times New Roman" w:cs="Times New Roman"/>
                <w:sz w:val="24"/>
                <w:szCs w:val="24"/>
                <w:lang w:val="en-US"/>
              </w:rPr>
              <w:lastRenderedPageBreak/>
              <w:t>III</w:t>
            </w:r>
            <w:r w:rsidRPr="009C4A15">
              <w:rPr>
                <w:rFonts w:ascii="Times New Roman" w:hAnsi="Times New Roman" w:cs="Times New Roman"/>
                <w:sz w:val="24"/>
                <w:szCs w:val="24"/>
              </w:rPr>
              <w:t xml:space="preserve"> место</w:t>
            </w:r>
          </w:p>
        </w:tc>
        <w:tc>
          <w:tcPr>
            <w:tcW w:w="5016" w:type="dxa"/>
          </w:tcPr>
          <w:p w:rsidR="009C4A15" w:rsidRDefault="009C4A15" w:rsidP="00162701">
            <w:pPr>
              <w:jc w:val="center"/>
              <w:rPr>
                <w:rFonts w:ascii="Times New Roman" w:hAnsi="Times New Roman" w:cs="Times New Roman"/>
                <w:sz w:val="24"/>
                <w:szCs w:val="24"/>
              </w:rPr>
            </w:pPr>
            <w:proofErr w:type="spellStart"/>
            <w:r>
              <w:rPr>
                <w:rFonts w:ascii="Times New Roman" w:hAnsi="Times New Roman" w:cs="Times New Roman"/>
                <w:sz w:val="24"/>
                <w:szCs w:val="24"/>
              </w:rPr>
              <w:t>Шаймуратова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З.Ф.</w:t>
            </w:r>
            <w:proofErr w:type="spellEnd"/>
          </w:p>
          <w:p w:rsidR="009C4A15" w:rsidRPr="009C4A15" w:rsidRDefault="009C4A15" w:rsidP="00162701">
            <w:pPr>
              <w:jc w:val="center"/>
              <w:rPr>
                <w:rFonts w:ascii="Times New Roman" w:eastAsia="Calibri" w:hAnsi="Times New Roman" w:cs="Times New Roman"/>
                <w:sz w:val="24"/>
                <w:szCs w:val="24"/>
              </w:rPr>
            </w:pPr>
            <w:proofErr w:type="spellStart"/>
            <w:r>
              <w:rPr>
                <w:rFonts w:ascii="Times New Roman" w:hAnsi="Times New Roman" w:cs="Times New Roman"/>
                <w:sz w:val="24"/>
                <w:szCs w:val="24"/>
              </w:rPr>
              <w:t>Малинкина</w:t>
            </w:r>
            <w:proofErr w:type="spellEnd"/>
            <w:r>
              <w:rPr>
                <w:rFonts w:ascii="Times New Roman" w:hAnsi="Times New Roman" w:cs="Times New Roman"/>
                <w:sz w:val="24"/>
                <w:szCs w:val="24"/>
              </w:rPr>
              <w:t xml:space="preserve"> М.К.</w:t>
            </w:r>
          </w:p>
        </w:tc>
      </w:tr>
      <w:tr w:rsidR="009C4A15" w:rsidRPr="002D0DBB" w:rsidTr="00455A35">
        <w:tc>
          <w:tcPr>
            <w:tcW w:w="569" w:type="dxa"/>
          </w:tcPr>
          <w:p w:rsidR="009C4A15" w:rsidRPr="00367623" w:rsidRDefault="00367623" w:rsidP="00367623">
            <w:pPr>
              <w:jc w:val="center"/>
              <w:rPr>
                <w:rFonts w:ascii="Times New Roman" w:eastAsia="Calibri" w:hAnsi="Times New Roman" w:cs="Times New Roman"/>
                <w:sz w:val="24"/>
                <w:szCs w:val="24"/>
              </w:rPr>
            </w:pPr>
            <w:r w:rsidRPr="00367623">
              <w:rPr>
                <w:rFonts w:ascii="Times New Roman" w:eastAsia="Calibri" w:hAnsi="Times New Roman" w:cs="Times New Roman"/>
                <w:sz w:val="24"/>
                <w:szCs w:val="24"/>
              </w:rPr>
              <w:lastRenderedPageBreak/>
              <w:t>5.</w:t>
            </w:r>
          </w:p>
        </w:tc>
        <w:tc>
          <w:tcPr>
            <w:tcW w:w="3351" w:type="dxa"/>
          </w:tcPr>
          <w:p w:rsidR="009C4A15" w:rsidRPr="00367623" w:rsidRDefault="00367623" w:rsidP="00162701">
            <w:pPr>
              <w:rPr>
                <w:rFonts w:ascii="Times New Roman" w:eastAsia="Calibri" w:hAnsi="Times New Roman" w:cs="Times New Roman"/>
                <w:sz w:val="24"/>
                <w:szCs w:val="24"/>
              </w:rPr>
            </w:pPr>
            <w:r w:rsidRPr="00367623">
              <w:rPr>
                <w:rFonts w:ascii="Times New Roman" w:eastAsiaTheme="minorEastAsia" w:hAnsi="Times New Roman" w:cs="Times New Roman"/>
                <w:sz w:val="24"/>
                <w:szCs w:val="24"/>
                <w:lang w:eastAsia="ru-RU"/>
              </w:rPr>
              <w:t>Региональный конкурс «Живая классика»</w:t>
            </w:r>
            <w:r w:rsidR="009C4A15" w:rsidRPr="00367623">
              <w:rPr>
                <w:rFonts w:ascii="Times New Roman" w:eastAsiaTheme="minorEastAsia" w:hAnsi="Times New Roman" w:cs="Times New Roman"/>
                <w:sz w:val="24"/>
                <w:szCs w:val="24"/>
                <w:lang w:eastAsia="ru-RU"/>
              </w:rPr>
              <w:t xml:space="preserve"> </w:t>
            </w:r>
          </w:p>
        </w:tc>
        <w:tc>
          <w:tcPr>
            <w:tcW w:w="1626" w:type="dxa"/>
          </w:tcPr>
          <w:p w:rsidR="009C4A15" w:rsidRDefault="00367623" w:rsidP="00162701">
            <w:pPr>
              <w:jc w:val="center"/>
              <w:rPr>
                <w:rFonts w:ascii="Times New Roman" w:eastAsiaTheme="minorEastAsia" w:hAnsi="Times New Roman" w:cs="Times New Roman"/>
                <w:sz w:val="24"/>
                <w:szCs w:val="24"/>
                <w:lang w:eastAsia="ru-RU"/>
              </w:rPr>
            </w:pPr>
            <w:r w:rsidRPr="00367623">
              <w:rPr>
                <w:rFonts w:ascii="Times New Roman" w:eastAsiaTheme="minorEastAsia" w:hAnsi="Times New Roman" w:cs="Times New Roman"/>
                <w:sz w:val="24"/>
                <w:szCs w:val="24"/>
                <w:lang w:eastAsia="ru-RU"/>
              </w:rPr>
              <w:t>участие</w:t>
            </w:r>
          </w:p>
          <w:p w:rsidR="00367623" w:rsidRPr="00367623" w:rsidRDefault="00367623" w:rsidP="00162701">
            <w:pPr>
              <w:jc w:val="center"/>
              <w:rPr>
                <w:rFonts w:ascii="Times New Roman" w:eastAsia="Calibri" w:hAnsi="Times New Roman" w:cs="Times New Roman"/>
                <w:sz w:val="24"/>
                <w:szCs w:val="24"/>
              </w:rPr>
            </w:pPr>
            <w:r w:rsidRPr="009C4A15">
              <w:rPr>
                <w:rFonts w:ascii="Times New Roman" w:hAnsi="Times New Roman" w:cs="Times New Roman"/>
                <w:sz w:val="24"/>
                <w:szCs w:val="24"/>
                <w:lang w:val="en-US"/>
              </w:rPr>
              <w:t>III</w:t>
            </w:r>
            <w:r w:rsidRPr="009C4A15">
              <w:rPr>
                <w:rFonts w:ascii="Times New Roman" w:hAnsi="Times New Roman" w:cs="Times New Roman"/>
                <w:sz w:val="24"/>
                <w:szCs w:val="24"/>
              </w:rPr>
              <w:t xml:space="preserve"> место</w:t>
            </w:r>
          </w:p>
        </w:tc>
        <w:tc>
          <w:tcPr>
            <w:tcW w:w="5016" w:type="dxa"/>
          </w:tcPr>
          <w:p w:rsidR="009C4A15" w:rsidRPr="00367623" w:rsidRDefault="00367623" w:rsidP="00162701">
            <w:pPr>
              <w:pStyle w:val="a3"/>
              <w:ind w:left="1080"/>
              <w:jc w:val="center"/>
              <w:rPr>
                <w:rFonts w:ascii="Times New Roman" w:eastAsia="Calibri" w:hAnsi="Times New Roman" w:cs="Times New Roman"/>
                <w:sz w:val="24"/>
                <w:szCs w:val="24"/>
              </w:rPr>
            </w:pPr>
            <w:r w:rsidRPr="00367623">
              <w:rPr>
                <w:rFonts w:ascii="Times New Roman" w:eastAsia="Calibri" w:hAnsi="Times New Roman" w:cs="Times New Roman"/>
                <w:sz w:val="24"/>
                <w:szCs w:val="24"/>
              </w:rPr>
              <w:t>Савельева А.М.</w:t>
            </w:r>
          </w:p>
          <w:p w:rsidR="00367623" w:rsidRPr="00367623" w:rsidRDefault="00367623" w:rsidP="00162701">
            <w:pPr>
              <w:pStyle w:val="a3"/>
              <w:ind w:left="1080"/>
              <w:jc w:val="center"/>
              <w:rPr>
                <w:rFonts w:ascii="Times New Roman" w:eastAsia="Calibri" w:hAnsi="Times New Roman" w:cs="Times New Roman"/>
                <w:sz w:val="24"/>
                <w:szCs w:val="24"/>
              </w:rPr>
            </w:pPr>
            <w:proofErr w:type="spellStart"/>
            <w:r w:rsidRPr="00367623">
              <w:rPr>
                <w:rFonts w:ascii="Times New Roman" w:eastAsia="Calibri" w:hAnsi="Times New Roman" w:cs="Times New Roman"/>
                <w:sz w:val="24"/>
                <w:szCs w:val="24"/>
              </w:rPr>
              <w:t>Россамахина</w:t>
            </w:r>
            <w:proofErr w:type="spellEnd"/>
            <w:r w:rsidRPr="00367623">
              <w:rPr>
                <w:rFonts w:ascii="Times New Roman" w:eastAsia="Calibri" w:hAnsi="Times New Roman" w:cs="Times New Roman"/>
                <w:sz w:val="24"/>
                <w:szCs w:val="24"/>
              </w:rPr>
              <w:t xml:space="preserve"> Е.И.</w:t>
            </w:r>
          </w:p>
        </w:tc>
      </w:tr>
      <w:tr w:rsidR="009C4A15" w:rsidRPr="002D0DBB" w:rsidTr="00455A35">
        <w:tc>
          <w:tcPr>
            <w:tcW w:w="569" w:type="dxa"/>
          </w:tcPr>
          <w:p w:rsidR="009C4A15" w:rsidRPr="00367623" w:rsidRDefault="00367623" w:rsidP="00367623">
            <w:pPr>
              <w:jc w:val="center"/>
              <w:rPr>
                <w:rFonts w:ascii="Times New Roman" w:eastAsia="Calibri" w:hAnsi="Times New Roman" w:cs="Times New Roman"/>
                <w:sz w:val="24"/>
                <w:szCs w:val="24"/>
              </w:rPr>
            </w:pPr>
            <w:r w:rsidRPr="00367623">
              <w:rPr>
                <w:rFonts w:ascii="Times New Roman" w:eastAsia="Calibri" w:hAnsi="Times New Roman" w:cs="Times New Roman"/>
                <w:sz w:val="24"/>
                <w:szCs w:val="24"/>
              </w:rPr>
              <w:t>6.</w:t>
            </w:r>
          </w:p>
        </w:tc>
        <w:tc>
          <w:tcPr>
            <w:tcW w:w="3351" w:type="dxa"/>
          </w:tcPr>
          <w:p w:rsidR="009C4A15" w:rsidRPr="00C17B93" w:rsidRDefault="009C4A15" w:rsidP="00162701">
            <w:pPr>
              <w:rPr>
                <w:rFonts w:ascii="Times New Roman" w:eastAsiaTheme="minorEastAsia" w:hAnsi="Times New Roman" w:cs="Times New Roman"/>
                <w:b/>
                <w:sz w:val="24"/>
                <w:szCs w:val="24"/>
                <w:highlight w:val="yellow"/>
                <w:lang w:eastAsia="ru-RU"/>
              </w:rPr>
            </w:pPr>
            <w:r w:rsidRPr="009C4A15">
              <w:rPr>
                <w:rFonts w:ascii="Times New Roman" w:eastAsiaTheme="minorEastAsia" w:hAnsi="Times New Roman"/>
                <w:sz w:val="24"/>
                <w:szCs w:val="24"/>
                <w:lang w:eastAsia="ru-RU"/>
              </w:rPr>
              <w:t>Социальная Акция  «Мама рулят по правилам»</w:t>
            </w:r>
          </w:p>
        </w:tc>
        <w:tc>
          <w:tcPr>
            <w:tcW w:w="1626" w:type="dxa"/>
          </w:tcPr>
          <w:p w:rsidR="009C4A15" w:rsidRPr="00C17B93" w:rsidRDefault="009C4A15" w:rsidP="00162701">
            <w:pPr>
              <w:jc w:val="center"/>
              <w:rPr>
                <w:rFonts w:ascii="Times New Roman" w:eastAsia="Calibri" w:hAnsi="Times New Roman" w:cs="Times New Roman"/>
                <w:sz w:val="24"/>
                <w:szCs w:val="24"/>
                <w:highlight w:val="yellow"/>
              </w:rPr>
            </w:pPr>
            <w:r w:rsidRPr="009C4A15">
              <w:rPr>
                <w:rFonts w:ascii="Times New Roman" w:eastAsiaTheme="minorEastAsia" w:hAnsi="Times New Roman" w:cs="Times New Roman"/>
                <w:sz w:val="24"/>
                <w:szCs w:val="24"/>
                <w:lang w:eastAsia="ru-RU"/>
              </w:rPr>
              <w:t>участие</w:t>
            </w:r>
          </w:p>
        </w:tc>
        <w:tc>
          <w:tcPr>
            <w:tcW w:w="5016" w:type="dxa"/>
          </w:tcPr>
          <w:p w:rsidR="009C4A15" w:rsidRDefault="009C4A15" w:rsidP="00162701">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Мухаметова</w:t>
            </w:r>
            <w:proofErr w:type="spellEnd"/>
            <w:r>
              <w:rPr>
                <w:rFonts w:ascii="Times New Roman" w:eastAsia="Calibri" w:hAnsi="Times New Roman" w:cs="Times New Roman"/>
                <w:sz w:val="24"/>
                <w:szCs w:val="24"/>
              </w:rPr>
              <w:t xml:space="preserve"> Л.С.</w:t>
            </w:r>
          </w:p>
          <w:p w:rsidR="009C4A15" w:rsidRPr="00C17B93" w:rsidRDefault="009C4A15" w:rsidP="00162701">
            <w:pPr>
              <w:jc w:val="center"/>
              <w:rPr>
                <w:rFonts w:ascii="Times New Roman" w:eastAsia="Calibri" w:hAnsi="Times New Roman" w:cs="Times New Roman"/>
                <w:sz w:val="24"/>
                <w:szCs w:val="24"/>
                <w:highlight w:val="yellow"/>
              </w:rPr>
            </w:pPr>
            <w:proofErr w:type="spellStart"/>
            <w:r>
              <w:rPr>
                <w:rFonts w:ascii="Times New Roman" w:eastAsia="Calibri" w:hAnsi="Times New Roman" w:cs="Times New Roman"/>
                <w:sz w:val="24"/>
                <w:szCs w:val="24"/>
              </w:rPr>
              <w:t>Набаева</w:t>
            </w:r>
            <w:proofErr w:type="spellEnd"/>
            <w:r>
              <w:rPr>
                <w:rFonts w:ascii="Times New Roman" w:eastAsia="Calibri" w:hAnsi="Times New Roman" w:cs="Times New Roman"/>
                <w:sz w:val="24"/>
                <w:szCs w:val="24"/>
              </w:rPr>
              <w:t xml:space="preserve"> Н.А.</w:t>
            </w:r>
          </w:p>
        </w:tc>
      </w:tr>
      <w:tr w:rsidR="009C4A15" w:rsidRPr="002D0DBB" w:rsidTr="00162701">
        <w:tc>
          <w:tcPr>
            <w:tcW w:w="10562" w:type="dxa"/>
            <w:gridSpan w:val="4"/>
          </w:tcPr>
          <w:p w:rsidR="009C4A15" w:rsidRPr="00C17B93" w:rsidRDefault="009C4A15" w:rsidP="00162701">
            <w:pPr>
              <w:jc w:val="both"/>
              <w:rPr>
                <w:rFonts w:ascii="Times New Roman" w:eastAsia="Calibri" w:hAnsi="Times New Roman" w:cs="Times New Roman"/>
                <w:b/>
                <w:i/>
                <w:sz w:val="24"/>
                <w:szCs w:val="24"/>
              </w:rPr>
            </w:pPr>
            <w:r w:rsidRPr="00C17B93">
              <w:rPr>
                <w:rFonts w:ascii="Times New Roman" w:hAnsi="Times New Roman" w:cs="Times New Roman"/>
                <w:b/>
                <w:i/>
                <w:sz w:val="24"/>
                <w:szCs w:val="24"/>
              </w:rPr>
              <w:t>МУНИЦИПАЛЬНЫЙ УРОВЕНЬ</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1.</w:t>
            </w:r>
          </w:p>
        </w:tc>
        <w:tc>
          <w:tcPr>
            <w:tcW w:w="3351" w:type="dxa"/>
          </w:tcPr>
          <w:p w:rsidR="009C4A15" w:rsidRPr="00C17B93" w:rsidRDefault="009C4A15" w:rsidP="00162701">
            <w:pPr>
              <w:jc w:val="both"/>
              <w:rPr>
                <w:rFonts w:ascii="Times New Roman" w:eastAsiaTheme="minorEastAsia" w:hAnsi="Times New Roman" w:cs="Times New Roman"/>
                <w:sz w:val="24"/>
                <w:szCs w:val="24"/>
                <w:lang w:eastAsia="ru-RU"/>
              </w:rPr>
            </w:pPr>
            <w:r w:rsidRPr="00C17B93">
              <w:rPr>
                <w:rFonts w:ascii="Times New Roman" w:eastAsiaTheme="minorEastAsia" w:hAnsi="Times New Roman" w:cs="Times New Roman"/>
                <w:sz w:val="24"/>
                <w:szCs w:val="24"/>
                <w:lang w:eastAsia="ru-RU"/>
              </w:rPr>
              <w:t>М</w:t>
            </w:r>
            <w:r w:rsidRPr="002D0DBB">
              <w:rPr>
                <w:rFonts w:ascii="Times New Roman" w:eastAsiaTheme="minorEastAsia" w:hAnsi="Times New Roman" w:cs="Times New Roman"/>
                <w:sz w:val="24"/>
                <w:szCs w:val="24"/>
                <w:lang w:eastAsia="ru-RU"/>
              </w:rPr>
              <w:t xml:space="preserve">униципальный дистанционный Республиканский конкурс «Школьная </w:t>
            </w:r>
            <w:proofErr w:type="spellStart"/>
            <w:r w:rsidRPr="002D0DBB">
              <w:rPr>
                <w:rFonts w:ascii="Times New Roman" w:eastAsiaTheme="minorEastAsia" w:hAnsi="Times New Roman" w:cs="Times New Roman"/>
                <w:sz w:val="24"/>
                <w:szCs w:val="24"/>
                <w:lang w:eastAsia="ru-RU"/>
              </w:rPr>
              <w:t>Фольклориада</w:t>
            </w:r>
            <w:proofErr w:type="spellEnd"/>
            <w:r w:rsidRPr="002D0DBB">
              <w:rPr>
                <w:rFonts w:ascii="Times New Roman" w:eastAsiaTheme="minorEastAsia" w:hAnsi="Times New Roman" w:cs="Times New Roman"/>
                <w:sz w:val="24"/>
                <w:szCs w:val="24"/>
                <w:lang w:eastAsia="ru-RU"/>
              </w:rPr>
              <w:t xml:space="preserve">» «Национальная кухня народов мира» - </w:t>
            </w:r>
          </w:p>
        </w:tc>
        <w:tc>
          <w:tcPr>
            <w:tcW w:w="1626" w:type="dxa"/>
          </w:tcPr>
          <w:p w:rsidR="009C4A15" w:rsidRDefault="009C4A15" w:rsidP="0016270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победители</w:t>
            </w:r>
          </w:p>
          <w:p w:rsidR="009C4A15" w:rsidRPr="00C17B93"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C17B93" w:rsidRDefault="009C4A15" w:rsidP="00162701">
            <w:pPr>
              <w:pStyle w:val="a3"/>
              <w:rPr>
                <w:rFonts w:ascii="Times New Roman" w:eastAsia="Calibri" w:hAnsi="Times New Roman" w:cs="Times New Roman"/>
                <w:sz w:val="24"/>
                <w:szCs w:val="24"/>
              </w:rPr>
            </w:pPr>
            <w:r w:rsidRPr="00C17B93">
              <w:rPr>
                <w:rFonts w:ascii="Times New Roman" w:eastAsia="Calibri" w:hAnsi="Times New Roman" w:cs="Times New Roman"/>
                <w:sz w:val="24"/>
                <w:szCs w:val="24"/>
              </w:rPr>
              <w:t xml:space="preserve">                    Новикова Е.В.</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Каюшкина</w:t>
            </w:r>
            <w:proofErr w:type="spellEnd"/>
            <w:r w:rsidRPr="00C17B93">
              <w:rPr>
                <w:rFonts w:ascii="Times New Roman" w:eastAsia="Calibri" w:hAnsi="Times New Roman" w:cs="Times New Roman"/>
                <w:sz w:val="24"/>
                <w:szCs w:val="24"/>
              </w:rPr>
              <w:t xml:space="preserve"> О.Ю.</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Вейнбергер</w:t>
            </w:r>
            <w:proofErr w:type="spellEnd"/>
            <w:r w:rsidRPr="00C17B93">
              <w:rPr>
                <w:rFonts w:ascii="Times New Roman" w:eastAsia="Calibri" w:hAnsi="Times New Roman" w:cs="Times New Roman"/>
                <w:sz w:val="24"/>
                <w:szCs w:val="24"/>
              </w:rPr>
              <w:t xml:space="preserve"> Л.Н.</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Андреева Л.В.</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Бехтгольд</w:t>
            </w:r>
            <w:proofErr w:type="spellEnd"/>
            <w:r w:rsidRPr="00C17B93">
              <w:rPr>
                <w:rFonts w:ascii="Times New Roman" w:eastAsia="Calibri" w:hAnsi="Times New Roman" w:cs="Times New Roman"/>
                <w:sz w:val="24"/>
                <w:szCs w:val="24"/>
              </w:rPr>
              <w:t xml:space="preserve"> Е.Ф.</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Горчакова М.С.</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Мухаметова</w:t>
            </w:r>
            <w:proofErr w:type="spellEnd"/>
            <w:r w:rsidRPr="00C17B93">
              <w:rPr>
                <w:rFonts w:ascii="Times New Roman" w:eastAsia="Calibri" w:hAnsi="Times New Roman" w:cs="Times New Roman"/>
                <w:sz w:val="24"/>
                <w:szCs w:val="24"/>
              </w:rPr>
              <w:t xml:space="preserve"> Л.С.</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Никитина Е.М.</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Прахова</w:t>
            </w:r>
            <w:proofErr w:type="spellEnd"/>
            <w:r w:rsidRPr="00C17B93">
              <w:rPr>
                <w:rFonts w:ascii="Times New Roman" w:eastAsia="Calibri" w:hAnsi="Times New Roman" w:cs="Times New Roman"/>
                <w:sz w:val="24"/>
                <w:szCs w:val="24"/>
              </w:rPr>
              <w:t xml:space="preserve"> С.А.</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Савельева А.М.</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Санина Э.Р.</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Тажиева</w:t>
            </w:r>
            <w:proofErr w:type="spellEnd"/>
            <w:r w:rsidRPr="00C17B93">
              <w:rPr>
                <w:rFonts w:ascii="Times New Roman" w:eastAsia="Calibri" w:hAnsi="Times New Roman" w:cs="Times New Roman"/>
                <w:sz w:val="24"/>
                <w:szCs w:val="24"/>
              </w:rPr>
              <w:t xml:space="preserve"> А.М.</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Халитова</w:t>
            </w:r>
            <w:proofErr w:type="spellEnd"/>
            <w:r w:rsidRPr="00C17B93">
              <w:rPr>
                <w:rFonts w:ascii="Times New Roman" w:eastAsia="Calibri" w:hAnsi="Times New Roman" w:cs="Times New Roman"/>
                <w:sz w:val="24"/>
                <w:szCs w:val="24"/>
              </w:rPr>
              <w:t xml:space="preserve"> А.Ш.</w:t>
            </w:r>
          </w:p>
          <w:p w:rsidR="009C4A15" w:rsidRPr="00C17B93" w:rsidRDefault="009C4A15" w:rsidP="004B2372">
            <w:pPr>
              <w:pStyle w:val="a3"/>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Чернова Е.В.</w:t>
            </w:r>
          </w:p>
          <w:p w:rsidR="009C4A15" w:rsidRPr="00C17B93" w:rsidRDefault="009C4A15" w:rsidP="004B2372">
            <w:pPr>
              <w:pStyle w:val="a3"/>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Шаймуратова</w:t>
            </w:r>
            <w:proofErr w:type="spellEnd"/>
            <w:r w:rsidRPr="00C17B93">
              <w:rPr>
                <w:rFonts w:ascii="Times New Roman" w:eastAsia="Calibri" w:hAnsi="Times New Roman" w:cs="Times New Roman"/>
                <w:sz w:val="24"/>
                <w:szCs w:val="24"/>
              </w:rPr>
              <w:t xml:space="preserve"> З.Ф.</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2.</w:t>
            </w:r>
          </w:p>
        </w:tc>
        <w:tc>
          <w:tcPr>
            <w:tcW w:w="3351" w:type="dxa"/>
          </w:tcPr>
          <w:p w:rsidR="009C4A15" w:rsidRPr="007F47BA" w:rsidRDefault="009C4A15" w:rsidP="007F47BA">
            <w:pPr>
              <w:rPr>
                <w:rFonts w:ascii="Times New Roman" w:eastAsiaTheme="minorEastAsia" w:hAnsi="Times New Roman" w:cs="Times New Roman"/>
                <w:sz w:val="28"/>
                <w:szCs w:val="28"/>
                <w:lang w:eastAsia="ru-RU"/>
              </w:rPr>
            </w:pPr>
            <w:r w:rsidRPr="00C17B93">
              <w:rPr>
                <w:rFonts w:ascii="Times New Roman" w:eastAsiaTheme="minorEastAsia" w:hAnsi="Times New Roman" w:cs="Times New Roman"/>
                <w:sz w:val="24"/>
                <w:szCs w:val="24"/>
                <w:lang w:eastAsia="ru-RU"/>
              </w:rPr>
              <w:t>М</w:t>
            </w:r>
            <w:r w:rsidRPr="007F47BA">
              <w:rPr>
                <w:rFonts w:ascii="Times New Roman" w:eastAsiaTheme="minorEastAsia" w:hAnsi="Times New Roman" w:cs="Times New Roman"/>
                <w:sz w:val="24"/>
                <w:szCs w:val="24"/>
                <w:lang w:eastAsia="ru-RU"/>
              </w:rPr>
              <w:t xml:space="preserve">униципальный конкурс «Башкирские народные детские игры» </w:t>
            </w:r>
          </w:p>
          <w:p w:rsidR="009C4A15" w:rsidRPr="00C17B93" w:rsidRDefault="009C4A15" w:rsidP="00162701">
            <w:pPr>
              <w:jc w:val="both"/>
              <w:rPr>
                <w:rFonts w:ascii="Times New Roman" w:eastAsia="Calibri" w:hAnsi="Times New Roman" w:cs="Times New Roman"/>
                <w:sz w:val="24"/>
                <w:szCs w:val="24"/>
              </w:rPr>
            </w:pPr>
          </w:p>
        </w:tc>
        <w:tc>
          <w:tcPr>
            <w:tcW w:w="1626" w:type="dxa"/>
          </w:tcPr>
          <w:p w:rsidR="009C4A15" w:rsidRDefault="009C4A15" w:rsidP="00162701">
            <w:pPr>
              <w:jc w:val="center"/>
              <w:rPr>
                <w:rFonts w:ascii="Times New Roman" w:eastAsiaTheme="minorEastAsia" w:hAnsi="Times New Roman" w:cs="Times New Roman"/>
                <w:sz w:val="24"/>
                <w:szCs w:val="24"/>
                <w:lang w:eastAsia="ru-RU"/>
              </w:rPr>
            </w:pPr>
            <w:r w:rsidRPr="007F47BA">
              <w:rPr>
                <w:rFonts w:ascii="Times New Roman" w:eastAsiaTheme="minorEastAsia" w:hAnsi="Times New Roman" w:cs="Times New Roman"/>
                <w:sz w:val="24"/>
                <w:szCs w:val="24"/>
                <w:lang w:val="en-US" w:eastAsia="ru-RU"/>
              </w:rPr>
              <w:t>III</w:t>
            </w:r>
            <w:r w:rsidRPr="00C17B93">
              <w:rPr>
                <w:rFonts w:ascii="Times New Roman" w:eastAsiaTheme="minorEastAsia" w:hAnsi="Times New Roman" w:cs="Times New Roman"/>
                <w:sz w:val="24"/>
                <w:szCs w:val="24"/>
                <w:lang w:eastAsia="ru-RU"/>
              </w:rPr>
              <w:t xml:space="preserve"> </w:t>
            </w:r>
            <w:r w:rsidRPr="007F47BA">
              <w:rPr>
                <w:rFonts w:ascii="Times New Roman" w:eastAsiaTheme="minorEastAsia" w:hAnsi="Times New Roman" w:cs="Times New Roman"/>
                <w:sz w:val="24"/>
                <w:szCs w:val="24"/>
                <w:lang w:eastAsia="ru-RU"/>
              </w:rPr>
              <w:t>место</w:t>
            </w:r>
          </w:p>
          <w:p w:rsidR="00455A35" w:rsidRPr="00C17B93"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C17B93" w:rsidRDefault="009C4A15" w:rsidP="00162701">
            <w:pPr>
              <w:ind w:left="992"/>
              <w:jc w:val="center"/>
              <w:rPr>
                <w:rFonts w:ascii="Times New Roman" w:eastAsiaTheme="minorEastAsia" w:hAnsi="Times New Roman" w:cs="Times New Roman"/>
                <w:sz w:val="24"/>
                <w:szCs w:val="24"/>
                <w:lang w:eastAsia="ru-RU"/>
              </w:rPr>
            </w:pPr>
            <w:proofErr w:type="spellStart"/>
            <w:r w:rsidRPr="00C17B93">
              <w:rPr>
                <w:rFonts w:ascii="Times New Roman" w:eastAsiaTheme="minorEastAsia" w:hAnsi="Times New Roman" w:cs="Times New Roman"/>
                <w:sz w:val="24"/>
                <w:szCs w:val="24"/>
                <w:lang w:eastAsia="ru-RU"/>
              </w:rPr>
              <w:t>Прахова</w:t>
            </w:r>
            <w:proofErr w:type="spellEnd"/>
            <w:r w:rsidRPr="00C17B93">
              <w:rPr>
                <w:rFonts w:ascii="Times New Roman" w:eastAsiaTheme="minorEastAsia" w:hAnsi="Times New Roman" w:cs="Times New Roman"/>
                <w:sz w:val="24"/>
                <w:szCs w:val="24"/>
                <w:lang w:eastAsia="ru-RU"/>
              </w:rPr>
              <w:t xml:space="preserve"> С.А.</w:t>
            </w:r>
          </w:p>
          <w:p w:rsidR="009C4A15" w:rsidRPr="00C17B93" w:rsidRDefault="009C4A15" w:rsidP="00162701">
            <w:pPr>
              <w:ind w:left="992"/>
              <w:jc w:val="center"/>
              <w:rPr>
                <w:rFonts w:ascii="Times New Roman" w:eastAsiaTheme="minorEastAsia" w:hAnsi="Times New Roman" w:cs="Times New Roman"/>
                <w:sz w:val="24"/>
                <w:szCs w:val="24"/>
                <w:lang w:eastAsia="ru-RU"/>
              </w:rPr>
            </w:pPr>
            <w:proofErr w:type="spellStart"/>
            <w:r w:rsidRPr="00C17B93">
              <w:rPr>
                <w:rFonts w:ascii="Times New Roman" w:eastAsiaTheme="minorEastAsia" w:hAnsi="Times New Roman" w:cs="Times New Roman"/>
                <w:sz w:val="24"/>
                <w:szCs w:val="24"/>
                <w:lang w:eastAsia="ru-RU"/>
              </w:rPr>
              <w:t>Шангареева</w:t>
            </w:r>
            <w:proofErr w:type="spellEnd"/>
            <w:r w:rsidRPr="00C17B93">
              <w:rPr>
                <w:rFonts w:ascii="Times New Roman" w:eastAsiaTheme="minorEastAsia" w:hAnsi="Times New Roman" w:cs="Times New Roman"/>
                <w:sz w:val="24"/>
                <w:szCs w:val="24"/>
                <w:lang w:eastAsia="ru-RU"/>
              </w:rPr>
              <w:t xml:space="preserve"> Г.У.</w:t>
            </w:r>
          </w:p>
          <w:p w:rsidR="009C4A15" w:rsidRPr="00C17B93" w:rsidRDefault="009C4A15" w:rsidP="00162701">
            <w:pPr>
              <w:ind w:left="992"/>
              <w:jc w:val="center"/>
              <w:rPr>
                <w:rFonts w:ascii="Times New Roman" w:eastAsiaTheme="minorEastAsia" w:hAnsi="Times New Roman" w:cs="Times New Roman"/>
                <w:sz w:val="24"/>
                <w:szCs w:val="24"/>
                <w:lang w:eastAsia="ru-RU"/>
              </w:rPr>
            </w:pPr>
            <w:proofErr w:type="spellStart"/>
            <w:r w:rsidRPr="00C17B93">
              <w:rPr>
                <w:rFonts w:ascii="Times New Roman" w:eastAsiaTheme="minorEastAsia" w:hAnsi="Times New Roman" w:cs="Times New Roman"/>
                <w:sz w:val="24"/>
                <w:szCs w:val="24"/>
                <w:lang w:eastAsia="ru-RU"/>
              </w:rPr>
              <w:t>Дусалина</w:t>
            </w:r>
            <w:proofErr w:type="spellEnd"/>
            <w:r w:rsidRPr="00C17B93">
              <w:rPr>
                <w:rFonts w:ascii="Times New Roman" w:eastAsiaTheme="minorEastAsia" w:hAnsi="Times New Roman" w:cs="Times New Roman"/>
                <w:sz w:val="24"/>
                <w:szCs w:val="24"/>
                <w:lang w:eastAsia="ru-RU"/>
              </w:rPr>
              <w:t xml:space="preserve"> Р.М.</w:t>
            </w:r>
          </w:p>
          <w:p w:rsidR="009C4A15" w:rsidRPr="00C17B93" w:rsidRDefault="009C4A15" w:rsidP="00162701">
            <w:pPr>
              <w:ind w:left="992"/>
              <w:jc w:val="center"/>
              <w:rPr>
                <w:rFonts w:ascii="Times New Roman" w:eastAsiaTheme="minorEastAsia" w:hAnsi="Times New Roman" w:cs="Times New Roman"/>
                <w:sz w:val="24"/>
                <w:szCs w:val="24"/>
                <w:lang w:eastAsia="ru-RU"/>
              </w:rPr>
            </w:pPr>
            <w:r w:rsidRPr="00C17B93">
              <w:rPr>
                <w:rFonts w:ascii="Times New Roman" w:eastAsiaTheme="minorEastAsia" w:hAnsi="Times New Roman" w:cs="Times New Roman"/>
                <w:sz w:val="24"/>
                <w:szCs w:val="24"/>
                <w:lang w:eastAsia="ru-RU"/>
              </w:rPr>
              <w:t xml:space="preserve"> Санина Э.Р.</w:t>
            </w:r>
          </w:p>
          <w:p w:rsidR="009C4A15" w:rsidRPr="00C17B93" w:rsidRDefault="009C4A15" w:rsidP="00162701">
            <w:pPr>
              <w:ind w:left="992"/>
              <w:jc w:val="center"/>
              <w:rPr>
                <w:rFonts w:ascii="Times New Roman" w:eastAsiaTheme="minorEastAsia" w:hAnsi="Times New Roman" w:cs="Times New Roman"/>
                <w:sz w:val="24"/>
                <w:szCs w:val="24"/>
                <w:lang w:eastAsia="ru-RU"/>
              </w:rPr>
            </w:pPr>
            <w:r w:rsidRPr="00C17B93">
              <w:rPr>
                <w:rFonts w:ascii="Times New Roman" w:eastAsiaTheme="minorEastAsia" w:hAnsi="Times New Roman" w:cs="Times New Roman"/>
                <w:sz w:val="24"/>
                <w:szCs w:val="24"/>
                <w:lang w:eastAsia="ru-RU"/>
              </w:rPr>
              <w:t xml:space="preserve"> </w:t>
            </w:r>
            <w:proofErr w:type="spellStart"/>
            <w:r w:rsidRPr="00C17B93">
              <w:rPr>
                <w:rFonts w:ascii="Times New Roman" w:eastAsiaTheme="minorEastAsia" w:hAnsi="Times New Roman" w:cs="Times New Roman"/>
                <w:sz w:val="24"/>
                <w:szCs w:val="24"/>
                <w:lang w:eastAsia="ru-RU"/>
              </w:rPr>
              <w:t>Набаева</w:t>
            </w:r>
            <w:proofErr w:type="spellEnd"/>
            <w:r w:rsidRPr="00C17B93">
              <w:rPr>
                <w:rFonts w:ascii="Times New Roman" w:eastAsiaTheme="minorEastAsia" w:hAnsi="Times New Roman" w:cs="Times New Roman"/>
                <w:sz w:val="24"/>
                <w:szCs w:val="24"/>
                <w:lang w:eastAsia="ru-RU"/>
              </w:rPr>
              <w:t xml:space="preserve"> </w:t>
            </w:r>
            <w:proofErr w:type="spellStart"/>
            <w:r w:rsidRPr="00C17B93">
              <w:rPr>
                <w:rFonts w:ascii="Times New Roman" w:eastAsiaTheme="minorEastAsia" w:hAnsi="Times New Roman" w:cs="Times New Roman"/>
                <w:sz w:val="24"/>
                <w:szCs w:val="24"/>
                <w:lang w:eastAsia="ru-RU"/>
              </w:rPr>
              <w:t>Н.А.</w:t>
            </w:r>
            <w:proofErr w:type="spellEnd"/>
          </w:p>
          <w:p w:rsidR="009C4A15" w:rsidRPr="00C17B93" w:rsidRDefault="009C4A15" w:rsidP="00162701">
            <w:pPr>
              <w:ind w:left="992"/>
              <w:jc w:val="center"/>
              <w:rPr>
                <w:rFonts w:ascii="Times New Roman" w:eastAsiaTheme="minorEastAsia" w:hAnsi="Times New Roman" w:cs="Times New Roman"/>
                <w:sz w:val="24"/>
                <w:szCs w:val="24"/>
                <w:lang w:eastAsia="ru-RU"/>
              </w:rPr>
            </w:pPr>
            <w:proofErr w:type="spellStart"/>
            <w:r w:rsidRPr="007F47BA">
              <w:rPr>
                <w:rFonts w:ascii="Times New Roman" w:eastAsiaTheme="minorEastAsia" w:hAnsi="Times New Roman" w:cs="Times New Roman"/>
                <w:sz w:val="24"/>
                <w:szCs w:val="24"/>
                <w:lang w:eastAsia="ru-RU"/>
              </w:rPr>
              <w:t>Каюш</w:t>
            </w:r>
            <w:r w:rsidRPr="00C17B93">
              <w:rPr>
                <w:rFonts w:ascii="Times New Roman" w:eastAsiaTheme="minorEastAsia" w:hAnsi="Times New Roman" w:cs="Times New Roman"/>
                <w:sz w:val="24"/>
                <w:szCs w:val="24"/>
                <w:lang w:eastAsia="ru-RU"/>
              </w:rPr>
              <w:t>кина</w:t>
            </w:r>
            <w:proofErr w:type="spellEnd"/>
            <w:r w:rsidRPr="00C17B93">
              <w:rPr>
                <w:rFonts w:ascii="Times New Roman" w:eastAsiaTheme="minorEastAsia" w:hAnsi="Times New Roman" w:cs="Times New Roman"/>
                <w:sz w:val="24"/>
                <w:szCs w:val="24"/>
                <w:lang w:eastAsia="ru-RU"/>
              </w:rPr>
              <w:t xml:space="preserve"> О.Ю.</w:t>
            </w:r>
          </w:p>
          <w:p w:rsidR="009C4A15" w:rsidRPr="00C17B93" w:rsidRDefault="009C4A15" w:rsidP="00162701">
            <w:pPr>
              <w:ind w:left="992"/>
              <w:jc w:val="center"/>
              <w:rPr>
                <w:rFonts w:ascii="Times New Roman" w:eastAsiaTheme="minorEastAsia" w:hAnsi="Times New Roman" w:cs="Times New Roman"/>
                <w:sz w:val="24"/>
                <w:szCs w:val="24"/>
                <w:lang w:eastAsia="ru-RU"/>
              </w:rPr>
            </w:pPr>
            <w:r w:rsidRPr="00C17B93">
              <w:rPr>
                <w:rFonts w:ascii="Times New Roman" w:eastAsiaTheme="minorEastAsia" w:hAnsi="Times New Roman" w:cs="Times New Roman"/>
                <w:sz w:val="24"/>
                <w:szCs w:val="24"/>
                <w:lang w:eastAsia="ru-RU"/>
              </w:rPr>
              <w:t xml:space="preserve"> Фоменко Н.Е.</w:t>
            </w:r>
          </w:p>
          <w:p w:rsidR="009C4A15" w:rsidRPr="00C17B93" w:rsidRDefault="009C4A15" w:rsidP="00162701">
            <w:pPr>
              <w:ind w:left="992"/>
              <w:jc w:val="center"/>
              <w:rPr>
                <w:rFonts w:ascii="Times New Roman" w:eastAsia="Calibri" w:hAnsi="Times New Roman" w:cs="Times New Roman"/>
                <w:sz w:val="24"/>
                <w:szCs w:val="24"/>
                <w:highlight w:val="yellow"/>
              </w:rPr>
            </w:pPr>
            <w:r w:rsidRPr="00C17B93">
              <w:rPr>
                <w:rFonts w:ascii="Times New Roman" w:eastAsiaTheme="minorEastAsia" w:hAnsi="Times New Roman" w:cs="Times New Roman"/>
                <w:sz w:val="24"/>
                <w:szCs w:val="24"/>
                <w:lang w:eastAsia="ru-RU"/>
              </w:rPr>
              <w:t xml:space="preserve"> </w:t>
            </w:r>
            <w:proofErr w:type="spellStart"/>
            <w:r w:rsidRPr="00C17B93">
              <w:rPr>
                <w:rFonts w:ascii="Times New Roman" w:eastAsiaTheme="minorEastAsia" w:hAnsi="Times New Roman" w:cs="Times New Roman"/>
                <w:sz w:val="24"/>
                <w:szCs w:val="24"/>
                <w:lang w:eastAsia="ru-RU"/>
              </w:rPr>
              <w:t>Абуянчикова</w:t>
            </w:r>
            <w:proofErr w:type="spellEnd"/>
            <w:r w:rsidRPr="00C17B93">
              <w:rPr>
                <w:rFonts w:ascii="Times New Roman" w:eastAsiaTheme="minorEastAsia" w:hAnsi="Times New Roman" w:cs="Times New Roman"/>
                <w:sz w:val="24"/>
                <w:szCs w:val="24"/>
                <w:lang w:eastAsia="ru-RU"/>
              </w:rPr>
              <w:t xml:space="preserve"> Т.В.</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3.</w:t>
            </w:r>
          </w:p>
        </w:tc>
        <w:tc>
          <w:tcPr>
            <w:tcW w:w="3351" w:type="dxa"/>
          </w:tcPr>
          <w:p w:rsidR="009C4A15" w:rsidRPr="00C17B93" w:rsidRDefault="009C4A15" w:rsidP="00C17B93">
            <w:pPr>
              <w:rPr>
                <w:rFonts w:ascii="Times New Roman" w:eastAsia="Calibri" w:hAnsi="Times New Roman" w:cs="Times New Roman"/>
                <w:sz w:val="24"/>
                <w:szCs w:val="24"/>
              </w:rPr>
            </w:pPr>
            <w:r w:rsidRPr="00C17B93">
              <w:rPr>
                <w:rFonts w:ascii="Times New Roman" w:eastAsiaTheme="minorEastAsia" w:hAnsi="Times New Roman" w:cs="Times New Roman"/>
                <w:sz w:val="24"/>
                <w:szCs w:val="24"/>
                <w:lang w:eastAsia="ru-RU"/>
              </w:rPr>
              <w:t>М</w:t>
            </w:r>
            <w:r w:rsidRPr="007F47BA">
              <w:rPr>
                <w:rFonts w:ascii="Times New Roman" w:eastAsiaTheme="minorEastAsia" w:hAnsi="Times New Roman" w:cs="Times New Roman"/>
                <w:sz w:val="24"/>
                <w:szCs w:val="24"/>
                <w:lang w:eastAsia="ru-RU"/>
              </w:rPr>
              <w:t>униципальный поэтический фестиваль «</w:t>
            </w:r>
            <w:proofErr w:type="spellStart"/>
            <w:r w:rsidRPr="007F47BA">
              <w:rPr>
                <w:rFonts w:ascii="Times New Roman" w:eastAsiaTheme="minorEastAsia" w:hAnsi="Times New Roman" w:cs="Times New Roman"/>
                <w:sz w:val="24"/>
                <w:szCs w:val="24"/>
                <w:lang w:eastAsia="ru-RU"/>
              </w:rPr>
              <w:t>Тамырым</w:t>
            </w:r>
            <w:proofErr w:type="spellEnd"/>
            <w:r w:rsidRPr="007F47BA">
              <w:rPr>
                <w:rFonts w:ascii="Times New Roman" w:eastAsiaTheme="minorEastAsia" w:hAnsi="Times New Roman" w:cs="Times New Roman"/>
                <w:sz w:val="24"/>
                <w:szCs w:val="24"/>
                <w:lang w:eastAsia="ru-RU"/>
              </w:rPr>
              <w:t xml:space="preserve">» </w:t>
            </w:r>
          </w:p>
        </w:tc>
        <w:tc>
          <w:tcPr>
            <w:tcW w:w="1626" w:type="dxa"/>
          </w:tcPr>
          <w:p w:rsidR="009C4A15" w:rsidRDefault="009C4A15" w:rsidP="00162701">
            <w:pPr>
              <w:jc w:val="center"/>
              <w:rPr>
                <w:rFonts w:ascii="Times New Roman" w:eastAsiaTheme="minorEastAsia" w:hAnsi="Times New Roman" w:cs="Times New Roman"/>
                <w:sz w:val="24"/>
                <w:szCs w:val="24"/>
                <w:lang w:eastAsia="ru-RU"/>
              </w:rPr>
            </w:pPr>
            <w:r w:rsidRPr="007F47BA">
              <w:rPr>
                <w:rFonts w:ascii="Times New Roman" w:eastAsiaTheme="minorEastAsia" w:hAnsi="Times New Roman" w:cs="Times New Roman"/>
                <w:sz w:val="24"/>
                <w:szCs w:val="24"/>
                <w:lang w:eastAsia="ru-RU"/>
              </w:rPr>
              <w:t>победитель в номинации</w:t>
            </w:r>
          </w:p>
          <w:p w:rsidR="00455A35" w:rsidRPr="00C17B93" w:rsidRDefault="00455A35" w:rsidP="00162701">
            <w:pPr>
              <w:jc w:val="center"/>
              <w:rPr>
                <w:rFonts w:ascii="Times New Roman" w:eastAsia="Calibri" w:hAnsi="Times New Roman" w:cs="Times New Roman"/>
                <w:sz w:val="24"/>
                <w:szCs w:val="24"/>
                <w:highlight w:val="yellow"/>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Default="009C4A15" w:rsidP="00C17B93">
            <w:pPr>
              <w:jc w:val="center"/>
              <w:rPr>
                <w:rFonts w:ascii="Times New Roman" w:eastAsia="Calibri" w:hAnsi="Times New Roman" w:cs="Times New Roman"/>
                <w:sz w:val="24"/>
                <w:szCs w:val="24"/>
              </w:rPr>
            </w:pPr>
            <w:proofErr w:type="spellStart"/>
            <w:r w:rsidRPr="00C17B93">
              <w:rPr>
                <w:rFonts w:ascii="Times New Roman" w:eastAsia="Calibri" w:hAnsi="Times New Roman" w:cs="Times New Roman"/>
                <w:sz w:val="24"/>
                <w:szCs w:val="24"/>
              </w:rPr>
              <w:t>Каюшкина</w:t>
            </w:r>
            <w:proofErr w:type="spellEnd"/>
            <w:r w:rsidRPr="00C17B93">
              <w:rPr>
                <w:rFonts w:ascii="Times New Roman" w:eastAsia="Calibri" w:hAnsi="Times New Roman" w:cs="Times New Roman"/>
                <w:sz w:val="24"/>
                <w:szCs w:val="24"/>
              </w:rPr>
              <w:t xml:space="preserve"> О.Ю.</w:t>
            </w:r>
          </w:p>
          <w:p w:rsidR="00367623" w:rsidRPr="00C17B93" w:rsidRDefault="00367623" w:rsidP="00C17B93">
            <w:pPr>
              <w:jc w:val="center"/>
              <w:rPr>
                <w:rFonts w:ascii="Times New Roman" w:eastAsia="Calibri" w:hAnsi="Times New Roman" w:cs="Times New Roman"/>
                <w:sz w:val="24"/>
                <w:szCs w:val="24"/>
                <w:highlight w:val="yellow"/>
              </w:rPr>
            </w:pPr>
            <w:proofErr w:type="spellStart"/>
            <w:r>
              <w:rPr>
                <w:rFonts w:ascii="Times New Roman" w:eastAsia="Calibri" w:hAnsi="Times New Roman" w:cs="Times New Roman"/>
                <w:sz w:val="24"/>
                <w:szCs w:val="24"/>
              </w:rPr>
              <w:t>Тажиева</w:t>
            </w:r>
            <w:proofErr w:type="spellEnd"/>
            <w:r>
              <w:rPr>
                <w:rFonts w:ascii="Times New Roman" w:eastAsia="Calibri" w:hAnsi="Times New Roman" w:cs="Times New Roman"/>
                <w:sz w:val="24"/>
                <w:szCs w:val="24"/>
              </w:rPr>
              <w:t xml:space="preserve"> А.М.</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rPr>
            </w:pPr>
            <w:r w:rsidRPr="00C17B93">
              <w:rPr>
                <w:rFonts w:ascii="Times New Roman" w:eastAsia="Calibri" w:hAnsi="Times New Roman" w:cs="Times New Roman"/>
                <w:sz w:val="24"/>
                <w:szCs w:val="24"/>
              </w:rPr>
              <w:t>4.</w:t>
            </w:r>
          </w:p>
        </w:tc>
        <w:tc>
          <w:tcPr>
            <w:tcW w:w="3351" w:type="dxa"/>
          </w:tcPr>
          <w:p w:rsidR="009C4A15" w:rsidRPr="00C17B93" w:rsidRDefault="009C4A15" w:rsidP="00C17B93">
            <w:pPr>
              <w:rPr>
                <w:rFonts w:ascii="Times New Roman" w:eastAsiaTheme="minorEastAsia" w:hAnsi="Times New Roman" w:cs="Times New Roman"/>
                <w:sz w:val="24"/>
                <w:szCs w:val="24"/>
                <w:lang w:eastAsia="ru-RU"/>
              </w:rPr>
            </w:pPr>
            <w:r w:rsidRPr="007F47BA">
              <w:rPr>
                <w:rFonts w:ascii="Times New Roman" w:eastAsiaTheme="minorEastAsia" w:hAnsi="Times New Roman" w:cs="Times New Roman"/>
                <w:sz w:val="24"/>
                <w:szCs w:val="24"/>
                <w:lang w:val="en-US" w:eastAsia="ru-RU"/>
              </w:rPr>
              <w:t>V</w:t>
            </w:r>
            <w:r w:rsidRPr="007F47BA">
              <w:rPr>
                <w:rFonts w:ascii="Times New Roman" w:eastAsiaTheme="minorEastAsia" w:hAnsi="Times New Roman" w:cs="Times New Roman"/>
                <w:sz w:val="24"/>
                <w:szCs w:val="24"/>
                <w:lang w:eastAsia="ru-RU"/>
              </w:rPr>
              <w:t xml:space="preserve"> муниципальный творческий конкур для детей с ограниченными возможностями здоровья «Мир души моей» </w:t>
            </w:r>
          </w:p>
        </w:tc>
        <w:tc>
          <w:tcPr>
            <w:tcW w:w="1626" w:type="dxa"/>
          </w:tcPr>
          <w:p w:rsidR="009C4A15" w:rsidRDefault="009C4A15" w:rsidP="00162701">
            <w:pPr>
              <w:jc w:val="center"/>
              <w:rPr>
                <w:rFonts w:ascii="Times New Roman" w:eastAsiaTheme="minorEastAsia" w:hAnsi="Times New Roman" w:cs="Times New Roman"/>
                <w:sz w:val="24"/>
                <w:szCs w:val="24"/>
                <w:lang w:eastAsia="ru-RU"/>
              </w:rPr>
            </w:pPr>
            <w:r w:rsidRPr="007F47BA">
              <w:rPr>
                <w:rFonts w:ascii="Times New Roman" w:eastAsiaTheme="minorEastAsia" w:hAnsi="Times New Roman" w:cs="Times New Roman"/>
                <w:sz w:val="24"/>
                <w:szCs w:val="24"/>
                <w:lang w:val="en-US" w:eastAsia="ru-RU"/>
              </w:rPr>
              <w:t>II</w:t>
            </w:r>
            <w:r w:rsidRPr="007F47BA">
              <w:rPr>
                <w:rFonts w:ascii="Times New Roman" w:eastAsiaTheme="minorEastAsia" w:hAnsi="Times New Roman" w:cs="Times New Roman"/>
                <w:sz w:val="24"/>
                <w:szCs w:val="24"/>
                <w:lang w:eastAsia="ru-RU"/>
              </w:rPr>
              <w:t xml:space="preserve"> место</w:t>
            </w:r>
          </w:p>
          <w:p w:rsidR="00455A35" w:rsidRPr="00C17B93"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C17B93" w:rsidRDefault="009C4A15" w:rsidP="007F47BA">
            <w:pPr>
              <w:pStyle w:val="a3"/>
              <w:rPr>
                <w:rFonts w:ascii="Times New Roman" w:eastAsia="Calibri" w:hAnsi="Times New Roman" w:cs="Times New Roman"/>
                <w:sz w:val="24"/>
                <w:szCs w:val="24"/>
              </w:rPr>
            </w:pPr>
            <w:r w:rsidRPr="00C17B93">
              <w:rPr>
                <w:rFonts w:ascii="Times New Roman" w:eastAsia="Calibri" w:hAnsi="Times New Roman" w:cs="Times New Roman"/>
                <w:sz w:val="24"/>
                <w:szCs w:val="24"/>
              </w:rPr>
              <w:t xml:space="preserve">               </w:t>
            </w:r>
            <w:proofErr w:type="spellStart"/>
            <w:r w:rsidRPr="00C17B93">
              <w:rPr>
                <w:rFonts w:ascii="Times New Roman" w:eastAsia="Calibri" w:hAnsi="Times New Roman" w:cs="Times New Roman"/>
                <w:sz w:val="24"/>
                <w:szCs w:val="24"/>
              </w:rPr>
              <w:t>Каюшкина</w:t>
            </w:r>
            <w:proofErr w:type="spellEnd"/>
            <w:r w:rsidRPr="00C17B93">
              <w:rPr>
                <w:rFonts w:ascii="Times New Roman" w:eastAsia="Calibri" w:hAnsi="Times New Roman" w:cs="Times New Roman"/>
                <w:sz w:val="24"/>
                <w:szCs w:val="24"/>
              </w:rPr>
              <w:t xml:space="preserve"> О.Ю.</w:t>
            </w:r>
          </w:p>
        </w:tc>
      </w:tr>
      <w:tr w:rsidR="009C4A15" w:rsidRPr="002D0DBB" w:rsidTr="00455A35">
        <w:tc>
          <w:tcPr>
            <w:tcW w:w="569" w:type="dxa"/>
          </w:tcPr>
          <w:p w:rsidR="009C4A15" w:rsidRPr="001F14CD" w:rsidRDefault="009C4A15" w:rsidP="00162701">
            <w:pPr>
              <w:jc w:val="center"/>
              <w:rPr>
                <w:rFonts w:ascii="Times New Roman" w:eastAsia="Calibri" w:hAnsi="Times New Roman" w:cs="Times New Roman"/>
                <w:sz w:val="24"/>
                <w:szCs w:val="24"/>
              </w:rPr>
            </w:pPr>
            <w:r w:rsidRPr="001F14CD">
              <w:rPr>
                <w:rFonts w:ascii="Times New Roman" w:eastAsia="Calibri" w:hAnsi="Times New Roman" w:cs="Times New Roman"/>
                <w:sz w:val="24"/>
                <w:szCs w:val="24"/>
              </w:rPr>
              <w:t>5.</w:t>
            </w:r>
          </w:p>
        </w:tc>
        <w:tc>
          <w:tcPr>
            <w:tcW w:w="3351" w:type="dxa"/>
          </w:tcPr>
          <w:p w:rsidR="009C4A15" w:rsidRPr="004B2372" w:rsidRDefault="009C4A15" w:rsidP="00C17B93">
            <w:pPr>
              <w:rPr>
                <w:rFonts w:ascii="Times New Roman" w:eastAsiaTheme="minorEastAsia" w:hAnsi="Times New Roman" w:cs="Times New Roman"/>
                <w:sz w:val="24"/>
                <w:szCs w:val="24"/>
                <w:lang w:eastAsia="ru-RU"/>
              </w:rPr>
            </w:pPr>
            <w:proofErr w:type="gramStart"/>
            <w:r w:rsidRPr="001F14CD">
              <w:rPr>
                <w:rFonts w:ascii="Times New Roman" w:eastAsiaTheme="minorEastAsia" w:hAnsi="Times New Roman" w:cs="Times New Roman"/>
                <w:sz w:val="24"/>
                <w:szCs w:val="24"/>
                <w:lang w:eastAsia="ru-RU"/>
              </w:rPr>
              <w:t>М</w:t>
            </w:r>
            <w:r w:rsidRPr="004B2372">
              <w:rPr>
                <w:rFonts w:ascii="Times New Roman" w:eastAsiaTheme="minorEastAsia" w:hAnsi="Times New Roman" w:cs="Times New Roman"/>
                <w:sz w:val="24"/>
                <w:szCs w:val="24"/>
                <w:lang w:eastAsia="ru-RU"/>
              </w:rPr>
              <w:t xml:space="preserve">униципальный конкурс «Башкирские народные детские игры» – (педагоги </w:t>
            </w:r>
            <w:proofErr w:type="gramEnd"/>
          </w:p>
          <w:p w:rsidR="009C4A15" w:rsidRPr="001F14CD" w:rsidRDefault="009C4A15" w:rsidP="00162701">
            <w:pPr>
              <w:jc w:val="both"/>
              <w:rPr>
                <w:rFonts w:ascii="Times New Roman" w:eastAsiaTheme="minorEastAsia" w:hAnsi="Times New Roman" w:cs="Times New Roman"/>
                <w:sz w:val="24"/>
                <w:szCs w:val="24"/>
                <w:lang w:eastAsia="ru-RU"/>
              </w:rPr>
            </w:pPr>
          </w:p>
        </w:tc>
        <w:tc>
          <w:tcPr>
            <w:tcW w:w="1626" w:type="dxa"/>
          </w:tcPr>
          <w:p w:rsidR="009C4A15" w:rsidRPr="001F14CD"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Default="009C4A15" w:rsidP="007F47BA">
            <w:pPr>
              <w:pStyle w:val="a3"/>
              <w:ind w:left="1712"/>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Прахова</w:t>
            </w:r>
            <w:proofErr w:type="spellEnd"/>
            <w:r>
              <w:rPr>
                <w:rFonts w:ascii="Times New Roman" w:eastAsiaTheme="minorEastAsia" w:hAnsi="Times New Roman" w:cs="Times New Roman"/>
                <w:sz w:val="24"/>
                <w:szCs w:val="24"/>
                <w:lang w:eastAsia="ru-RU"/>
              </w:rPr>
              <w:t xml:space="preserve"> С.А.</w:t>
            </w:r>
          </w:p>
          <w:p w:rsidR="009C4A15" w:rsidRDefault="009C4A15" w:rsidP="001F14CD">
            <w:pPr>
              <w:pStyle w:val="a3"/>
              <w:ind w:left="1712"/>
              <w:rPr>
                <w:rFonts w:ascii="Times New Roman" w:eastAsiaTheme="minorEastAsia" w:hAnsi="Times New Roman" w:cs="Times New Roman"/>
                <w:sz w:val="24"/>
                <w:szCs w:val="24"/>
                <w:lang w:eastAsia="ru-RU"/>
              </w:rPr>
            </w:pPr>
            <w:r w:rsidRPr="004B2372">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Шангареева</w:t>
            </w:r>
            <w:proofErr w:type="spellEnd"/>
            <w:r>
              <w:rPr>
                <w:rFonts w:ascii="Times New Roman" w:eastAsiaTheme="minorEastAsia" w:hAnsi="Times New Roman" w:cs="Times New Roman"/>
                <w:sz w:val="24"/>
                <w:szCs w:val="24"/>
                <w:lang w:eastAsia="ru-RU"/>
              </w:rPr>
              <w:t xml:space="preserve"> Г.У.</w:t>
            </w:r>
          </w:p>
          <w:p w:rsidR="009C4A15" w:rsidRDefault="009C4A15" w:rsidP="001F14CD">
            <w:pPr>
              <w:pStyle w:val="a3"/>
              <w:ind w:left="171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Дусалина</w:t>
            </w:r>
            <w:proofErr w:type="spellEnd"/>
            <w:r>
              <w:rPr>
                <w:rFonts w:ascii="Times New Roman" w:eastAsiaTheme="minorEastAsia" w:hAnsi="Times New Roman" w:cs="Times New Roman"/>
                <w:sz w:val="24"/>
                <w:szCs w:val="24"/>
                <w:lang w:eastAsia="ru-RU"/>
              </w:rPr>
              <w:t xml:space="preserve"> Р.М.</w:t>
            </w:r>
          </w:p>
          <w:p w:rsidR="009C4A15" w:rsidRDefault="009C4A15" w:rsidP="001F14CD">
            <w:pPr>
              <w:pStyle w:val="a3"/>
              <w:ind w:left="171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Санина Э.Р.</w:t>
            </w:r>
          </w:p>
          <w:p w:rsidR="009C4A15" w:rsidRDefault="009C4A15" w:rsidP="001F14CD">
            <w:pPr>
              <w:pStyle w:val="a3"/>
              <w:ind w:left="171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Набаева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Н.А.</w:t>
            </w:r>
            <w:proofErr w:type="spellEnd"/>
          </w:p>
          <w:p w:rsidR="009C4A15" w:rsidRDefault="009C4A15" w:rsidP="001F14CD">
            <w:pPr>
              <w:pStyle w:val="a3"/>
              <w:ind w:left="1712"/>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Каюшкина</w:t>
            </w:r>
            <w:proofErr w:type="spellEnd"/>
            <w:r>
              <w:rPr>
                <w:rFonts w:ascii="Times New Roman" w:eastAsiaTheme="minorEastAsia" w:hAnsi="Times New Roman" w:cs="Times New Roman"/>
                <w:sz w:val="24"/>
                <w:szCs w:val="24"/>
                <w:lang w:eastAsia="ru-RU"/>
              </w:rPr>
              <w:t xml:space="preserve"> О.Ю.</w:t>
            </w:r>
          </w:p>
          <w:p w:rsidR="009C4A15" w:rsidRDefault="009C4A15" w:rsidP="001F14CD">
            <w:pPr>
              <w:pStyle w:val="a3"/>
              <w:ind w:left="171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Фоменко </w:t>
            </w:r>
            <w:proofErr w:type="spellStart"/>
            <w:r>
              <w:rPr>
                <w:rFonts w:ascii="Times New Roman" w:eastAsiaTheme="minorEastAsia" w:hAnsi="Times New Roman" w:cs="Times New Roman"/>
                <w:sz w:val="24"/>
                <w:szCs w:val="24"/>
                <w:lang w:eastAsia="ru-RU"/>
              </w:rPr>
              <w:t>Н.Е.</w:t>
            </w:r>
            <w:proofErr w:type="spellEnd"/>
          </w:p>
          <w:p w:rsidR="009C4A15" w:rsidRPr="001F14CD" w:rsidRDefault="009C4A15" w:rsidP="001F14CD">
            <w:pPr>
              <w:pStyle w:val="a3"/>
              <w:ind w:left="1712"/>
              <w:rPr>
                <w:rFonts w:ascii="Times New Roman" w:eastAsia="Calibri" w:hAnsi="Times New Roman" w:cs="Times New Roman"/>
                <w:sz w:val="24"/>
                <w:szCs w:val="24"/>
              </w:rPr>
            </w:pPr>
            <w:proofErr w:type="spellStart"/>
            <w:r>
              <w:rPr>
                <w:rFonts w:ascii="Times New Roman" w:eastAsiaTheme="minorEastAsia" w:hAnsi="Times New Roman" w:cs="Times New Roman"/>
                <w:sz w:val="24"/>
                <w:szCs w:val="24"/>
                <w:lang w:eastAsia="ru-RU"/>
              </w:rPr>
              <w:t>Абуянчикова</w:t>
            </w:r>
            <w:proofErr w:type="spellEnd"/>
            <w:r>
              <w:rPr>
                <w:rFonts w:ascii="Times New Roman" w:eastAsiaTheme="minorEastAsia" w:hAnsi="Times New Roman" w:cs="Times New Roman"/>
                <w:sz w:val="24"/>
                <w:szCs w:val="24"/>
                <w:lang w:eastAsia="ru-RU"/>
              </w:rPr>
              <w:t xml:space="preserve"> Т.В.</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1F14CD">
              <w:rPr>
                <w:rFonts w:ascii="Times New Roman" w:eastAsia="Calibri" w:hAnsi="Times New Roman" w:cs="Times New Roman"/>
                <w:sz w:val="24"/>
                <w:szCs w:val="24"/>
              </w:rPr>
              <w:t>6.</w:t>
            </w:r>
          </w:p>
        </w:tc>
        <w:tc>
          <w:tcPr>
            <w:tcW w:w="3351" w:type="dxa"/>
          </w:tcPr>
          <w:p w:rsidR="009C4A15" w:rsidRPr="00C17B93" w:rsidRDefault="009C4A15" w:rsidP="001F14CD">
            <w:pPr>
              <w:rPr>
                <w:rFonts w:ascii="Times New Roman" w:eastAsia="Calibri" w:hAnsi="Times New Roman" w:cs="Times New Roman"/>
                <w:sz w:val="24"/>
                <w:szCs w:val="24"/>
                <w:highlight w:val="yellow"/>
              </w:rPr>
            </w:pPr>
            <w:r w:rsidRPr="001F14CD">
              <w:rPr>
                <w:rFonts w:ascii="Times New Roman" w:eastAsiaTheme="minorEastAsia" w:hAnsi="Times New Roman" w:cs="Times New Roman"/>
                <w:sz w:val="24"/>
                <w:szCs w:val="24"/>
                <w:lang w:eastAsia="ru-RU"/>
              </w:rPr>
              <w:t>М</w:t>
            </w:r>
            <w:r w:rsidRPr="001F14CD">
              <w:rPr>
                <w:rFonts w:ascii="Times New Roman" w:eastAsiaTheme="minorEastAsia" w:hAnsi="Times New Roman" w:cs="Times New Roman"/>
                <w:sz w:val="24"/>
                <w:szCs w:val="24"/>
                <w:lang w:eastAsia="ru-RU"/>
              </w:rPr>
              <w:t xml:space="preserve">униципальный конкурс исследовательских работ и творческих проектов дошкольников «Юный исследователь» </w:t>
            </w:r>
            <w:r w:rsidRPr="001F14CD">
              <w:rPr>
                <w:rFonts w:ascii="Times New Roman" w:eastAsiaTheme="minorEastAsia" w:hAnsi="Times New Roman" w:cs="Times New Roman"/>
                <w:b/>
                <w:sz w:val="24"/>
                <w:szCs w:val="24"/>
                <w:lang w:eastAsia="ru-RU"/>
              </w:rPr>
              <w:t xml:space="preserve"> </w:t>
            </w:r>
          </w:p>
        </w:tc>
        <w:tc>
          <w:tcPr>
            <w:tcW w:w="1626" w:type="dxa"/>
          </w:tcPr>
          <w:p w:rsidR="009C4A15" w:rsidRPr="00C17B93" w:rsidRDefault="00455A35" w:rsidP="00162701">
            <w:pPr>
              <w:jc w:val="center"/>
              <w:rPr>
                <w:rFonts w:ascii="Times New Roman" w:eastAsia="Calibri" w:hAnsi="Times New Roman" w:cs="Times New Roman"/>
                <w:sz w:val="24"/>
                <w:szCs w:val="24"/>
                <w:highlight w:val="yellow"/>
              </w:rPr>
            </w:pPr>
            <w:r>
              <w:rPr>
                <w:rFonts w:ascii="Times New Roman" w:eastAsiaTheme="minorEastAsia" w:hAnsi="Times New Roman" w:cs="Times New Roman"/>
                <w:sz w:val="24"/>
                <w:szCs w:val="24"/>
                <w:lang w:eastAsia="ru-RU"/>
              </w:rPr>
              <w:t>наставник</w:t>
            </w:r>
          </w:p>
        </w:tc>
        <w:tc>
          <w:tcPr>
            <w:tcW w:w="5016" w:type="dxa"/>
          </w:tcPr>
          <w:p w:rsidR="009C4A15" w:rsidRPr="00C17B93" w:rsidRDefault="009C4A15" w:rsidP="007F47BA">
            <w:pPr>
              <w:pStyle w:val="a3"/>
              <w:ind w:left="1712"/>
              <w:rPr>
                <w:rFonts w:ascii="Times New Roman" w:eastAsia="Calibri" w:hAnsi="Times New Roman" w:cs="Times New Roman"/>
                <w:sz w:val="24"/>
                <w:szCs w:val="24"/>
                <w:highlight w:val="yellow"/>
              </w:rPr>
            </w:pPr>
            <w:proofErr w:type="spellStart"/>
            <w:r>
              <w:rPr>
                <w:rFonts w:ascii="Times New Roman" w:eastAsiaTheme="minorEastAsia" w:hAnsi="Times New Roman" w:cs="Times New Roman"/>
                <w:sz w:val="24"/>
                <w:szCs w:val="24"/>
                <w:lang w:eastAsia="ru-RU"/>
              </w:rPr>
              <w:t>Абуянчикова</w:t>
            </w:r>
            <w:proofErr w:type="spellEnd"/>
            <w:r>
              <w:rPr>
                <w:rFonts w:ascii="Times New Roman" w:eastAsiaTheme="minorEastAsia" w:hAnsi="Times New Roman" w:cs="Times New Roman"/>
                <w:sz w:val="24"/>
                <w:szCs w:val="24"/>
                <w:lang w:eastAsia="ru-RU"/>
              </w:rPr>
              <w:t xml:space="preserve"> Т.В.</w:t>
            </w:r>
          </w:p>
        </w:tc>
      </w:tr>
      <w:tr w:rsidR="009C4A15" w:rsidRPr="002D0DBB" w:rsidTr="00455A35">
        <w:tc>
          <w:tcPr>
            <w:tcW w:w="569" w:type="dxa"/>
          </w:tcPr>
          <w:p w:rsidR="009C4A15" w:rsidRPr="001F14CD" w:rsidRDefault="009C4A15" w:rsidP="00162701">
            <w:pPr>
              <w:jc w:val="center"/>
              <w:rPr>
                <w:rFonts w:ascii="Times New Roman" w:eastAsia="Calibri" w:hAnsi="Times New Roman" w:cs="Times New Roman"/>
                <w:sz w:val="24"/>
                <w:szCs w:val="24"/>
              </w:rPr>
            </w:pPr>
            <w:r w:rsidRPr="001F14CD">
              <w:rPr>
                <w:rFonts w:ascii="Times New Roman" w:eastAsia="Calibri" w:hAnsi="Times New Roman" w:cs="Times New Roman"/>
                <w:sz w:val="24"/>
                <w:szCs w:val="24"/>
              </w:rPr>
              <w:t>7.</w:t>
            </w:r>
          </w:p>
        </w:tc>
        <w:tc>
          <w:tcPr>
            <w:tcW w:w="3351" w:type="dxa"/>
          </w:tcPr>
          <w:p w:rsidR="009C4A15" w:rsidRPr="00816E0F" w:rsidRDefault="009C4A15" w:rsidP="00DC47CD">
            <w:pPr>
              <w:jc w:val="both"/>
              <w:rPr>
                <w:rFonts w:ascii="Times New Roman" w:eastAsiaTheme="minorEastAsia" w:hAnsi="Times New Roman" w:cs="Times New Roman"/>
                <w:b/>
                <w:sz w:val="24"/>
                <w:szCs w:val="24"/>
                <w:lang w:eastAsia="ru-RU"/>
              </w:rPr>
            </w:pPr>
            <w:r w:rsidRPr="00AD3265">
              <w:rPr>
                <w:rFonts w:ascii="Times New Roman" w:eastAsiaTheme="minorEastAsia" w:hAnsi="Times New Roman" w:cs="Times New Roman"/>
                <w:sz w:val="24"/>
                <w:szCs w:val="24"/>
                <w:lang w:eastAsia="ru-RU"/>
              </w:rPr>
              <w:t>Муниципальный конкурс детского творчества» Служба спасения «01»</w:t>
            </w:r>
          </w:p>
        </w:tc>
        <w:tc>
          <w:tcPr>
            <w:tcW w:w="1626" w:type="dxa"/>
          </w:tcPr>
          <w:p w:rsidR="009C4A15" w:rsidRPr="00AD3265" w:rsidRDefault="009C4A15" w:rsidP="00DC47CD">
            <w:pPr>
              <w:jc w:val="center"/>
              <w:rPr>
                <w:rFonts w:ascii="Times New Roman" w:eastAsiaTheme="minorEastAsia" w:hAnsi="Times New Roman" w:cs="Times New Roman"/>
                <w:sz w:val="24"/>
                <w:szCs w:val="24"/>
                <w:lang w:eastAsia="ru-RU"/>
              </w:rPr>
            </w:pPr>
            <w:r w:rsidRPr="00AD3265">
              <w:rPr>
                <w:rFonts w:ascii="Times New Roman" w:eastAsiaTheme="minorEastAsia" w:hAnsi="Times New Roman" w:cs="Times New Roman"/>
                <w:sz w:val="24"/>
                <w:szCs w:val="24"/>
                <w:lang w:eastAsia="ru-RU"/>
              </w:rPr>
              <w:t>диплом</w:t>
            </w:r>
          </w:p>
          <w:p w:rsidR="009C4A15" w:rsidRPr="00816E0F" w:rsidRDefault="009C4A15" w:rsidP="00DC47CD">
            <w:pPr>
              <w:jc w:val="center"/>
              <w:rPr>
                <w:rFonts w:ascii="Times New Roman" w:eastAsiaTheme="minorEastAsia" w:hAnsi="Times New Roman" w:cs="Times New Roman"/>
                <w:sz w:val="24"/>
                <w:szCs w:val="24"/>
                <w:lang w:eastAsia="ru-RU"/>
              </w:rPr>
            </w:pPr>
            <w:r w:rsidRPr="00AD3265">
              <w:rPr>
                <w:rFonts w:ascii="Times New Roman" w:eastAsiaTheme="minorEastAsia" w:hAnsi="Times New Roman" w:cs="Times New Roman"/>
                <w:sz w:val="24"/>
                <w:szCs w:val="24"/>
                <w:lang w:eastAsia="ru-RU"/>
              </w:rPr>
              <w:t>призера</w:t>
            </w:r>
          </w:p>
          <w:p w:rsidR="009C4A15" w:rsidRPr="00816E0F" w:rsidRDefault="00455A35" w:rsidP="00DC47CD">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Default="009C4A15" w:rsidP="00DC47CD">
            <w:pPr>
              <w:jc w:val="center"/>
              <w:rPr>
                <w:rFonts w:ascii="Times New Roman" w:eastAsia="Calibri" w:hAnsi="Times New Roman" w:cs="Times New Roman"/>
                <w:sz w:val="24"/>
                <w:szCs w:val="24"/>
              </w:rPr>
            </w:pPr>
            <w:r w:rsidRPr="00816E0F">
              <w:rPr>
                <w:rFonts w:ascii="Times New Roman" w:eastAsia="Calibri" w:hAnsi="Times New Roman" w:cs="Times New Roman"/>
                <w:sz w:val="24"/>
                <w:szCs w:val="24"/>
              </w:rPr>
              <w:t>Аверьянова Л.В.</w:t>
            </w:r>
          </w:p>
          <w:p w:rsidR="009C4A15" w:rsidRPr="00816E0F" w:rsidRDefault="009C4A15" w:rsidP="00DC47C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Малинкина</w:t>
            </w:r>
            <w:proofErr w:type="spellEnd"/>
            <w:r>
              <w:rPr>
                <w:rFonts w:ascii="Times New Roman" w:eastAsia="Calibri" w:hAnsi="Times New Roman" w:cs="Times New Roman"/>
                <w:sz w:val="24"/>
                <w:szCs w:val="24"/>
              </w:rPr>
              <w:t xml:space="preserve"> М.К.</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1F14CD">
              <w:rPr>
                <w:rFonts w:ascii="Times New Roman" w:eastAsia="Calibri" w:hAnsi="Times New Roman" w:cs="Times New Roman"/>
                <w:sz w:val="24"/>
                <w:szCs w:val="24"/>
              </w:rPr>
              <w:lastRenderedPageBreak/>
              <w:t>8.</w:t>
            </w:r>
          </w:p>
        </w:tc>
        <w:tc>
          <w:tcPr>
            <w:tcW w:w="3351" w:type="dxa"/>
          </w:tcPr>
          <w:p w:rsidR="009C4A15" w:rsidRPr="00C17B93" w:rsidRDefault="009C4A15" w:rsidP="00DC47CD">
            <w:pPr>
              <w:rPr>
                <w:rFonts w:ascii="Times New Roman" w:hAnsi="Times New Roman" w:cs="Times New Roman"/>
                <w:sz w:val="24"/>
                <w:szCs w:val="24"/>
                <w:highlight w:val="yellow"/>
              </w:rPr>
            </w:pPr>
            <w:r w:rsidRPr="00816E0F">
              <w:rPr>
                <w:rFonts w:ascii="Times New Roman" w:hAnsi="Times New Roman" w:cs="Times New Roman"/>
                <w:sz w:val="24"/>
                <w:szCs w:val="24"/>
              </w:rPr>
              <w:t>Педагог года-2020</w:t>
            </w:r>
          </w:p>
        </w:tc>
        <w:tc>
          <w:tcPr>
            <w:tcW w:w="1626" w:type="dxa"/>
          </w:tcPr>
          <w:p w:rsidR="009C4A15" w:rsidRPr="00C17B93" w:rsidRDefault="009C4A15" w:rsidP="00DC47CD">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победитель в номинации</w:t>
            </w:r>
          </w:p>
        </w:tc>
        <w:tc>
          <w:tcPr>
            <w:tcW w:w="5016" w:type="dxa"/>
          </w:tcPr>
          <w:p w:rsidR="009C4A15" w:rsidRPr="00C17B93" w:rsidRDefault="009C4A15" w:rsidP="00DC47CD">
            <w:pPr>
              <w:pStyle w:val="a3"/>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w:t>
            </w:r>
            <w:r w:rsidRPr="00816E0F">
              <w:rPr>
                <w:rFonts w:ascii="Times New Roman" w:eastAsia="Calibri" w:hAnsi="Times New Roman" w:cs="Times New Roman"/>
                <w:sz w:val="24"/>
                <w:szCs w:val="24"/>
              </w:rPr>
              <w:t>Андреева Л.В.</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9.</w:t>
            </w:r>
          </w:p>
        </w:tc>
        <w:tc>
          <w:tcPr>
            <w:tcW w:w="3351" w:type="dxa"/>
          </w:tcPr>
          <w:p w:rsidR="009C4A15" w:rsidRPr="00816E0F" w:rsidRDefault="009C4A15" w:rsidP="00DC47CD">
            <w:pPr>
              <w:rPr>
                <w:rFonts w:ascii="Times New Roman" w:eastAsiaTheme="minorEastAsia" w:hAnsi="Times New Roman" w:cs="Times New Roman"/>
                <w:b/>
                <w:sz w:val="24"/>
                <w:szCs w:val="24"/>
                <w:lang w:eastAsia="ru-RU"/>
              </w:rPr>
            </w:pPr>
            <w:r w:rsidRPr="00816E0F">
              <w:rPr>
                <w:rFonts w:ascii="Times New Roman" w:eastAsiaTheme="minorEastAsia" w:hAnsi="Times New Roman"/>
                <w:sz w:val="24"/>
                <w:szCs w:val="24"/>
                <w:lang w:eastAsia="ru-RU"/>
              </w:rPr>
              <w:t>Акция «Голубь мира» Международный день мира</w:t>
            </w:r>
            <w:r>
              <w:rPr>
                <w:rFonts w:ascii="Times New Roman" w:eastAsiaTheme="minorEastAsia" w:hAnsi="Times New Roman"/>
                <w:b/>
                <w:sz w:val="24"/>
                <w:szCs w:val="24"/>
                <w:lang w:eastAsia="ru-RU"/>
              </w:rPr>
              <w:t xml:space="preserve"> </w:t>
            </w:r>
          </w:p>
        </w:tc>
        <w:tc>
          <w:tcPr>
            <w:tcW w:w="1626" w:type="dxa"/>
          </w:tcPr>
          <w:p w:rsidR="009C4A15" w:rsidRPr="00816E0F" w:rsidRDefault="00455A35" w:rsidP="00DC47CD">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Default="009C4A15" w:rsidP="00DC47CD">
            <w:pPr>
              <w:pStyle w:val="a3"/>
              <w:ind w:left="1712"/>
              <w:rPr>
                <w:rFonts w:ascii="Times New Roman" w:eastAsia="Calibri" w:hAnsi="Times New Roman" w:cs="Times New Roman"/>
                <w:sz w:val="24"/>
                <w:szCs w:val="24"/>
              </w:rPr>
            </w:pPr>
            <w:proofErr w:type="spellStart"/>
            <w:r w:rsidRPr="00816E0F">
              <w:rPr>
                <w:rFonts w:ascii="Times New Roman" w:eastAsia="Calibri" w:hAnsi="Times New Roman" w:cs="Times New Roman"/>
                <w:sz w:val="24"/>
                <w:szCs w:val="24"/>
              </w:rPr>
              <w:t>Бехгольд</w:t>
            </w:r>
            <w:proofErr w:type="spellEnd"/>
            <w:r w:rsidRPr="00816E0F">
              <w:rPr>
                <w:rFonts w:ascii="Times New Roman" w:eastAsia="Calibri" w:hAnsi="Times New Roman" w:cs="Times New Roman"/>
                <w:sz w:val="24"/>
                <w:szCs w:val="24"/>
              </w:rPr>
              <w:t xml:space="preserve"> Е.Ф.</w:t>
            </w:r>
          </w:p>
          <w:p w:rsidR="009C4A15" w:rsidRDefault="009C4A15" w:rsidP="00DC47CD">
            <w:pPr>
              <w:pStyle w:val="a3"/>
              <w:ind w:left="1712"/>
              <w:rPr>
                <w:rFonts w:ascii="Times New Roman" w:eastAsia="Calibri" w:hAnsi="Times New Roman" w:cs="Times New Roman"/>
                <w:sz w:val="24"/>
                <w:szCs w:val="24"/>
              </w:rPr>
            </w:pPr>
            <w:r>
              <w:rPr>
                <w:rFonts w:ascii="Times New Roman" w:eastAsia="Calibri" w:hAnsi="Times New Roman" w:cs="Times New Roman"/>
                <w:sz w:val="24"/>
                <w:szCs w:val="24"/>
              </w:rPr>
              <w:t>Жукова С.К.</w:t>
            </w:r>
          </w:p>
          <w:p w:rsidR="009C4A15" w:rsidRDefault="009C4A15" w:rsidP="00DC47CD">
            <w:pPr>
              <w:pStyle w:val="a3"/>
              <w:ind w:left="171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Малинкина</w:t>
            </w:r>
            <w:proofErr w:type="spellEnd"/>
            <w:r>
              <w:rPr>
                <w:rFonts w:ascii="Times New Roman" w:eastAsia="Calibri" w:hAnsi="Times New Roman" w:cs="Times New Roman"/>
                <w:sz w:val="24"/>
                <w:szCs w:val="24"/>
              </w:rPr>
              <w:t xml:space="preserve"> М.К.</w:t>
            </w:r>
          </w:p>
          <w:p w:rsidR="009C4A15" w:rsidRDefault="009C4A15" w:rsidP="00DC47CD">
            <w:pPr>
              <w:pStyle w:val="a3"/>
              <w:ind w:left="171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Мухаметова</w:t>
            </w:r>
            <w:proofErr w:type="spellEnd"/>
            <w:r>
              <w:rPr>
                <w:rFonts w:ascii="Times New Roman" w:eastAsia="Calibri" w:hAnsi="Times New Roman" w:cs="Times New Roman"/>
                <w:sz w:val="24"/>
                <w:szCs w:val="24"/>
              </w:rPr>
              <w:t xml:space="preserve"> Л.С.</w:t>
            </w:r>
          </w:p>
          <w:p w:rsidR="009C4A15" w:rsidRPr="00816E0F" w:rsidRDefault="009C4A15" w:rsidP="00DC47CD">
            <w:pPr>
              <w:pStyle w:val="a3"/>
              <w:ind w:left="171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Набаева</w:t>
            </w:r>
            <w:proofErr w:type="spellEnd"/>
            <w:r>
              <w:rPr>
                <w:rFonts w:ascii="Times New Roman" w:eastAsia="Calibri" w:hAnsi="Times New Roman" w:cs="Times New Roman"/>
                <w:sz w:val="24"/>
                <w:szCs w:val="24"/>
              </w:rPr>
              <w:t xml:space="preserve"> Н.А.</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10.</w:t>
            </w:r>
          </w:p>
        </w:tc>
        <w:tc>
          <w:tcPr>
            <w:tcW w:w="3351" w:type="dxa"/>
          </w:tcPr>
          <w:p w:rsidR="009C4A15" w:rsidRPr="00816E0F" w:rsidRDefault="009C4A15" w:rsidP="00DC47CD">
            <w:pPr>
              <w:rPr>
                <w:rFonts w:ascii="Times New Roman" w:eastAsiaTheme="minorEastAsia" w:hAnsi="Times New Roman" w:cs="Times New Roman"/>
                <w:b/>
                <w:sz w:val="24"/>
                <w:szCs w:val="24"/>
                <w:lang w:eastAsia="ru-RU"/>
              </w:rPr>
            </w:pPr>
            <w:r w:rsidRPr="00816E0F">
              <w:rPr>
                <w:rFonts w:ascii="Times New Roman" w:eastAsiaTheme="minorEastAsia" w:hAnsi="Times New Roman" w:cs="Times New Roman"/>
                <w:sz w:val="24"/>
                <w:szCs w:val="24"/>
                <w:lang w:eastAsia="ru-RU"/>
              </w:rPr>
              <w:t>Участие в семинаре «Азы профессионального становления».</w:t>
            </w:r>
          </w:p>
        </w:tc>
        <w:tc>
          <w:tcPr>
            <w:tcW w:w="1626" w:type="dxa"/>
          </w:tcPr>
          <w:p w:rsidR="009C4A15" w:rsidRPr="00C17B93" w:rsidRDefault="009C4A15" w:rsidP="00DC47CD">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участие</w:t>
            </w:r>
          </w:p>
        </w:tc>
        <w:tc>
          <w:tcPr>
            <w:tcW w:w="5016" w:type="dxa"/>
          </w:tcPr>
          <w:p w:rsidR="009C4A15" w:rsidRPr="00816E0F" w:rsidRDefault="009C4A15" w:rsidP="00DC47CD">
            <w:pPr>
              <w:pStyle w:val="a3"/>
              <w:jc w:val="center"/>
              <w:rPr>
                <w:rFonts w:ascii="Times New Roman" w:eastAsia="Calibri" w:hAnsi="Times New Roman" w:cs="Times New Roman"/>
                <w:sz w:val="24"/>
                <w:szCs w:val="24"/>
              </w:rPr>
            </w:pPr>
            <w:proofErr w:type="spellStart"/>
            <w:r w:rsidRPr="00816E0F">
              <w:rPr>
                <w:rFonts w:ascii="Times New Roman" w:eastAsia="Calibri" w:hAnsi="Times New Roman" w:cs="Times New Roman"/>
                <w:sz w:val="24"/>
                <w:szCs w:val="24"/>
              </w:rPr>
              <w:t>Бехгольд</w:t>
            </w:r>
            <w:proofErr w:type="spellEnd"/>
            <w:r w:rsidRPr="00816E0F">
              <w:rPr>
                <w:rFonts w:ascii="Times New Roman" w:eastAsia="Calibri" w:hAnsi="Times New Roman" w:cs="Times New Roman"/>
                <w:sz w:val="24"/>
                <w:szCs w:val="24"/>
              </w:rPr>
              <w:t xml:space="preserve"> Е.Ф.</w:t>
            </w:r>
          </w:p>
          <w:p w:rsidR="009C4A15" w:rsidRDefault="009C4A15" w:rsidP="00DC47CD">
            <w:pPr>
              <w:pStyle w:val="a3"/>
              <w:jc w:val="center"/>
              <w:rPr>
                <w:rFonts w:ascii="Times New Roman" w:eastAsia="Calibri" w:hAnsi="Times New Roman" w:cs="Times New Roman"/>
                <w:sz w:val="24"/>
                <w:szCs w:val="24"/>
              </w:rPr>
            </w:pPr>
            <w:r w:rsidRPr="00816E0F">
              <w:rPr>
                <w:rFonts w:ascii="Times New Roman" w:eastAsia="Calibri" w:hAnsi="Times New Roman" w:cs="Times New Roman"/>
                <w:sz w:val="24"/>
                <w:szCs w:val="24"/>
              </w:rPr>
              <w:t>Новикова Е.В.</w:t>
            </w:r>
          </w:p>
          <w:p w:rsidR="009C4A15" w:rsidRPr="00C17B93" w:rsidRDefault="009C4A15" w:rsidP="00DC47CD">
            <w:pPr>
              <w:pStyle w:val="a3"/>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Горчакова М.С.</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816E0F">
              <w:rPr>
                <w:rFonts w:ascii="Times New Roman" w:eastAsia="Calibri" w:hAnsi="Times New Roman" w:cs="Times New Roman"/>
                <w:sz w:val="24"/>
                <w:szCs w:val="24"/>
              </w:rPr>
              <w:t>11.</w:t>
            </w:r>
          </w:p>
        </w:tc>
        <w:tc>
          <w:tcPr>
            <w:tcW w:w="3351" w:type="dxa"/>
          </w:tcPr>
          <w:p w:rsidR="009C4A15" w:rsidRPr="009C4A15" w:rsidRDefault="009C4A15" w:rsidP="00816E0F">
            <w:pPr>
              <w:rPr>
                <w:rFonts w:ascii="Times New Roman" w:eastAsiaTheme="minorEastAsia" w:hAnsi="Times New Roman" w:cs="Times New Roman"/>
                <w:sz w:val="24"/>
                <w:szCs w:val="24"/>
                <w:lang w:eastAsia="ru-RU"/>
              </w:rPr>
            </w:pPr>
            <w:r w:rsidRPr="009C4A15">
              <w:rPr>
                <w:rFonts w:ascii="Times New Roman" w:eastAsiaTheme="minorEastAsia" w:hAnsi="Times New Roman" w:cs="Times New Roman"/>
                <w:sz w:val="24"/>
                <w:szCs w:val="24"/>
                <w:lang w:eastAsia="ru-RU"/>
              </w:rPr>
              <w:t xml:space="preserve">«Юные исследователи» </w:t>
            </w:r>
          </w:p>
        </w:tc>
        <w:tc>
          <w:tcPr>
            <w:tcW w:w="1626" w:type="dxa"/>
          </w:tcPr>
          <w:p w:rsidR="009C4A15" w:rsidRPr="009C4A15"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9C4A15" w:rsidRDefault="009C4A15" w:rsidP="009C4A15">
            <w:pPr>
              <w:pStyle w:val="a3"/>
              <w:jc w:val="center"/>
              <w:rPr>
                <w:rFonts w:ascii="Times New Roman" w:eastAsia="Calibri" w:hAnsi="Times New Roman" w:cs="Times New Roman"/>
                <w:sz w:val="24"/>
                <w:szCs w:val="24"/>
              </w:rPr>
            </w:pPr>
            <w:proofErr w:type="spellStart"/>
            <w:r w:rsidRPr="009C4A15">
              <w:rPr>
                <w:rFonts w:ascii="Times New Roman" w:eastAsia="Calibri" w:hAnsi="Times New Roman" w:cs="Times New Roman"/>
                <w:sz w:val="24"/>
                <w:szCs w:val="24"/>
              </w:rPr>
              <w:t>Абуянчикова</w:t>
            </w:r>
            <w:proofErr w:type="spellEnd"/>
            <w:r w:rsidRPr="009C4A15">
              <w:rPr>
                <w:rFonts w:ascii="Times New Roman" w:eastAsia="Calibri" w:hAnsi="Times New Roman" w:cs="Times New Roman"/>
                <w:sz w:val="24"/>
                <w:szCs w:val="24"/>
              </w:rPr>
              <w:t xml:space="preserve"> Т.В.</w:t>
            </w:r>
          </w:p>
          <w:p w:rsidR="009C4A15" w:rsidRPr="009C4A15" w:rsidRDefault="009C4A15" w:rsidP="009C4A15">
            <w:pPr>
              <w:pStyle w:val="a3"/>
              <w:jc w:val="center"/>
              <w:rPr>
                <w:rFonts w:ascii="Times New Roman" w:eastAsia="Calibri" w:hAnsi="Times New Roman" w:cs="Times New Roman"/>
                <w:sz w:val="24"/>
                <w:szCs w:val="24"/>
              </w:rPr>
            </w:pPr>
            <w:r w:rsidRPr="009C4A15">
              <w:rPr>
                <w:rFonts w:ascii="Times New Roman" w:eastAsia="Calibri" w:hAnsi="Times New Roman" w:cs="Times New Roman"/>
                <w:sz w:val="24"/>
                <w:szCs w:val="24"/>
              </w:rPr>
              <w:t>Андреева Л.В.</w:t>
            </w:r>
          </w:p>
          <w:p w:rsidR="009C4A15" w:rsidRPr="009C4A15" w:rsidRDefault="009C4A15" w:rsidP="009C4A15">
            <w:pPr>
              <w:pStyle w:val="a3"/>
              <w:jc w:val="center"/>
              <w:rPr>
                <w:rFonts w:ascii="Times New Roman" w:eastAsia="Calibri" w:hAnsi="Times New Roman" w:cs="Times New Roman"/>
                <w:sz w:val="24"/>
                <w:szCs w:val="24"/>
              </w:rPr>
            </w:pPr>
            <w:proofErr w:type="spellStart"/>
            <w:r w:rsidRPr="009C4A15">
              <w:rPr>
                <w:rFonts w:ascii="Times New Roman" w:eastAsia="Calibri" w:hAnsi="Times New Roman" w:cs="Times New Roman"/>
                <w:sz w:val="24"/>
                <w:szCs w:val="24"/>
              </w:rPr>
              <w:t>Малинкина</w:t>
            </w:r>
            <w:proofErr w:type="spellEnd"/>
            <w:r w:rsidRPr="009C4A15">
              <w:rPr>
                <w:rFonts w:ascii="Times New Roman" w:eastAsia="Calibri" w:hAnsi="Times New Roman" w:cs="Times New Roman"/>
                <w:sz w:val="24"/>
                <w:szCs w:val="24"/>
              </w:rPr>
              <w:t xml:space="preserve"> М.К.</w:t>
            </w:r>
          </w:p>
        </w:tc>
      </w:tr>
      <w:tr w:rsidR="009C4A15" w:rsidRPr="002D0DBB" w:rsidTr="00455A35">
        <w:tc>
          <w:tcPr>
            <w:tcW w:w="569" w:type="dxa"/>
          </w:tcPr>
          <w:p w:rsidR="009C4A15" w:rsidRPr="009C4A15" w:rsidRDefault="009C4A15" w:rsidP="001F6B70">
            <w:pPr>
              <w:rPr>
                <w:rFonts w:ascii="Times New Roman" w:eastAsia="Calibri" w:hAnsi="Times New Roman" w:cs="Times New Roman"/>
                <w:sz w:val="24"/>
                <w:szCs w:val="24"/>
              </w:rPr>
            </w:pPr>
            <w:r w:rsidRPr="009C4A15">
              <w:rPr>
                <w:rFonts w:ascii="Times New Roman" w:eastAsia="Calibri" w:hAnsi="Times New Roman" w:cs="Times New Roman"/>
                <w:sz w:val="24"/>
                <w:szCs w:val="24"/>
              </w:rPr>
              <w:t>12.</w:t>
            </w:r>
          </w:p>
        </w:tc>
        <w:tc>
          <w:tcPr>
            <w:tcW w:w="3351" w:type="dxa"/>
          </w:tcPr>
          <w:p w:rsidR="009C4A15" w:rsidRPr="00816E0F" w:rsidRDefault="009C4A15" w:rsidP="00816E0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Лего</w:t>
            </w:r>
            <w:proofErr w:type="spellEnd"/>
            <w:r w:rsidR="00367623">
              <w:rPr>
                <w:rFonts w:ascii="Times New Roman" w:hAnsi="Times New Roman" w:cs="Times New Roman"/>
                <w:sz w:val="24"/>
                <w:szCs w:val="24"/>
              </w:rPr>
              <w:t>»</w:t>
            </w:r>
            <w:r>
              <w:rPr>
                <w:rFonts w:ascii="Times New Roman" w:hAnsi="Times New Roman" w:cs="Times New Roman"/>
                <w:sz w:val="24"/>
                <w:szCs w:val="24"/>
              </w:rPr>
              <w:t xml:space="preserve"> – 2021»</w:t>
            </w:r>
          </w:p>
        </w:tc>
        <w:tc>
          <w:tcPr>
            <w:tcW w:w="1626" w:type="dxa"/>
          </w:tcPr>
          <w:p w:rsidR="009C4A15" w:rsidRPr="00816E0F" w:rsidRDefault="00455A35" w:rsidP="00162701">
            <w:pPr>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Default="00367623" w:rsidP="009C4A15">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Андреева Л.В.</w:t>
            </w:r>
          </w:p>
          <w:p w:rsidR="00367623" w:rsidRPr="00816E0F" w:rsidRDefault="00367623" w:rsidP="009C4A15">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Аверьянова Л.В.</w:t>
            </w:r>
          </w:p>
        </w:tc>
      </w:tr>
      <w:tr w:rsidR="009C4A15" w:rsidRPr="002D0DBB" w:rsidTr="00455A35">
        <w:tc>
          <w:tcPr>
            <w:tcW w:w="569" w:type="dxa"/>
          </w:tcPr>
          <w:p w:rsidR="009C4A15" w:rsidRPr="009C4A15" w:rsidRDefault="009C4A15" w:rsidP="001F6B70">
            <w:pPr>
              <w:jc w:val="center"/>
              <w:rPr>
                <w:rFonts w:ascii="Times New Roman" w:eastAsia="Calibri" w:hAnsi="Times New Roman" w:cs="Times New Roman"/>
                <w:sz w:val="24"/>
                <w:szCs w:val="24"/>
              </w:rPr>
            </w:pPr>
            <w:r w:rsidRPr="009C4A15">
              <w:rPr>
                <w:rFonts w:ascii="Times New Roman" w:eastAsia="Calibri" w:hAnsi="Times New Roman" w:cs="Times New Roman"/>
                <w:sz w:val="24"/>
                <w:szCs w:val="24"/>
              </w:rPr>
              <w:t>13.</w:t>
            </w:r>
          </w:p>
        </w:tc>
        <w:tc>
          <w:tcPr>
            <w:tcW w:w="3351" w:type="dxa"/>
          </w:tcPr>
          <w:p w:rsidR="009C4A15" w:rsidRPr="00816E0F" w:rsidRDefault="00367623" w:rsidP="00816E0F">
            <w:pPr>
              <w:rPr>
                <w:rFonts w:ascii="Times New Roman" w:hAnsi="Times New Roman" w:cs="Times New Roman"/>
                <w:sz w:val="24"/>
                <w:szCs w:val="24"/>
              </w:rPr>
            </w:pPr>
            <w:r>
              <w:rPr>
                <w:rFonts w:ascii="Times New Roman" w:hAnsi="Times New Roman" w:cs="Times New Roman"/>
                <w:sz w:val="24"/>
                <w:szCs w:val="24"/>
              </w:rPr>
              <w:t>Фестиваль-конкурс «Я помню, я горжусь»</w:t>
            </w:r>
          </w:p>
        </w:tc>
        <w:tc>
          <w:tcPr>
            <w:tcW w:w="1626" w:type="dxa"/>
          </w:tcPr>
          <w:p w:rsidR="009C4A15" w:rsidRPr="00816E0F" w:rsidRDefault="00367623"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организаторы</w:t>
            </w:r>
          </w:p>
        </w:tc>
        <w:tc>
          <w:tcPr>
            <w:tcW w:w="5016" w:type="dxa"/>
          </w:tcPr>
          <w:p w:rsidR="009C4A15" w:rsidRPr="00816E0F" w:rsidRDefault="00367623" w:rsidP="009C4A15">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все педагоги ДОУ</w:t>
            </w:r>
          </w:p>
        </w:tc>
      </w:tr>
      <w:tr w:rsidR="009C4A15" w:rsidRPr="002D0DBB" w:rsidTr="00455A35">
        <w:tc>
          <w:tcPr>
            <w:tcW w:w="569" w:type="dxa"/>
          </w:tcPr>
          <w:p w:rsidR="009C4A15" w:rsidRPr="00455A35" w:rsidRDefault="00367623" w:rsidP="00162701">
            <w:pPr>
              <w:rPr>
                <w:rFonts w:ascii="Times New Roman" w:eastAsia="Calibri" w:hAnsi="Times New Roman" w:cs="Times New Roman"/>
                <w:sz w:val="24"/>
                <w:szCs w:val="24"/>
              </w:rPr>
            </w:pPr>
            <w:r w:rsidRPr="00455A35">
              <w:rPr>
                <w:rFonts w:ascii="Times New Roman" w:eastAsia="Calibri" w:hAnsi="Times New Roman" w:cs="Times New Roman"/>
                <w:sz w:val="24"/>
                <w:szCs w:val="24"/>
              </w:rPr>
              <w:t>14.</w:t>
            </w:r>
          </w:p>
        </w:tc>
        <w:tc>
          <w:tcPr>
            <w:tcW w:w="3351" w:type="dxa"/>
          </w:tcPr>
          <w:p w:rsidR="009C4A15" w:rsidRPr="00455A35" w:rsidRDefault="00367623" w:rsidP="00162701">
            <w:pPr>
              <w:jc w:val="both"/>
              <w:rPr>
                <w:rFonts w:ascii="Times New Roman" w:eastAsia="Calibri" w:hAnsi="Times New Roman" w:cs="Times New Roman"/>
                <w:sz w:val="24"/>
                <w:szCs w:val="24"/>
              </w:rPr>
            </w:pPr>
            <w:r w:rsidRPr="00455A35">
              <w:rPr>
                <w:rFonts w:ascii="Times New Roman" w:eastAsia="Calibri" w:hAnsi="Times New Roman" w:cs="Times New Roman"/>
                <w:sz w:val="24"/>
                <w:szCs w:val="24"/>
              </w:rPr>
              <w:t>Конкурс рисунков «Мой любимый детский сад»</w:t>
            </w:r>
          </w:p>
        </w:tc>
        <w:tc>
          <w:tcPr>
            <w:tcW w:w="1626" w:type="dxa"/>
          </w:tcPr>
          <w:p w:rsidR="009C4A15" w:rsidRPr="00455A35" w:rsidRDefault="00367623" w:rsidP="00162701">
            <w:pPr>
              <w:jc w:val="center"/>
              <w:rPr>
                <w:rFonts w:ascii="Times New Roman" w:eastAsia="Calibri" w:hAnsi="Times New Roman" w:cs="Times New Roman"/>
                <w:sz w:val="24"/>
                <w:szCs w:val="24"/>
              </w:rPr>
            </w:pPr>
            <w:r w:rsidRPr="00455A35">
              <w:rPr>
                <w:rFonts w:ascii="Times New Roman" w:eastAsia="Calibri" w:hAnsi="Times New Roman" w:cs="Times New Roman"/>
                <w:sz w:val="24"/>
                <w:szCs w:val="24"/>
              </w:rPr>
              <w:t>участие</w:t>
            </w:r>
          </w:p>
        </w:tc>
        <w:tc>
          <w:tcPr>
            <w:tcW w:w="5016" w:type="dxa"/>
          </w:tcPr>
          <w:p w:rsidR="009C4A15" w:rsidRPr="00455A35" w:rsidRDefault="00367623" w:rsidP="00162701">
            <w:pPr>
              <w:jc w:val="center"/>
              <w:rPr>
                <w:rFonts w:ascii="Times New Roman" w:eastAsia="Calibri" w:hAnsi="Times New Roman" w:cs="Times New Roman"/>
                <w:sz w:val="24"/>
                <w:szCs w:val="24"/>
              </w:rPr>
            </w:pPr>
            <w:proofErr w:type="spellStart"/>
            <w:r w:rsidRPr="00455A35">
              <w:rPr>
                <w:rFonts w:ascii="Times New Roman" w:eastAsia="Calibri" w:hAnsi="Times New Roman" w:cs="Times New Roman"/>
                <w:sz w:val="24"/>
                <w:szCs w:val="24"/>
              </w:rPr>
              <w:t>Абуянчикова</w:t>
            </w:r>
            <w:proofErr w:type="spellEnd"/>
            <w:r w:rsidRPr="00455A35">
              <w:rPr>
                <w:rFonts w:ascii="Times New Roman" w:eastAsia="Calibri" w:hAnsi="Times New Roman" w:cs="Times New Roman"/>
                <w:sz w:val="24"/>
                <w:szCs w:val="24"/>
              </w:rPr>
              <w:t xml:space="preserve"> Т.В.</w:t>
            </w:r>
          </w:p>
        </w:tc>
      </w:tr>
      <w:tr w:rsidR="009C4A15" w:rsidRPr="002D0DBB" w:rsidTr="00162701">
        <w:tc>
          <w:tcPr>
            <w:tcW w:w="10562" w:type="dxa"/>
            <w:gridSpan w:val="4"/>
          </w:tcPr>
          <w:p w:rsidR="009C4A15" w:rsidRPr="00455A35" w:rsidRDefault="009C4A15" w:rsidP="00162701">
            <w:pPr>
              <w:rPr>
                <w:rFonts w:ascii="Times New Roman" w:eastAsia="Calibri" w:hAnsi="Times New Roman" w:cs="Times New Roman"/>
                <w:sz w:val="24"/>
                <w:szCs w:val="24"/>
              </w:rPr>
            </w:pPr>
            <w:r w:rsidRPr="00455A35">
              <w:rPr>
                <w:rFonts w:ascii="Times New Roman" w:hAnsi="Times New Roman" w:cs="Times New Roman"/>
                <w:b/>
                <w:i/>
                <w:sz w:val="24"/>
                <w:szCs w:val="24"/>
              </w:rPr>
              <w:t xml:space="preserve"> УРОВЕНЬ ДОУ</w:t>
            </w:r>
          </w:p>
        </w:tc>
      </w:tr>
      <w:tr w:rsidR="009C4A15" w:rsidRPr="002D0DBB" w:rsidTr="00455A35">
        <w:tc>
          <w:tcPr>
            <w:tcW w:w="569" w:type="dxa"/>
          </w:tcPr>
          <w:p w:rsidR="009C4A15" w:rsidRPr="00C17B93" w:rsidRDefault="009C4A15" w:rsidP="00162701">
            <w:pPr>
              <w:jc w:val="center"/>
              <w:rPr>
                <w:rFonts w:ascii="Times New Roman" w:eastAsia="Calibri" w:hAnsi="Times New Roman" w:cs="Times New Roman"/>
                <w:sz w:val="24"/>
                <w:szCs w:val="24"/>
                <w:highlight w:val="yellow"/>
              </w:rPr>
            </w:pPr>
            <w:r w:rsidRPr="00455A35">
              <w:rPr>
                <w:rFonts w:ascii="Times New Roman" w:eastAsia="Calibri" w:hAnsi="Times New Roman" w:cs="Times New Roman"/>
                <w:sz w:val="24"/>
                <w:szCs w:val="24"/>
              </w:rPr>
              <w:t>1.</w:t>
            </w:r>
          </w:p>
        </w:tc>
        <w:tc>
          <w:tcPr>
            <w:tcW w:w="3351" w:type="dxa"/>
          </w:tcPr>
          <w:p w:rsidR="009C4A15" w:rsidRPr="00455A35" w:rsidRDefault="009C4A15" w:rsidP="00162701">
            <w:pPr>
              <w:jc w:val="both"/>
              <w:rPr>
                <w:rFonts w:ascii="Times New Roman" w:hAnsi="Times New Roman" w:cs="Times New Roman"/>
                <w:sz w:val="24"/>
                <w:szCs w:val="24"/>
              </w:rPr>
            </w:pPr>
            <w:r w:rsidRPr="00455A35">
              <w:rPr>
                <w:rFonts w:ascii="Times New Roman" w:hAnsi="Times New Roman" w:cs="Times New Roman"/>
                <w:sz w:val="24"/>
                <w:szCs w:val="24"/>
              </w:rPr>
              <w:t>Конкурс детского рисунка «Мой любимый детский сад»</w:t>
            </w:r>
          </w:p>
        </w:tc>
        <w:tc>
          <w:tcPr>
            <w:tcW w:w="1626" w:type="dxa"/>
          </w:tcPr>
          <w:p w:rsidR="009C4A15" w:rsidRPr="00455A35" w:rsidRDefault="00455A35" w:rsidP="00162701">
            <w:pPr>
              <w:jc w:val="center"/>
              <w:rPr>
                <w:rFonts w:ascii="Times New Roman" w:hAnsi="Times New Roman" w:cs="Times New Roman"/>
                <w:sz w:val="24"/>
                <w:szCs w:val="24"/>
              </w:rPr>
            </w:pPr>
            <w:r w:rsidRPr="00455A35">
              <w:rPr>
                <w:rFonts w:ascii="Times New Roman" w:eastAsiaTheme="minorEastAsia" w:hAnsi="Times New Roman" w:cs="Times New Roman"/>
                <w:sz w:val="24"/>
                <w:szCs w:val="24"/>
                <w:lang w:eastAsia="ru-RU"/>
              </w:rPr>
              <w:t>наставник</w:t>
            </w:r>
            <w:r w:rsidRPr="00455A35">
              <w:rPr>
                <w:rFonts w:ascii="Times New Roman" w:eastAsiaTheme="minorEastAsia" w:hAnsi="Times New Roman" w:cs="Times New Roman"/>
                <w:sz w:val="24"/>
                <w:szCs w:val="24"/>
                <w:lang w:eastAsia="ru-RU"/>
              </w:rPr>
              <w:t>и</w:t>
            </w:r>
          </w:p>
        </w:tc>
        <w:tc>
          <w:tcPr>
            <w:tcW w:w="5016" w:type="dxa"/>
          </w:tcPr>
          <w:p w:rsidR="00455A35" w:rsidRPr="00455A35" w:rsidRDefault="00455A35"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11 педагогов</w:t>
            </w:r>
          </w:p>
        </w:tc>
      </w:tr>
      <w:tr w:rsidR="009C4A15" w:rsidRPr="002D0DBB" w:rsidTr="00455A35">
        <w:tc>
          <w:tcPr>
            <w:tcW w:w="569" w:type="dxa"/>
          </w:tcPr>
          <w:p w:rsidR="009C4A15" w:rsidRPr="00455A35" w:rsidRDefault="009C4A15" w:rsidP="00162701">
            <w:pPr>
              <w:jc w:val="center"/>
              <w:rPr>
                <w:rFonts w:ascii="Times New Roman" w:eastAsia="Calibri" w:hAnsi="Times New Roman" w:cs="Times New Roman"/>
                <w:sz w:val="24"/>
                <w:szCs w:val="24"/>
              </w:rPr>
            </w:pPr>
            <w:r w:rsidRPr="00455A35">
              <w:rPr>
                <w:rFonts w:ascii="Times New Roman" w:eastAsia="Calibri" w:hAnsi="Times New Roman" w:cs="Times New Roman"/>
                <w:sz w:val="24"/>
                <w:szCs w:val="24"/>
              </w:rPr>
              <w:t>2.</w:t>
            </w:r>
          </w:p>
        </w:tc>
        <w:tc>
          <w:tcPr>
            <w:tcW w:w="3351" w:type="dxa"/>
          </w:tcPr>
          <w:p w:rsidR="009C4A15" w:rsidRPr="00455A35" w:rsidRDefault="00455A35" w:rsidP="00162701">
            <w:pPr>
              <w:jc w:val="both"/>
              <w:rPr>
                <w:rFonts w:ascii="Times New Roman" w:hAnsi="Times New Roman" w:cs="Times New Roman"/>
                <w:sz w:val="24"/>
                <w:szCs w:val="24"/>
              </w:rPr>
            </w:pPr>
            <w:r>
              <w:rPr>
                <w:rFonts w:ascii="Times New Roman" w:hAnsi="Times New Roman" w:cs="Times New Roman"/>
                <w:sz w:val="24"/>
                <w:szCs w:val="24"/>
              </w:rPr>
              <w:t>Конкурс творческих работ и исследовательских проектов «Мы исследователи»</w:t>
            </w:r>
          </w:p>
        </w:tc>
        <w:tc>
          <w:tcPr>
            <w:tcW w:w="1626" w:type="dxa"/>
          </w:tcPr>
          <w:p w:rsidR="009C4A15" w:rsidRPr="00455A35" w:rsidRDefault="00455A35" w:rsidP="00162701">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455A35" w:rsidRDefault="00455A35"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5 педагогов</w:t>
            </w:r>
          </w:p>
        </w:tc>
      </w:tr>
      <w:tr w:rsidR="009C4A15" w:rsidTr="00455A35">
        <w:tc>
          <w:tcPr>
            <w:tcW w:w="569" w:type="dxa"/>
          </w:tcPr>
          <w:p w:rsidR="009C4A15" w:rsidRPr="00455A35" w:rsidRDefault="00455A35"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9C4A15" w:rsidRPr="00455A35">
              <w:rPr>
                <w:rFonts w:ascii="Times New Roman" w:eastAsia="Calibri" w:hAnsi="Times New Roman" w:cs="Times New Roman"/>
                <w:sz w:val="24"/>
                <w:szCs w:val="24"/>
              </w:rPr>
              <w:t>.</w:t>
            </w:r>
          </w:p>
        </w:tc>
        <w:tc>
          <w:tcPr>
            <w:tcW w:w="3351" w:type="dxa"/>
          </w:tcPr>
          <w:p w:rsidR="009C4A15" w:rsidRPr="00455A35" w:rsidRDefault="009C4A15" w:rsidP="00162701">
            <w:pPr>
              <w:jc w:val="both"/>
              <w:rPr>
                <w:rFonts w:ascii="Times New Roman" w:hAnsi="Times New Roman" w:cs="Times New Roman"/>
                <w:sz w:val="24"/>
                <w:szCs w:val="24"/>
              </w:rPr>
            </w:pPr>
            <w:r w:rsidRPr="00455A35">
              <w:rPr>
                <w:rFonts w:ascii="Times New Roman" w:hAnsi="Times New Roman" w:cs="Times New Roman"/>
                <w:sz w:val="24"/>
                <w:szCs w:val="24"/>
              </w:rPr>
              <w:t>Конку</w:t>
            </w:r>
            <w:proofErr w:type="gramStart"/>
            <w:r w:rsidRPr="00455A35">
              <w:rPr>
                <w:rFonts w:ascii="Times New Roman" w:hAnsi="Times New Roman" w:cs="Times New Roman"/>
                <w:sz w:val="24"/>
                <w:szCs w:val="24"/>
              </w:rPr>
              <w:t>рс к пр</w:t>
            </w:r>
            <w:proofErr w:type="gramEnd"/>
            <w:r w:rsidRPr="00455A35">
              <w:rPr>
                <w:rFonts w:ascii="Times New Roman" w:hAnsi="Times New Roman" w:cs="Times New Roman"/>
                <w:sz w:val="24"/>
                <w:szCs w:val="24"/>
              </w:rPr>
              <w:t>азднику Великой Победы «Открытка Ветерану»</w:t>
            </w:r>
          </w:p>
        </w:tc>
        <w:tc>
          <w:tcPr>
            <w:tcW w:w="1626" w:type="dxa"/>
          </w:tcPr>
          <w:p w:rsidR="009C4A15" w:rsidRPr="00455A35" w:rsidRDefault="00455A35" w:rsidP="00162701">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наставник</w:t>
            </w:r>
            <w:r>
              <w:rPr>
                <w:rFonts w:ascii="Times New Roman" w:eastAsiaTheme="minorEastAsia" w:hAnsi="Times New Roman" w:cs="Times New Roman"/>
                <w:sz w:val="24"/>
                <w:szCs w:val="24"/>
                <w:lang w:eastAsia="ru-RU"/>
              </w:rPr>
              <w:t>и</w:t>
            </w:r>
          </w:p>
        </w:tc>
        <w:tc>
          <w:tcPr>
            <w:tcW w:w="5016" w:type="dxa"/>
          </w:tcPr>
          <w:p w:rsidR="009C4A15" w:rsidRPr="00455A35" w:rsidRDefault="00455A35" w:rsidP="00162701">
            <w:pPr>
              <w:jc w:val="center"/>
              <w:rPr>
                <w:rFonts w:ascii="Times New Roman" w:eastAsia="Calibri" w:hAnsi="Times New Roman" w:cs="Times New Roman"/>
                <w:sz w:val="24"/>
                <w:szCs w:val="24"/>
              </w:rPr>
            </w:pPr>
            <w:r>
              <w:rPr>
                <w:rFonts w:ascii="Times New Roman" w:eastAsia="Calibri" w:hAnsi="Times New Roman" w:cs="Times New Roman"/>
                <w:sz w:val="24"/>
                <w:szCs w:val="24"/>
              </w:rPr>
              <w:t>7 педагогов</w:t>
            </w:r>
          </w:p>
        </w:tc>
      </w:tr>
    </w:tbl>
    <w:p w:rsidR="002D0DBB" w:rsidRDefault="00501B07" w:rsidP="00501B07">
      <w:pPr>
        <w:spacing w:after="0" w:line="240" w:lineRule="auto"/>
        <w:jc w:val="both"/>
        <w:rPr>
          <w:rFonts w:ascii="Times New Roman" w:hAnsi="Times New Roman"/>
          <w:b/>
          <w:i/>
          <w:color w:val="FF0000"/>
          <w:sz w:val="24"/>
          <w:szCs w:val="24"/>
        </w:rPr>
      </w:pPr>
      <w:r w:rsidRPr="003131A6">
        <w:rPr>
          <w:rFonts w:ascii="Times New Roman" w:hAnsi="Times New Roman"/>
          <w:b/>
          <w:i/>
          <w:color w:val="FF0000"/>
          <w:sz w:val="24"/>
          <w:szCs w:val="24"/>
        </w:rPr>
        <w:t xml:space="preserve">  </w:t>
      </w:r>
    </w:p>
    <w:p w:rsidR="00501B07" w:rsidRPr="00455A35" w:rsidRDefault="00501B07" w:rsidP="00501B07">
      <w:pPr>
        <w:spacing w:after="0" w:line="240" w:lineRule="auto"/>
        <w:jc w:val="both"/>
        <w:rPr>
          <w:rFonts w:ascii="Times New Roman" w:hAnsi="Times New Roman"/>
          <w:b/>
          <w:i/>
          <w:sz w:val="24"/>
          <w:szCs w:val="24"/>
        </w:rPr>
      </w:pPr>
      <w:r w:rsidRPr="00455A35">
        <w:rPr>
          <w:rFonts w:ascii="Times New Roman" w:hAnsi="Times New Roman"/>
          <w:b/>
          <w:i/>
          <w:sz w:val="24"/>
          <w:szCs w:val="24"/>
        </w:rPr>
        <w:t>Вывод:</w:t>
      </w:r>
    </w:p>
    <w:p w:rsidR="00501B07" w:rsidRPr="00F46192" w:rsidRDefault="00501B07" w:rsidP="00501B07">
      <w:pPr>
        <w:spacing w:after="0" w:line="240" w:lineRule="auto"/>
        <w:jc w:val="both"/>
        <w:rPr>
          <w:rFonts w:ascii="Times New Roman" w:hAnsi="Times New Roman"/>
          <w:b/>
          <w:i/>
          <w:sz w:val="24"/>
          <w:szCs w:val="24"/>
        </w:rPr>
      </w:pPr>
      <w:r w:rsidRPr="00F46192">
        <w:rPr>
          <w:rFonts w:ascii="Times New Roman" w:hAnsi="Times New Roman"/>
          <w:i/>
          <w:sz w:val="24"/>
          <w:szCs w:val="24"/>
        </w:rPr>
        <w:t>созданные в ДОУ кадровые условия способствовали профессиональному развитию педагогов; коллектив детского сада:</w:t>
      </w:r>
    </w:p>
    <w:p w:rsidR="00501B07" w:rsidRPr="00F46192" w:rsidRDefault="00501B07" w:rsidP="006430A8">
      <w:pPr>
        <w:pStyle w:val="a3"/>
        <w:numPr>
          <w:ilvl w:val="0"/>
          <w:numId w:val="9"/>
        </w:numPr>
        <w:spacing w:after="0" w:line="240" w:lineRule="auto"/>
        <w:jc w:val="both"/>
        <w:rPr>
          <w:rFonts w:ascii="Times New Roman" w:hAnsi="Times New Roman"/>
          <w:i/>
          <w:sz w:val="24"/>
          <w:szCs w:val="24"/>
        </w:rPr>
      </w:pPr>
      <w:r w:rsidRPr="00F46192">
        <w:rPr>
          <w:rFonts w:ascii="Times New Roman" w:hAnsi="Times New Roman"/>
          <w:i/>
          <w:sz w:val="24"/>
          <w:szCs w:val="24"/>
        </w:rPr>
        <w:t>квалифицированный и сплоченный, имеет высокий уровень педагогической культуры;</w:t>
      </w:r>
    </w:p>
    <w:p w:rsidR="00501B07" w:rsidRPr="00F46192" w:rsidRDefault="00501B07" w:rsidP="006430A8">
      <w:pPr>
        <w:pStyle w:val="a3"/>
        <w:numPr>
          <w:ilvl w:val="0"/>
          <w:numId w:val="9"/>
        </w:numPr>
        <w:spacing w:after="0" w:line="240" w:lineRule="auto"/>
        <w:jc w:val="both"/>
        <w:rPr>
          <w:rFonts w:ascii="Times New Roman" w:hAnsi="Times New Roman"/>
          <w:i/>
          <w:sz w:val="24"/>
          <w:szCs w:val="24"/>
        </w:rPr>
      </w:pPr>
      <w:r w:rsidRPr="00F46192">
        <w:rPr>
          <w:rFonts w:ascii="Times New Roman" w:hAnsi="Times New Roman"/>
          <w:i/>
          <w:sz w:val="24"/>
          <w:szCs w:val="24"/>
        </w:rPr>
        <w:t>стабильный, работоспособный и опытный;</w:t>
      </w:r>
    </w:p>
    <w:p w:rsidR="00501B07" w:rsidRPr="00F46192" w:rsidRDefault="00501B07" w:rsidP="006430A8">
      <w:pPr>
        <w:pStyle w:val="a3"/>
        <w:numPr>
          <w:ilvl w:val="0"/>
          <w:numId w:val="9"/>
        </w:numPr>
        <w:spacing w:after="0" w:line="240" w:lineRule="auto"/>
        <w:jc w:val="both"/>
        <w:rPr>
          <w:rFonts w:ascii="Times New Roman" w:hAnsi="Times New Roman"/>
          <w:i/>
          <w:sz w:val="24"/>
          <w:szCs w:val="24"/>
        </w:rPr>
      </w:pPr>
      <w:r w:rsidRPr="00F46192">
        <w:rPr>
          <w:rFonts w:ascii="Times New Roman" w:hAnsi="Times New Roman"/>
          <w:i/>
          <w:sz w:val="24"/>
          <w:szCs w:val="24"/>
        </w:rPr>
        <w:t xml:space="preserve">перспективный и подающий надежды в образовании города (многие педагоги имеют богатый профессиональный и творческий потенциал);  </w:t>
      </w:r>
    </w:p>
    <w:p w:rsidR="00501B07" w:rsidRPr="00F46192" w:rsidRDefault="00501B07" w:rsidP="006430A8">
      <w:pPr>
        <w:pStyle w:val="a3"/>
        <w:numPr>
          <w:ilvl w:val="0"/>
          <w:numId w:val="9"/>
        </w:numPr>
        <w:spacing w:after="0" w:line="240" w:lineRule="auto"/>
        <w:jc w:val="both"/>
        <w:rPr>
          <w:rFonts w:ascii="Times New Roman" w:hAnsi="Times New Roman"/>
          <w:i/>
          <w:sz w:val="24"/>
          <w:szCs w:val="24"/>
        </w:rPr>
      </w:pPr>
      <w:r w:rsidRPr="00F46192">
        <w:rPr>
          <w:rFonts w:ascii="Times New Roman" w:hAnsi="Times New Roman"/>
          <w:i/>
          <w:sz w:val="24"/>
          <w:szCs w:val="24"/>
        </w:rPr>
        <w:t>объединен едиными целями и задачами и имеет благоприятный психологический климат.</w:t>
      </w:r>
    </w:p>
    <w:p w:rsidR="00501B07" w:rsidRPr="00F46192" w:rsidRDefault="00501B07" w:rsidP="00501B07">
      <w:pPr>
        <w:spacing w:after="0" w:line="240" w:lineRule="auto"/>
        <w:jc w:val="both"/>
        <w:rPr>
          <w:rFonts w:ascii="Times New Roman" w:hAnsi="Times New Roman"/>
          <w:i/>
          <w:sz w:val="24"/>
          <w:szCs w:val="24"/>
        </w:rPr>
      </w:pPr>
    </w:p>
    <w:p w:rsidR="00501B07" w:rsidRPr="00F46192" w:rsidRDefault="00501B07" w:rsidP="00501B07">
      <w:pPr>
        <w:spacing w:after="0" w:line="240" w:lineRule="auto"/>
        <w:jc w:val="both"/>
        <w:rPr>
          <w:rFonts w:ascii="Times New Roman" w:hAnsi="Times New Roman"/>
          <w:i/>
          <w:sz w:val="24"/>
          <w:szCs w:val="24"/>
        </w:rPr>
      </w:pPr>
      <w:r w:rsidRPr="00F46192">
        <w:rPr>
          <w:rFonts w:ascii="Times New Roman" w:hAnsi="Times New Roman"/>
          <w:i/>
          <w:sz w:val="24"/>
          <w:szCs w:val="24"/>
        </w:rPr>
        <w:t xml:space="preserve">   В следующем учебном году  планируется уделить особое внимание группе педагогов, не имеющих  квалификационной категории: оказать методическую помощь в обобщении и распространении опыта работы в педагогической среде, мотивировать данных педагогов на повышение профессионального мастерства,  с целью дальнейшей аттестации на первую квалификационную категорию.</w:t>
      </w:r>
    </w:p>
    <w:p w:rsidR="00501B07" w:rsidRPr="00D27D43" w:rsidRDefault="00501B07" w:rsidP="00501B07">
      <w:pPr>
        <w:pStyle w:val="a8"/>
        <w:rPr>
          <w:b/>
          <w:bCs/>
          <w:i/>
          <w:color w:val="000000"/>
          <w:highlight w:val="yellow"/>
        </w:rPr>
      </w:pPr>
    </w:p>
    <w:p w:rsidR="00501B07" w:rsidRPr="007009F8" w:rsidRDefault="007009F8" w:rsidP="00501B07">
      <w:pPr>
        <w:pStyle w:val="a8"/>
        <w:ind w:left="1080"/>
        <w:jc w:val="center"/>
        <w:rPr>
          <w:b/>
          <w:bCs/>
          <w:i/>
          <w:color w:val="000000"/>
        </w:rPr>
      </w:pPr>
      <w:r w:rsidRPr="007009F8">
        <w:rPr>
          <w:b/>
          <w:bCs/>
          <w:i/>
          <w:color w:val="000000"/>
        </w:rPr>
        <w:t>ОЦЕНКА  МАТЕРИАЛЬНО-ТЕХНИЧЕСКИХ УСЛОВИЙ</w:t>
      </w:r>
    </w:p>
    <w:p w:rsidR="00501B07" w:rsidRPr="007009F8" w:rsidRDefault="007009F8" w:rsidP="00501B07">
      <w:pPr>
        <w:pStyle w:val="a8"/>
        <w:ind w:left="1080"/>
        <w:jc w:val="center"/>
        <w:rPr>
          <w:b/>
          <w:bCs/>
          <w:i/>
          <w:color w:val="000000"/>
        </w:rPr>
      </w:pPr>
      <w:r w:rsidRPr="007009F8">
        <w:rPr>
          <w:b/>
          <w:bCs/>
          <w:i/>
          <w:color w:val="000000"/>
        </w:rPr>
        <w:t xml:space="preserve">РЕАЛИЗАЦИИ ООП </w:t>
      </w:r>
      <w:proofErr w:type="gramStart"/>
      <w:r w:rsidRPr="007009F8">
        <w:rPr>
          <w:b/>
          <w:bCs/>
          <w:i/>
          <w:color w:val="000000"/>
        </w:rPr>
        <w:t>ДО</w:t>
      </w:r>
      <w:proofErr w:type="gramEnd"/>
    </w:p>
    <w:p w:rsidR="00501B07" w:rsidRPr="00D27D43" w:rsidRDefault="00501B07" w:rsidP="00501B07">
      <w:pPr>
        <w:pStyle w:val="a8"/>
        <w:jc w:val="center"/>
        <w:rPr>
          <w:bCs/>
          <w:color w:val="000000"/>
          <w:highlight w:val="yellow"/>
        </w:rPr>
      </w:pPr>
    </w:p>
    <w:p w:rsidR="00501B07" w:rsidRPr="00C65FB4" w:rsidRDefault="00501B07" w:rsidP="00501B07">
      <w:pPr>
        <w:pStyle w:val="a8"/>
        <w:jc w:val="both"/>
        <w:rPr>
          <w:bCs/>
          <w:color w:val="000000"/>
        </w:rPr>
      </w:pPr>
      <w:r w:rsidRPr="00C65FB4">
        <w:rPr>
          <w:bCs/>
          <w:color w:val="000000"/>
        </w:rPr>
        <w:t xml:space="preserve">   Материально-технические условия ДОУ в прошедшем учебном году были созданы в соответствии с санитарно-эпидемиологическими правилами и нормами: </w:t>
      </w:r>
    </w:p>
    <w:p w:rsidR="00501B07" w:rsidRPr="00C65FB4" w:rsidRDefault="00501B07" w:rsidP="006430A8">
      <w:pPr>
        <w:pStyle w:val="a8"/>
        <w:numPr>
          <w:ilvl w:val="0"/>
          <w:numId w:val="31"/>
        </w:numPr>
        <w:jc w:val="both"/>
        <w:rPr>
          <w:bCs/>
          <w:color w:val="000000"/>
        </w:rPr>
      </w:pPr>
      <w:r w:rsidRPr="00C65FB4">
        <w:rPr>
          <w:bCs/>
          <w:color w:val="000000"/>
        </w:rPr>
        <w:t>к зданию;</w:t>
      </w:r>
    </w:p>
    <w:p w:rsidR="00501B07" w:rsidRPr="00C65FB4" w:rsidRDefault="00501B07" w:rsidP="006430A8">
      <w:pPr>
        <w:pStyle w:val="a8"/>
        <w:numPr>
          <w:ilvl w:val="0"/>
          <w:numId w:val="31"/>
        </w:numPr>
        <w:jc w:val="both"/>
        <w:rPr>
          <w:bCs/>
          <w:color w:val="000000"/>
        </w:rPr>
      </w:pPr>
      <w:r w:rsidRPr="00C65FB4">
        <w:rPr>
          <w:bCs/>
          <w:color w:val="000000"/>
        </w:rPr>
        <w:t>к водоснабжению, канализации, отоплению и вентиляции здания;</w:t>
      </w:r>
    </w:p>
    <w:p w:rsidR="00501B07" w:rsidRPr="00C65FB4" w:rsidRDefault="00501B07" w:rsidP="006430A8">
      <w:pPr>
        <w:pStyle w:val="a8"/>
        <w:numPr>
          <w:ilvl w:val="0"/>
          <w:numId w:val="31"/>
        </w:numPr>
        <w:jc w:val="both"/>
        <w:rPr>
          <w:bCs/>
          <w:color w:val="000000"/>
        </w:rPr>
      </w:pPr>
      <w:r w:rsidRPr="00C65FB4">
        <w:rPr>
          <w:bCs/>
          <w:color w:val="000000"/>
        </w:rPr>
        <w:t>к набору и площадям образовательных помещений, их отделке и оборудованию;</w:t>
      </w:r>
    </w:p>
    <w:p w:rsidR="00501B07" w:rsidRPr="00C65FB4" w:rsidRDefault="00501B07" w:rsidP="006430A8">
      <w:pPr>
        <w:pStyle w:val="a8"/>
        <w:numPr>
          <w:ilvl w:val="0"/>
          <w:numId w:val="31"/>
        </w:numPr>
        <w:jc w:val="both"/>
        <w:rPr>
          <w:bCs/>
          <w:color w:val="000000"/>
        </w:rPr>
      </w:pPr>
      <w:r w:rsidRPr="00C65FB4">
        <w:rPr>
          <w:bCs/>
          <w:color w:val="000000"/>
        </w:rPr>
        <w:t>к искусственному и естественному освещению;</w:t>
      </w:r>
    </w:p>
    <w:p w:rsidR="00501B07" w:rsidRPr="00C65FB4" w:rsidRDefault="00501B07" w:rsidP="006430A8">
      <w:pPr>
        <w:pStyle w:val="a8"/>
        <w:numPr>
          <w:ilvl w:val="0"/>
          <w:numId w:val="31"/>
        </w:numPr>
        <w:jc w:val="both"/>
        <w:rPr>
          <w:bCs/>
          <w:color w:val="000000"/>
        </w:rPr>
      </w:pPr>
      <w:r w:rsidRPr="00C65FB4">
        <w:rPr>
          <w:bCs/>
          <w:color w:val="000000"/>
        </w:rPr>
        <w:t>к оснащению кухни;</w:t>
      </w:r>
    </w:p>
    <w:p w:rsidR="00501B07" w:rsidRPr="00C65FB4" w:rsidRDefault="00501B07" w:rsidP="006430A8">
      <w:pPr>
        <w:pStyle w:val="a8"/>
        <w:numPr>
          <w:ilvl w:val="0"/>
          <w:numId w:val="31"/>
        </w:numPr>
        <w:jc w:val="both"/>
        <w:rPr>
          <w:bCs/>
          <w:color w:val="000000"/>
        </w:rPr>
      </w:pPr>
      <w:r w:rsidRPr="00C65FB4">
        <w:rPr>
          <w:bCs/>
          <w:color w:val="000000"/>
        </w:rPr>
        <w:t xml:space="preserve">к санитарному состоянию и содержанию помещений. </w:t>
      </w:r>
    </w:p>
    <w:p w:rsidR="00501B07" w:rsidRPr="00C65FB4" w:rsidRDefault="00501B07" w:rsidP="00501B07">
      <w:pPr>
        <w:pStyle w:val="a8"/>
        <w:jc w:val="both"/>
        <w:rPr>
          <w:bCs/>
          <w:color w:val="000000"/>
        </w:rPr>
      </w:pPr>
      <w:r w:rsidRPr="00C65FB4">
        <w:rPr>
          <w:bCs/>
          <w:color w:val="000000"/>
        </w:rPr>
        <w:t xml:space="preserve">   Помещения детского сада соответствовали требованиям правил пожарной безопасности.</w:t>
      </w:r>
    </w:p>
    <w:p w:rsidR="00501B07" w:rsidRDefault="00501B07" w:rsidP="00501B07">
      <w:pPr>
        <w:pStyle w:val="a8"/>
        <w:jc w:val="both"/>
        <w:rPr>
          <w:bCs/>
          <w:color w:val="000000"/>
        </w:rPr>
      </w:pPr>
      <w:r w:rsidRPr="00C65FB4">
        <w:rPr>
          <w:bCs/>
          <w:color w:val="000000"/>
        </w:rPr>
        <w:t xml:space="preserve">   Оснащённость помещений для работы медицинского персонала соответствовали требованиям.</w:t>
      </w:r>
    </w:p>
    <w:p w:rsidR="00C65FB4" w:rsidRDefault="00C65FB4" w:rsidP="00C65FB4">
      <w:pPr>
        <w:jc w:val="both"/>
        <w:rPr>
          <w:rFonts w:ascii="Times New Roman" w:hAnsi="Times New Roman" w:cs="Times New Roman"/>
          <w:sz w:val="24"/>
          <w:szCs w:val="24"/>
        </w:rPr>
      </w:pPr>
      <w:r>
        <w:rPr>
          <w:rFonts w:ascii="Times New Roman" w:hAnsi="Times New Roman" w:cs="Times New Roman"/>
          <w:sz w:val="24"/>
          <w:szCs w:val="24"/>
        </w:rPr>
        <w:t>оборудованы помещения:</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групповые помещения – 13</w:t>
      </w:r>
      <w:r w:rsidRPr="00C65FB4">
        <w:rPr>
          <w:rFonts w:ascii="Times New Roman" w:hAnsi="Times New Roman" w:cs="Times New Roman"/>
          <w:sz w:val="24"/>
          <w:szCs w:val="24"/>
        </w:rPr>
        <w:t>;</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65FB4">
        <w:rPr>
          <w:rFonts w:ascii="Times New Roman" w:hAnsi="Times New Roman" w:cs="Times New Roman"/>
          <w:sz w:val="24"/>
          <w:szCs w:val="24"/>
        </w:rPr>
        <w:t xml:space="preserve"> кабинет заведующего – 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методический кабинет – 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музыкальный зал – 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физкультурный зал – 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бассейн – 1;</w:t>
      </w:r>
    </w:p>
    <w:p w:rsidR="00C65FB4" w:rsidRDefault="002F365E"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кабинеты учителей-логопедов – 2</w:t>
      </w:r>
      <w:r w:rsidR="00C65FB4" w:rsidRPr="00C65FB4">
        <w:rPr>
          <w:rFonts w:ascii="Times New Roman" w:hAnsi="Times New Roman" w:cs="Times New Roman"/>
          <w:sz w:val="24"/>
          <w:szCs w:val="24"/>
        </w:rPr>
        <w:t>;</w:t>
      </w:r>
    </w:p>
    <w:p w:rsidR="00C65FB4" w:rsidRDefault="002F365E"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кабинет педагога-психолога – </w:t>
      </w:r>
      <w:r w:rsidR="00C65FB4">
        <w:rPr>
          <w:rFonts w:ascii="Times New Roman" w:hAnsi="Times New Roman" w:cs="Times New Roman"/>
          <w:sz w:val="24"/>
          <w:szCs w:val="24"/>
        </w:rPr>
        <w:t>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комната для</w:t>
      </w:r>
      <w:r>
        <w:rPr>
          <w:rFonts w:ascii="Times New Roman" w:hAnsi="Times New Roman" w:cs="Times New Roman"/>
          <w:sz w:val="24"/>
          <w:szCs w:val="24"/>
        </w:rPr>
        <w:t xml:space="preserve"> изобразительной деятельности – </w:t>
      </w:r>
      <w:r w:rsidRPr="00C65FB4">
        <w:rPr>
          <w:rFonts w:ascii="Times New Roman" w:hAnsi="Times New Roman" w:cs="Times New Roman"/>
          <w:sz w:val="24"/>
          <w:szCs w:val="24"/>
        </w:rPr>
        <w:t>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пищеблок – 1;</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прачечная – 1;</w:t>
      </w:r>
    </w:p>
    <w:p w:rsidR="00C65FB4" w:rsidRP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медицинский блок – 1.</w:t>
      </w:r>
    </w:p>
    <w:p w:rsidR="00C65FB4" w:rsidRDefault="00C65FB4" w:rsidP="00C65FB4">
      <w:pPr>
        <w:spacing w:after="0" w:line="240" w:lineRule="auto"/>
        <w:jc w:val="both"/>
        <w:rPr>
          <w:rFonts w:ascii="Times New Roman" w:hAnsi="Times New Roman" w:cs="Times New Roman"/>
          <w:sz w:val="24"/>
          <w:szCs w:val="24"/>
        </w:rPr>
      </w:pPr>
      <w:r w:rsidRPr="00C65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5FB4">
        <w:rPr>
          <w:rFonts w:ascii="Times New Roman" w:hAnsi="Times New Roman" w:cs="Times New Roman"/>
          <w:sz w:val="24"/>
          <w:szCs w:val="24"/>
        </w:rPr>
        <w:t>Для каждой группы отведены игровые участки, имеется спортивная площадка. Территория</w:t>
      </w:r>
      <w:r>
        <w:rPr>
          <w:rFonts w:ascii="Times New Roman" w:hAnsi="Times New Roman" w:cs="Times New Roman"/>
          <w:sz w:val="24"/>
          <w:szCs w:val="24"/>
        </w:rPr>
        <w:t xml:space="preserve"> </w:t>
      </w:r>
      <w:r w:rsidRPr="00C65FB4">
        <w:rPr>
          <w:rFonts w:ascii="Times New Roman" w:hAnsi="Times New Roman" w:cs="Times New Roman"/>
          <w:sz w:val="24"/>
          <w:szCs w:val="24"/>
        </w:rPr>
        <w:t>имеет ограждение, освещена, благоустроена и озеленена силами сотрудников и родителей.</w:t>
      </w:r>
      <w:r>
        <w:rPr>
          <w:rFonts w:ascii="Times New Roman" w:hAnsi="Times New Roman" w:cs="Times New Roman"/>
          <w:sz w:val="24"/>
          <w:szCs w:val="24"/>
        </w:rPr>
        <w:t xml:space="preserve"> </w:t>
      </w:r>
      <w:r w:rsidRPr="00C65FB4">
        <w:rPr>
          <w:rFonts w:ascii="Times New Roman" w:hAnsi="Times New Roman" w:cs="Times New Roman"/>
          <w:sz w:val="24"/>
          <w:szCs w:val="24"/>
        </w:rPr>
        <w:t>Разбиты клумбы, цветники, мини-огород, посажены различные виды деревьев и кустарников</w:t>
      </w:r>
      <w:r>
        <w:rPr>
          <w:rFonts w:ascii="Times New Roman" w:hAnsi="Times New Roman" w:cs="Times New Roman"/>
          <w:sz w:val="24"/>
          <w:szCs w:val="24"/>
        </w:rPr>
        <w:t>.</w:t>
      </w:r>
    </w:p>
    <w:p w:rsidR="00C65FB4" w:rsidRP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5FB4">
        <w:rPr>
          <w:rFonts w:ascii="Times New Roman" w:hAnsi="Times New Roman" w:cs="Times New Roman"/>
          <w:sz w:val="24"/>
          <w:szCs w:val="24"/>
        </w:rPr>
        <w:t xml:space="preserve">В МАДОУ д/с № </w:t>
      </w:r>
      <w:r>
        <w:rPr>
          <w:rFonts w:ascii="Times New Roman" w:hAnsi="Times New Roman" w:cs="Times New Roman"/>
          <w:sz w:val="24"/>
          <w:szCs w:val="24"/>
        </w:rPr>
        <w:t>31</w:t>
      </w:r>
      <w:r w:rsidRPr="00C65FB4">
        <w:rPr>
          <w:rFonts w:ascii="Times New Roman" w:hAnsi="Times New Roman" w:cs="Times New Roman"/>
          <w:sz w:val="24"/>
          <w:szCs w:val="24"/>
        </w:rPr>
        <w:t xml:space="preserve"> «</w:t>
      </w:r>
      <w:r>
        <w:rPr>
          <w:rFonts w:ascii="Times New Roman" w:hAnsi="Times New Roman" w:cs="Times New Roman"/>
          <w:sz w:val="24"/>
          <w:szCs w:val="24"/>
        </w:rPr>
        <w:t>Алёнушка</w:t>
      </w:r>
      <w:r w:rsidRPr="00C65FB4">
        <w:rPr>
          <w:rFonts w:ascii="Times New Roman" w:hAnsi="Times New Roman" w:cs="Times New Roman"/>
          <w:sz w:val="24"/>
          <w:szCs w:val="24"/>
        </w:rPr>
        <w:t>» библиотека является составной частью методической службы.</w:t>
      </w:r>
    </w:p>
    <w:p w:rsidR="00C65FB4" w:rsidRDefault="00C65FB4" w:rsidP="00C65FB4">
      <w:pPr>
        <w:spacing w:after="0" w:line="240" w:lineRule="auto"/>
        <w:jc w:val="both"/>
        <w:rPr>
          <w:rFonts w:ascii="Times New Roman" w:hAnsi="Times New Roman" w:cs="Times New Roman"/>
          <w:sz w:val="24"/>
          <w:szCs w:val="24"/>
        </w:rPr>
      </w:pPr>
      <w:r w:rsidRPr="00C65FB4">
        <w:rPr>
          <w:rFonts w:ascii="Times New Roman" w:hAnsi="Times New Roman" w:cs="Times New Roman"/>
          <w:sz w:val="24"/>
          <w:szCs w:val="24"/>
        </w:rPr>
        <w:t>Библиотечный фонд располагается в методическом кабинете, кабинетах специалистов, группах</w:t>
      </w:r>
      <w:r>
        <w:rPr>
          <w:rFonts w:ascii="Times New Roman" w:hAnsi="Times New Roman" w:cs="Times New Roman"/>
          <w:sz w:val="24"/>
          <w:szCs w:val="24"/>
        </w:rPr>
        <w:t xml:space="preserve"> </w:t>
      </w:r>
      <w:r w:rsidRPr="00C65FB4">
        <w:rPr>
          <w:rFonts w:ascii="Times New Roman" w:hAnsi="Times New Roman" w:cs="Times New Roman"/>
          <w:sz w:val="24"/>
          <w:szCs w:val="24"/>
        </w:rPr>
        <w:t>детского сада. В Учреждении имеется:</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w:t>
      </w:r>
      <w:r w:rsidRPr="00C65FB4">
        <w:rPr>
          <w:rFonts w:ascii="Times New Roman" w:hAnsi="Times New Roman" w:cs="Times New Roman"/>
          <w:sz w:val="24"/>
          <w:szCs w:val="24"/>
        </w:rPr>
        <w:t>иблиотека методической литературы по основным образовательным областям</w:t>
      </w:r>
      <w:r>
        <w:rPr>
          <w:rFonts w:ascii="Times New Roman" w:hAnsi="Times New Roman" w:cs="Times New Roman"/>
          <w:sz w:val="24"/>
          <w:szCs w:val="24"/>
        </w:rPr>
        <w:t xml:space="preserve"> </w:t>
      </w:r>
      <w:r w:rsidRPr="00C65FB4">
        <w:rPr>
          <w:rFonts w:ascii="Times New Roman" w:hAnsi="Times New Roman" w:cs="Times New Roman"/>
          <w:sz w:val="24"/>
          <w:szCs w:val="24"/>
        </w:rPr>
        <w:t>(физическое развитие, социально-коммуникативное развитие, познавательное развитие,</w:t>
      </w:r>
      <w:r>
        <w:rPr>
          <w:rFonts w:ascii="Times New Roman" w:hAnsi="Times New Roman" w:cs="Times New Roman"/>
          <w:sz w:val="24"/>
          <w:szCs w:val="24"/>
        </w:rPr>
        <w:t xml:space="preserve"> </w:t>
      </w:r>
      <w:r w:rsidRPr="00C65FB4">
        <w:rPr>
          <w:rFonts w:ascii="Times New Roman" w:hAnsi="Times New Roman" w:cs="Times New Roman"/>
          <w:sz w:val="24"/>
          <w:szCs w:val="24"/>
        </w:rPr>
        <w:t>речевое развитие, художественно-эстетическое развитие);</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w:t>
      </w:r>
      <w:r w:rsidRPr="00C65FB4">
        <w:rPr>
          <w:rFonts w:ascii="Times New Roman" w:hAnsi="Times New Roman" w:cs="Times New Roman"/>
          <w:sz w:val="24"/>
          <w:szCs w:val="24"/>
        </w:rPr>
        <w:t>иблиотека художественной литературы для детей (хрестоматии для чтения, сказки,</w:t>
      </w:r>
      <w:r>
        <w:rPr>
          <w:rFonts w:ascii="Times New Roman" w:hAnsi="Times New Roman" w:cs="Times New Roman"/>
          <w:sz w:val="24"/>
          <w:szCs w:val="24"/>
        </w:rPr>
        <w:t xml:space="preserve"> </w:t>
      </w:r>
      <w:r w:rsidRPr="00C65FB4">
        <w:rPr>
          <w:rFonts w:ascii="Times New Roman" w:hAnsi="Times New Roman" w:cs="Times New Roman"/>
          <w:sz w:val="24"/>
          <w:szCs w:val="24"/>
        </w:rPr>
        <w:t>стихи, рассказы отечественных и зарубежных писателей);</w:t>
      </w:r>
    </w:p>
    <w:p w:rsid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Pr="00C65FB4">
        <w:rPr>
          <w:rFonts w:ascii="Times New Roman" w:hAnsi="Times New Roman" w:cs="Times New Roman"/>
          <w:sz w:val="24"/>
          <w:szCs w:val="24"/>
        </w:rPr>
        <w:t>аучно-популярная литература (энциклопедии, атласы);</w:t>
      </w:r>
    </w:p>
    <w:p w:rsidR="00C65FB4" w:rsidRPr="00C65FB4" w:rsidRDefault="00C65FB4"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C65FB4">
        <w:rPr>
          <w:rFonts w:ascii="Times New Roman" w:hAnsi="Times New Roman" w:cs="Times New Roman"/>
          <w:sz w:val="24"/>
          <w:szCs w:val="24"/>
        </w:rPr>
        <w:t>епродукции картин, иллюстративный материал, дидактические пособия,</w:t>
      </w:r>
      <w:r w:rsidR="00C52C6B">
        <w:rPr>
          <w:rFonts w:ascii="Times New Roman" w:hAnsi="Times New Roman" w:cs="Times New Roman"/>
          <w:sz w:val="24"/>
          <w:szCs w:val="24"/>
        </w:rPr>
        <w:t xml:space="preserve"> </w:t>
      </w:r>
      <w:r w:rsidRPr="00C65FB4">
        <w:rPr>
          <w:rFonts w:ascii="Times New Roman" w:hAnsi="Times New Roman" w:cs="Times New Roman"/>
          <w:sz w:val="24"/>
          <w:szCs w:val="24"/>
        </w:rPr>
        <w:t>демонстрационный и раздаточный материал.</w:t>
      </w:r>
    </w:p>
    <w:p w:rsidR="00C65FB4" w:rsidRP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 xml:space="preserve">В Учреждении </w:t>
      </w:r>
      <w:proofErr w:type="gramStart"/>
      <w:r w:rsidR="00C65FB4" w:rsidRPr="00C65FB4">
        <w:rPr>
          <w:rFonts w:ascii="Times New Roman" w:hAnsi="Times New Roman" w:cs="Times New Roman"/>
          <w:sz w:val="24"/>
          <w:szCs w:val="24"/>
        </w:rPr>
        <w:t>создана</w:t>
      </w:r>
      <w:proofErr w:type="gramEnd"/>
      <w:r w:rsidR="00C65FB4" w:rsidRPr="00C65FB4">
        <w:rPr>
          <w:rFonts w:ascii="Times New Roman" w:hAnsi="Times New Roman" w:cs="Times New Roman"/>
          <w:sz w:val="24"/>
          <w:szCs w:val="24"/>
        </w:rPr>
        <w:t xml:space="preserve"> и функционирует </w:t>
      </w:r>
      <w:proofErr w:type="spellStart"/>
      <w:r w:rsidR="00C65FB4" w:rsidRPr="00C65FB4">
        <w:rPr>
          <w:rFonts w:ascii="Times New Roman" w:hAnsi="Times New Roman" w:cs="Times New Roman"/>
          <w:sz w:val="24"/>
          <w:szCs w:val="24"/>
        </w:rPr>
        <w:t>медиатека</w:t>
      </w:r>
      <w:proofErr w:type="spellEnd"/>
      <w:r w:rsidR="00C65FB4" w:rsidRPr="00C65FB4">
        <w:rPr>
          <w:rFonts w:ascii="Times New Roman" w:hAnsi="Times New Roman" w:cs="Times New Roman"/>
          <w:sz w:val="24"/>
          <w:szCs w:val="24"/>
        </w:rPr>
        <w:t>, включающая фонд видеофильмов,</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звукозаписей, компьютерных презентаций.</w:t>
      </w:r>
    </w:p>
    <w:p w:rsidR="00C65FB4" w:rsidRP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В каждой возрастной группе имеется банк необходимых учебно-методических пособий,</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 xml:space="preserve">рекомендованных для планирования образовательной деятельности, в соответствии с ФГОС </w:t>
      </w:r>
      <w:proofErr w:type="gramStart"/>
      <w:r w:rsidR="00C65FB4" w:rsidRPr="00C65FB4">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00C65FB4" w:rsidRPr="00C65FB4">
        <w:rPr>
          <w:rFonts w:ascii="Times New Roman" w:hAnsi="Times New Roman" w:cs="Times New Roman"/>
          <w:sz w:val="24"/>
          <w:szCs w:val="24"/>
        </w:rPr>
        <w:t>и ООП ДО.</w:t>
      </w:r>
    </w:p>
    <w:p w:rsidR="00C65FB4" w:rsidRP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В</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2020- 2021 году Учреждение пополнило учебно-методический компле</w:t>
      </w:r>
      <w:proofErr w:type="gramStart"/>
      <w:r w:rsidR="00C65FB4" w:rsidRPr="00C65FB4">
        <w:rPr>
          <w:rFonts w:ascii="Times New Roman" w:hAnsi="Times New Roman" w:cs="Times New Roman"/>
          <w:sz w:val="24"/>
          <w:szCs w:val="24"/>
        </w:rPr>
        <w:t>кт к пр</w:t>
      </w:r>
      <w:proofErr w:type="gramEnd"/>
      <w:r w:rsidR="00C65FB4" w:rsidRPr="00C65FB4">
        <w:rPr>
          <w:rFonts w:ascii="Times New Roman" w:hAnsi="Times New Roman" w:cs="Times New Roman"/>
          <w:sz w:val="24"/>
          <w:szCs w:val="24"/>
        </w:rPr>
        <w:t>имерной</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общеобразовательной программе дошкольного образования «От рождения до школы» в</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соответствии с ФГОС. Приобрели методические и наглядно-дидактические пособия.</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Оборудование и оснащение методического кабинета достаточно для реализации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образовательных программ. В методическом кабинете созданы условия для возможности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организации совместной деятельности педагогов. Кабинет оснащен техническим 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компьютерным оборудованием. Программное обеспечение – позволяет работать с текстовыми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 xml:space="preserve">редакторами, </w:t>
      </w:r>
      <w:proofErr w:type="spellStart"/>
      <w:r w:rsidR="00C65FB4" w:rsidRPr="00C65FB4">
        <w:rPr>
          <w:rFonts w:ascii="Times New Roman" w:hAnsi="Times New Roman" w:cs="Times New Roman"/>
          <w:sz w:val="24"/>
          <w:szCs w:val="24"/>
        </w:rPr>
        <w:t>интернет-ресурсами</w:t>
      </w:r>
      <w:proofErr w:type="spellEnd"/>
      <w:r w:rsidR="00C65FB4" w:rsidRPr="00C65FB4">
        <w:rPr>
          <w:rFonts w:ascii="Times New Roman" w:hAnsi="Times New Roman" w:cs="Times New Roman"/>
          <w:sz w:val="24"/>
          <w:szCs w:val="24"/>
        </w:rPr>
        <w:t>, фото-, видеоматериалами, графическими редакторами.</w:t>
      </w:r>
    </w:p>
    <w:p w:rsidR="00C65FB4" w:rsidRP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В Учреждении имеется следующая информационно – техническая база для работы педагогов 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организации образовательного процесса с воспитанниками:</w:t>
      </w:r>
    </w:p>
    <w:p w:rsidR="00C65FB4" w:rsidRPr="00C52C6B" w:rsidRDefault="00C52C6B" w:rsidP="00C65FB4">
      <w:pPr>
        <w:spacing w:after="0" w:line="240" w:lineRule="auto"/>
        <w:jc w:val="both"/>
        <w:rPr>
          <w:rFonts w:ascii="Times New Roman" w:hAnsi="Times New Roman" w:cs="Times New Roman"/>
          <w:sz w:val="24"/>
          <w:szCs w:val="24"/>
        </w:rPr>
      </w:pPr>
      <w:r w:rsidRPr="00C52C6B">
        <w:rPr>
          <w:rFonts w:ascii="Times New Roman" w:hAnsi="Times New Roman" w:cs="Times New Roman"/>
          <w:sz w:val="24"/>
          <w:szCs w:val="24"/>
        </w:rPr>
        <w:t>- к</w:t>
      </w:r>
      <w:r w:rsidR="00C65FB4" w:rsidRPr="00C52C6B">
        <w:rPr>
          <w:rFonts w:ascii="Times New Roman" w:hAnsi="Times New Roman" w:cs="Times New Roman"/>
          <w:sz w:val="24"/>
          <w:szCs w:val="24"/>
        </w:rPr>
        <w:t xml:space="preserve">омпьютеры </w:t>
      </w:r>
      <w:r w:rsidRPr="00C52C6B">
        <w:rPr>
          <w:rFonts w:ascii="Times New Roman" w:hAnsi="Times New Roman" w:cs="Times New Roman"/>
          <w:sz w:val="24"/>
          <w:szCs w:val="24"/>
        </w:rPr>
        <w:t>с подключением к сети Интернет – 4;</w:t>
      </w:r>
    </w:p>
    <w:p w:rsidR="00C65FB4" w:rsidRPr="00C52C6B" w:rsidRDefault="00C52C6B" w:rsidP="00C65FB4">
      <w:pPr>
        <w:spacing w:after="0" w:line="240" w:lineRule="auto"/>
        <w:jc w:val="both"/>
        <w:rPr>
          <w:rFonts w:ascii="Times New Roman" w:hAnsi="Times New Roman" w:cs="Times New Roman"/>
          <w:sz w:val="24"/>
          <w:szCs w:val="24"/>
        </w:rPr>
      </w:pPr>
      <w:r w:rsidRPr="00C52C6B">
        <w:rPr>
          <w:rFonts w:ascii="Times New Roman" w:hAnsi="Times New Roman" w:cs="Times New Roman"/>
          <w:sz w:val="24"/>
          <w:szCs w:val="24"/>
        </w:rPr>
        <w:t>- н</w:t>
      </w:r>
      <w:r w:rsidR="00C65FB4" w:rsidRPr="00C52C6B">
        <w:rPr>
          <w:rFonts w:ascii="Times New Roman" w:hAnsi="Times New Roman" w:cs="Times New Roman"/>
          <w:sz w:val="24"/>
          <w:szCs w:val="24"/>
        </w:rPr>
        <w:t>оутбуки для организации образовательной</w:t>
      </w:r>
      <w:r w:rsidRPr="00C52C6B">
        <w:rPr>
          <w:rFonts w:ascii="Times New Roman" w:hAnsi="Times New Roman" w:cs="Times New Roman"/>
          <w:sz w:val="24"/>
          <w:szCs w:val="24"/>
        </w:rPr>
        <w:t xml:space="preserve"> </w:t>
      </w:r>
      <w:r w:rsidR="00C65FB4" w:rsidRPr="00C52C6B">
        <w:rPr>
          <w:rFonts w:ascii="Times New Roman" w:hAnsi="Times New Roman" w:cs="Times New Roman"/>
          <w:sz w:val="24"/>
          <w:szCs w:val="24"/>
        </w:rPr>
        <w:t>деятельности с воспитанниками</w:t>
      </w:r>
      <w:r w:rsidR="00D9160A">
        <w:rPr>
          <w:rFonts w:ascii="Times New Roman" w:hAnsi="Times New Roman" w:cs="Times New Roman"/>
          <w:sz w:val="24"/>
          <w:szCs w:val="24"/>
        </w:rPr>
        <w:t xml:space="preserve"> – 6</w:t>
      </w:r>
      <w:r w:rsidRPr="00C52C6B">
        <w:rPr>
          <w:rFonts w:ascii="Times New Roman" w:hAnsi="Times New Roman" w:cs="Times New Roman"/>
          <w:sz w:val="24"/>
          <w:szCs w:val="24"/>
        </w:rPr>
        <w:t>;</w:t>
      </w:r>
    </w:p>
    <w:p w:rsidR="00C65FB4" w:rsidRPr="00C52C6B" w:rsidRDefault="00C52C6B" w:rsidP="00C65FB4">
      <w:pPr>
        <w:spacing w:after="0" w:line="240" w:lineRule="auto"/>
        <w:jc w:val="both"/>
        <w:rPr>
          <w:rFonts w:ascii="Times New Roman" w:hAnsi="Times New Roman" w:cs="Times New Roman"/>
          <w:sz w:val="24"/>
          <w:szCs w:val="24"/>
        </w:rPr>
      </w:pPr>
      <w:r w:rsidRPr="00C52C6B">
        <w:rPr>
          <w:rFonts w:ascii="Times New Roman" w:hAnsi="Times New Roman" w:cs="Times New Roman"/>
          <w:sz w:val="24"/>
          <w:szCs w:val="24"/>
        </w:rPr>
        <w:t>- п</w:t>
      </w:r>
      <w:r w:rsidR="00C65FB4" w:rsidRPr="00C52C6B">
        <w:rPr>
          <w:rFonts w:ascii="Times New Roman" w:hAnsi="Times New Roman" w:cs="Times New Roman"/>
          <w:sz w:val="24"/>
          <w:szCs w:val="24"/>
        </w:rPr>
        <w:t>роект</w:t>
      </w:r>
      <w:r w:rsidRPr="00C52C6B">
        <w:rPr>
          <w:rFonts w:ascii="Times New Roman" w:hAnsi="Times New Roman" w:cs="Times New Roman"/>
          <w:sz w:val="24"/>
          <w:szCs w:val="24"/>
        </w:rPr>
        <w:t>ор – 5;</w:t>
      </w:r>
    </w:p>
    <w:p w:rsidR="00C65FB4" w:rsidRPr="00D9160A" w:rsidRDefault="00D9160A" w:rsidP="00C65FB4">
      <w:pPr>
        <w:spacing w:after="0" w:line="240" w:lineRule="auto"/>
        <w:jc w:val="both"/>
        <w:rPr>
          <w:rFonts w:ascii="Times New Roman" w:hAnsi="Times New Roman" w:cs="Times New Roman"/>
          <w:sz w:val="24"/>
          <w:szCs w:val="24"/>
        </w:rPr>
      </w:pPr>
      <w:r w:rsidRPr="00D9160A">
        <w:rPr>
          <w:rFonts w:ascii="Times New Roman" w:hAnsi="Times New Roman" w:cs="Times New Roman"/>
          <w:sz w:val="24"/>
          <w:szCs w:val="24"/>
        </w:rPr>
        <w:t>- экран – 8</w:t>
      </w:r>
      <w:r w:rsidR="00C52C6B" w:rsidRPr="00D9160A">
        <w:rPr>
          <w:rFonts w:ascii="Times New Roman" w:hAnsi="Times New Roman" w:cs="Times New Roman"/>
          <w:sz w:val="24"/>
          <w:szCs w:val="24"/>
        </w:rPr>
        <w:t>;</w:t>
      </w:r>
    </w:p>
    <w:p w:rsidR="00C65FB4" w:rsidRDefault="00C52C6B" w:rsidP="00C65FB4">
      <w:pPr>
        <w:spacing w:after="0" w:line="240" w:lineRule="auto"/>
        <w:jc w:val="both"/>
        <w:rPr>
          <w:rFonts w:ascii="Times New Roman" w:hAnsi="Times New Roman" w:cs="Times New Roman"/>
          <w:sz w:val="24"/>
          <w:szCs w:val="24"/>
        </w:rPr>
      </w:pPr>
      <w:r w:rsidRPr="00C52C6B">
        <w:rPr>
          <w:rFonts w:ascii="Times New Roman" w:hAnsi="Times New Roman" w:cs="Times New Roman"/>
          <w:sz w:val="24"/>
          <w:szCs w:val="24"/>
        </w:rPr>
        <w:t>- и</w:t>
      </w:r>
      <w:r>
        <w:rPr>
          <w:rFonts w:ascii="Times New Roman" w:hAnsi="Times New Roman" w:cs="Times New Roman"/>
          <w:sz w:val="24"/>
          <w:szCs w:val="24"/>
        </w:rPr>
        <w:t>нтерактивная доска – 1;</w:t>
      </w:r>
    </w:p>
    <w:p w:rsid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2C6B">
        <w:rPr>
          <w:rFonts w:ascii="Times New Roman" w:hAnsi="Times New Roman" w:cs="Times New Roman"/>
          <w:sz w:val="24"/>
          <w:szCs w:val="24"/>
        </w:rPr>
        <w:t>м</w:t>
      </w:r>
      <w:r>
        <w:rPr>
          <w:rFonts w:ascii="Times New Roman" w:hAnsi="Times New Roman" w:cs="Times New Roman"/>
          <w:sz w:val="24"/>
          <w:szCs w:val="24"/>
        </w:rPr>
        <w:t>узыкальный центр – 1;</w:t>
      </w:r>
    </w:p>
    <w:p w:rsidR="00C65FB4" w:rsidRDefault="00D9160A"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принтер – 5</w:t>
      </w:r>
      <w:r w:rsidR="00C52C6B" w:rsidRPr="00C52C6B">
        <w:rPr>
          <w:rFonts w:ascii="Times New Roman" w:hAnsi="Times New Roman" w:cs="Times New Roman"/>
          <w:sz w:val="24"/>
          <w:szCs w:val="24"/>
        </w:rPr>
        <w:t>.</w:t>
      </w:r>
    </w:p>
    <w:p w:rsidR="00C52C6B" w:rsidRDefault="00C52C6B" w:rsidP="00C65FB4">
      <w:pPr>
        <w:spacing w:after="0" w:line="240" w:lineRule="auto"/>
        <w:jc w:val="both"/>
        <w:rPr>
          <w:rFonts w:ascii="Times New Roman" w:hAnsi="Times New Roman" w:cs="Times New Roman"/>
          <w:sz w:val="24"/>
          <w:szCs w:val="24"/>
        </w:rPr>
      </w:pPr>
    </w:p>
    <w:p w:rsidR="00C52C6B" w:rsidRPr="00C52C6B" w:rsidRDefault="00C52C6B" w:rsidP="00C52C6B">
      <w:pPr>
        <w:spacing w:after="0" w:line="240" w:lineRule="auto"/>
        <w:jc w:val="both"/>
        <w:rPr>
          <w:rFonts w:ascii="Times New Roman" w:hAnsi="Times New Roman"/>
          <w:b/>
          <w:i/>
          <w:sz w:val="24"/>
          <w:szCs w:val="24"/>
        </w:rPr>
      </w:pPr>
      <w:r w:rsidRPr="00C52C6B">
        <w:rPr>
          <w:rFonts w:ascii="Times New Roman" w:hAnsi="Times New Roman"/>
          <w:b/>
          <w:i/>
          <w:sz w:val="24"/>
          <w:szCs w:val="24"/>
        </w:rPr>
        <w:t xml:space="preserve">   Вывод:</w:t>
      </w:r>
    </w:p>
    <w:p w:rsidR="00C52C6B" w:rsidRPr="00C52C6B" w:rsidRDefault="00C52C6B" w:rsidP="00C52C6B">
      <w:pPr>
        <w:spacing w:after="0" w:line="240" w:lineRule="auto"/>
        <w:jc w:val="both"/>
        <w:rPr>
          <w:rFonts w:ascii="Times New Roman" w:hAnsi="Times New Roman"/>
          <w:i/>
          <w:sz w:val="24"/>
          <w:szCs w:val="24"/>
        </w:rPr>
      </w:pPr>
      <w:r w:rsidRPr="00C52C6B">
        <w:rPr>
          <w:rFonts w:ascii="Times New Roman" w:hAnsi="Times New Roman"/>
          <w:i/>
          <w:sz w:val="24"/>
          <w:szCs w:val="24"/>
        </w:rPr>
        <w:t>созданные в ДОУ материально-технические условия обеспечивали охрану и укрепление физического и психического здоровья воспитанников, обеспечивали эмоциональное и нравственное благополучие детей.</w:t>
      </w:r>
    </w:p>
    <w:p w:rsidR="00C52C6B" w:rsidRDefault="00C52C6B" w:rsidP="00C65FB4">
      <w:pPr>
        <w:spacing w:after="0" w:line="240" w:lineRule="auto"/>
        <w:jc w:val="both"/>
        <w:rPr>
          <w:rFonts w:ascii="Times New Roman" w:hAnsi="Times New Roman" w:cs="Times New Roman"/>
          <w:sz w:val="24"/>
          <w:szCs w:val="24"/>
        </w:rPr>
      </w:pPr>
    </w:p>
    <w:p w:rsidR="00C65FB4" w:rsidRDefault="00C52C6B" w:rsidP="00C52C6B">
      <w:pPr>
        <w:spacing w:after="0" w:line="240" w:lineRule="auto"/>
        <w:jc w:val="center"/>
        <w:rPr>
          <w:rFonts w:ascii="Times New Roman" w:hAnsi="Times New Roman" w:cs="Times New Roman"/>
          <w:b/>
          <w:i/>
          <w:sz w:val="24"/>
          <w:szCs w:val="24"/>
        </w:rPr>
      </w:pPr>
      <w:r w:rsidRPr="00C52C6B">
        <w:rPr>
          <w:rFonts w:ascii="Times New Roman" w:hAnsi="Times New Roman" w:cs="Times New Roman"/>
          <w:b/>
          <w:i/>
          <w:sz w:val="24"/>
          <w:szCs w:val="24"/>
        </w:rPr>
        <w:t>ФИНАНСОВОЕ ОБЕСПЕЧЕНИЕ ООП ДОУ</w:t>
      </w:r>
    </w:p>
    <w:p w:rsidR="00C52C6B" w:rsidRPr="00C52C6B" w:rsidRDefault="00C52C6B" w:rsidP="00C52C6B">
      <w:pPr>
        <w:spacing w:after="0" w:line="240" w:lineRule="auto"/>
        <w:jc w:val="center"/>
        <w:rPr>
          <w:rFonts w:ascii="Times New Roman" w:hAnsi="Times New Roman" w:cs="Times New Roman"/>
          <w:b/>
          <w:i/>
          <w:sz w:val="24"/>
          <w:szCs w:val="24"/>
        </w:rPr>
      </w:pPr>
    </w:p>
    <w:p w:rsidR="00C65FB4" w:rsidRPr="00C65FB4" w:rsidRDefault="00C52C6B"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65FB4" w:rsidRPr="00C65FB4">
        <w:rPr>
          <w:rFonts w:ascii="Times New Roman" w:hAnsi="Times New Roman" w:cs="Times New Roman"/>
          <w:sz w:val="24"/>
          <w:szCs w:val="24"/>
        </w:rPr>
        <w:t>Финансирование ДОУ осуществляется из республиканского (выплата заработной платы,</w:t>
      </w:r>
      <w:r w:rsidR="00A7067F">
        <w:rPr>
          <w:rFonts w:ascii="Times New Roman" w:hAnsi="Times New Roman" w:cs="Times New Roman"/>
          <w:sz w:val="24"/>
          <w:szCs w:val="24"/>
        </w:rPr>
        <w:t xml:space="preserve"> </w:t>
      </w:r>
      <w:r w:rsidR="00C65FB4" w:rsidRPr="00C65FB4">
        <w:rPr>
          <w:rFonts w:ascii="Times New Roman" w:hAnsi="Times New Roman" w:cs="Times New Roman"/>
          <w:sz w:val="24"/>
          <w:szCs w:val="24"/>
        </w:rPr>
        <w:t>приобретение учебно – наглядного материала) и муниципального бюджета (финансирование</w:t>
      </w:r>
      <w:r w:rsidR="00A7067F">
        <w:rPr>
          <w:rFonts w:ascii="Times New Roman" w:hAnsi="Times New Roman" w:cs="Times New Roman"/>
          <w:sz w:val="24"/>
          <w:szCs w:val="24"/>
        </w:rPr>
        <w:t xml:space="preserve"> </w:t>
      </w:r>
      <w:r w:rsidR="00C65FB4" w:rsidRPr="00C65FB4">
        <w:rPr>
          <w:rFonts w:ascii="Times New Roman" w:hAnsi="Times New Roman" w:cs="Times New Roman"/>
          <w:sz w:val="24"/>
          <w:szCs w:val="24"/>
        </w:rPr>
        <w:lastRenderedPageBreak/>
        <w:t>производится на выплату заработной платы обслуживающему персоналу, оплату</w:t>
      </w:r>
      <w:r w:rsidR="00A7067F">
        <w:rPr>
          <w:rFonts w:ascii="Times New Roman" w:hAnsi="Times New Roman" w:cs="Times New Roman"/>
          <w:sz w:val="24"/>
          <w:szCs w:val="24"/>
        </w:rPr>
        <w:t xml:space="preserve"> </w:t>
      </w:r>
      <w:r w:rsidR="00C65FB4" w:rsidRPr="00C65FB4">
        <w:rPr>
          <w:rFonts w:ascii="Times New Roman" w:hAnsi="Times New Roman" w:cs="Times New Roman"/>
          <w:sz w:val="24"/>
          <w:szCs w:val="24"/>
        </w:rPr>
        <w:t>коммунальных услуг, организацию льготного питания, приобретение хозяйственных товаров</w:t>
      </w:r>
      <w:r w:rsidR="00A7067F">
        <w:rPr>
          <w:rFonts w:ascii="Times New Roman" w:hAnsi="Times New Roman" w:cs="Times New Roman"/>
          <w:sz w:val="24"/>
          <w:szCs w:val="24"/>
        </w:rPr>
        <w:t xml:space="preserve"> </w:t>
      </w:r>
      <w:r w:rsidR="00C65FB4" w:rsidRPr="00C65FB4">
        <w:rPr>
          <w:rFonts w:ascii="Times New Roman" w:hAnsi="Times New Roman" w:cs="Times New Roman"/>
          <w:sz w:val="24"/>
          <w:szCs w:val="24"/>
        </w:rPr>
        <w:t>и медикаментов, выполнение услуг по содержанию движимого и недвижимого имущества).</w:t>
      </w:r>
      <w:proofErr w:type="gramEnd"/>
    </w:p>
    <w:p w:rsidR="00C65FB4" w:rsidRPr="00C65FB4" w:rsidRDefault="00A7067F"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Финансирование детского сада осуществляется на основании бюджетной сметы расходов и</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муниципального задания.</w:t>
      </w:r>
    </w:p>
    <w:p w:rsidR="00C65FB4" w:rsidRPr="00C65FB4" w:rsidRDefault="00A7067F" w:rsidP="00C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Выводы и предложения: административно-хозяйственная деятельность ДОУ направлена на</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создание условий соответствия лицензионным программам, требованиям к развивающей</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среде, а также ожиданиям и потребностям детей, родителей, воспитателей, специалистов.</w:t>
      </w:r>
    </w:p>
    <w:p w:rsidR="00356058" w:rsidRDefault="00A7067F" w:rsidP="00501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FB4" w:rsidRPr="00C65FB4">
        <w:rPr>
          <w:rFonts w:ascii="Times New Roman" w:hAnsi="Times New Roman" w:cs="Times New Roman"/>
          <w:sz w:val="24"/>
          <w:szCs w:val="24"/>
        </w:rPr>
        <w:t>Согласно лицензионным требованиям, ДОУ наполнено кухонным, прачечным, медицинским,</w:t>
      </w:r>
      <w:r>
        <w:rPr>
          <w:rFonts w:ascii="Times New Roman" w:hAnsi="Times New Roman" w:cs="Times New Roman"/>
          <w:sz w:val="24"/>
          <w:szCs w:val="24"/>
        </w:rPr>
        <w:t xml:space="preserve"> </w:t>
      </w:r>
      <w:r w:rsidR="00C65FB4" w:rsidRPr="00C65FB4">
        <w:rPr>
          <w:rFonts w:ascii="Times New Roman" w:hAnsi="Times New Roman" w:cs="Times New Roman"/>
          <w:sz w:val="24"/>
          <w:szCs w:val="24"/>
        </w:rPr>
        <w:t>физкультурным, техническим оборудованием, мебелью, дидактическим и игровым</w:t>
      </w:r>
      <w:r>
        <w:rPr>
          <w:rFonts w:ascii="Times New Roman" w:hAnsi="Times New Roman" w:cs="Times New Roman"/>
          <w:sz w:val="24"/>
          <w:szCs w:val="24"/>
        </w:rPr>
        <w:t xml:space="preserve"> </w:t>
      </w:r>
      <w:r w:rsidR="00356058">
        <w:rPr>
          <w:rFonts w:ascii="Times New Roman" w:hAnsi="Times New Roman" w:cs="Times New Roman"/>
          <w:sz w:val="24"/>
          <w:szCs w:val="24"/>
        </w:rPr>
        <w:t>материалом.</w:t>
      </w:r>
    </w:p>
    <w:p w:rsidR="00356058" w:rsidRDefault="00356058" w:rsidP="00501B07">
      <w:pPr>
        <w:spacing w:after="0" w:line="240" w:lineRule="auto"/>
        <w:jc w:val="both"/>
        <w:rPr>
          <w:rFonts w:ascii="Times New Roman" w:hAnsi="Times New Roman" w:cs="Times New Roman"/>
          <w:sz w:val="24"/>
          <w:szCs w:val="24"/>
        </w:rPr>
      </w:pPr>
    </w:p>
    <w:p w:rsidR="00356058" w:rsidRDefault="00356058" w:rsidP="00501B07">
      <w:pPr>
        <w:spacing w:after="0" w:line="240" w:lineRule="auto"/>
        <w:jc w:val="both"/>
        <w:rPr>
          <w:rFonts w:ascii="Times New Roman" w:hAnsi="Times New Roman" w:cs="Times New Roman"/>
          <w:sz w:val="24"/>
          <w:szCs w:val="24"/>
        </w:rPr>
      </w:pPr>
    </w:p>
    <w:p w:rsidR="00356058" w:rsidRPr="00A7067F" w:rsidRDefault="00356058" w:rsidP="00356058">
      <w:pPr>
        <w:pStyle w:val="a8"/>
        <w:jc w:val="center"/>
        <w:rPr>
          <w:b/>
          <w:bCs/>
          <w:i/>
          <w:color w:val="000000"/>
        </w:rPr>
      </w:pPr>
      <w:r w:rsidRPr="00A7067F">
        <w:rPr>
          <w:b/>
          <w:bCs/>
          <w:i/>
          <w:color w:val="000000"/>
        </w:rPr>
        <w:t xml:space="preserve">АНАЛИЗ </w:t>
      </w:r>
      <w:r>
        <w:rPr>
          <w:b/>
          <w:bCs/>
          <w:i/>
          <w:color w:val="000000"/>
        </w:rPr>
        <w:t>МЕДИЦИНСКОГО СОПРОВОЖДЕНИЯ</w:t>
      </w:r>
    </w:p>
    <w:p w:rsidR="00356058" w:rsidRPr="00A7067F" w:rsidRDefault="00356058" w:rsidP="00356058">
      <w:pPr>
        <w:pStyle w:val="a8"/>
        <w:jc w:val="both"/>
        <w:rPr>
          <w:b/>
          <w:bCs/>
          <w:i/>
          <w:color w:val="000000"/>
        </w:rPr>
      </w:pPr>
    </w:p>
    <w:p w:rsidR="00356058" w:rsidRPr="00A7067F" w:rsidRDefault="00356058" w:rsidP="00356058">
      <w:pPr>
        <w:pStyle w:val="a8"/>
        <w:jc w:val="both"/>
        <w:rPr>
          <w:bCs/>
          <w:color w:val="000000"/>
        </w:rPr>
      </w:pPr>
      <w:r w:rsidRPr="00A7067F">
        <w:rPr>
          <w:bCs/>
          <w:color w:val="000000"/>
        </w:rPr>
        <w:t xml:space="preserve">   Только здоровый ребёнок может полноценно расти и развиваться. Поэтому  коллектив ДОУ уделял огромное внимание здоровью воспитанников. Педагогическим коллективом к началу учебного года был разработан план оздоровительных профилактических мероприятий на учебный год. В соответствии с планом была организована и  проведена оздоровительная профилактическая работа с детьми, включающая мероприятия:</w:t>
      </w:r>
    </w:p>
    <w:p w:rsidR="00356058" w:rsidRPr="00A7067F" w:rsidRDefault="00356058" w:rsidP="00356058">
      <w:pPr>
        <w:pStyle w:val="a8"/>
        <w:numPr>
          <w:ilvl w:val="0"/>
          <w:numId w:val="16"/>
        </w:numPr>
        <w:jc w:val="both"/>
        <w:rPr>
          <w:bCs/>
          <w:color w:val="000000"/>
        </w:rPr>
      </w:pPr>
      <w:proofErr w:type="spellStart"/>
      <w:r w:rsidRPr="00A7067F">
        <w:rPr>
          <w:bCs/>
          <w:color w:val="000000"/>
        </w:rPr>
        <w:t>профосмотр</w:t>
      </w:r>
      <w:proofErr w:type="spellEnd"/>
      <w:r w:rsidRPr="00A7067F">
        <w:rPr>
          <w:bCs/>
          <w:color w:val="000000"/>
        </w:rPr>
        <w:t>;</w:t>
      </w:r>
    </w:p>
    <w:p w:rsidR="00356058" w:rsidRPr="00A7067F" w:rsidRDefault="00356058" w:rsidP="00356058">
      <w:pPr>
        <w:pStyle w:val="a8"/>
        <w:numPr>
          <w:ilvl w:val="0"/>
          <w:numId w:val="16"/>
        </w:numPr>
        <w:jc w:val="both"/>
        <w:rPr>
          <w:bCs/>
          <w:color w:val="000000"/>
        </w:rPr>
      </w:pPr>
      <w:r w:rsidRPr="00A7067F">
        <w:rPr>
          <w:bCs/>
          <w:color w:val="000000"/>
        </w:rPr>
        <w:t>система специальных адаптационных мероприятий;</w:t>
      </w:r>
    </w:p>
    <w:p w:rsidR="00356058" w:rsidRPr="00A7067F" w:rsidRDefault="00356058" w:rsidP="00356058">
      <w:pPr>
        <w:pStyle w:val="a8"/>
        <w:numPr>
          <w:ilvl w:val="0"/>
          <w:numId w:val="16"/>
        </w:numPr>
        <w:jc w:val="both"/>
        <w:rPr>
          <w:bCs/>
          <w:color w:val="000000"/>
        </w:rPr>
      </w:pPr>
      <w:r w:rsidRPr="00A7067F">
        <w:rPr>
          <w:bCs/>
          <w:color w:val="000000"/>
        </w:rPr>
        <w:t>предупреждение инфекционных заболеваний;</w:t>
      </w:r>
    </w:p>
    <w:p w:rsidR="00356058" w:rsidRPr="00A7067F" w:rsidRDefault="00356058" w:rsidP="00356058">
      <w:pPr>
        <w:pStyle w:val="a8"/>
        <w:numPr>
          <w:ilvl w:val="0"/>
          <w:numId w:val="15"/>
        </w:numPr>
        <w:jc w:val="both"/>
        <w:rPr>
          <w:bCs/>
          <w:color w:val="000000"/>
        </w:rPr>
      </w:pPr>
      <w:r w:rsidRPr="00A7067F">
        <w:rPr>
          <w:bCs/>
          <w:color w:val="000000"/>
        </w:rPr>
        <w:t>диспансеризация;</w:t>
      </w:r>
    </w:p>
    <w:p w:rsidR="00356058" w:rsidRPr="00A7067F" w:rsidRDefault="00356058" w:rsidP="00356058">
      <w:pPr>
        <w:pStyle w:val="a8"/>
        <w:numPr>
          <w:ilvl w:val="0"/>
          <w:numId w:val="15"/>
        </w:numPr>
        <w:jc w:val="both"/>
        <w:rPr>
          <w:bCs/>
          <w:color w:val="000000"/>
        </w:rPr>
      </w:pPr>
      <w:r w:rsidRPr="00A7067F">
        <w:rPr>
          <w:bCs/>
          <w:color w:val="000000"/>
        </w:rPr>
        <w:t>профилактика вирусных заболеваний;</w:t>
      </w:r>
    </w:p>
    <w:p w:rsidR="00356058" w:rsidRPr="00A7067F" w:rsidRDefault="00356058" w:rsidP="00356058">
      <w:pPr>
        <w:pStyle w:val="a8"/>
        <w:numPr>
          <w:ilvl w:val="0"/>
          <w:numId w:val="15"/>
        </w:numPr>
        <w:jc w:val="both"/>
        <w:rPr>
          <w:bCs/>
          <w:color w:val="000000"/>
        </w:rPr>
      </w:pPr>
      <w:r w:rsidRPr="00A7067F">
        <w:rPr>
          <w:bCs/>
          <w:color w:val="000000"/>
        </w:rPr>
        <w:t>витаминотерапия;</w:t>
      </w:r>
    </w:p>
    <w:p w:rsidR="00356058" w:rsidRPr="00A7067F" w:rsidRDefault="00356058" w:rsidP="00356058">
      <w:pPr>
        <w:pStyle w:val="a8"/>
        <w:numPr>
          <w:ilvl w:val="0"/>
          <w:numId w:val="15"/>
        </w:numPr>
        <w:jc w:val="both"/>
        <w:rPr>
          <w:bCs/>
          <w:color w:val="000000"/>
        </w:rPr>
      </w:pPr>
      <w:r w:rsidRPr="00A7067F">
        <w:rPr>
          <w:bCs/>
          <w:color w:val="000000"/>
        </w:rPr>
        <w:t>корригирующие гимнастики различной направленности;</w:t>
      </w:r>
    </w:p>
    <w:p w:rsidR="00356058" w:rsidRPr="00A7067F" w:rsidRDefault="00356058" w:rsidP="00356058">
      <w:pPr>
        <w:pStyle w:val="a8"/>
        <w:numPr>
          <w:ilvl w:val="0"/>
          <w:numId w:val="15"/>
        </w:numPr>
        <w:jc w:val="both"/>
        <w:rPr>
          <w:bCs/>
          <w:color w:val="000000"/>
        </w:rPr>
      </w:pPr>
      <w:r w:rsidRPr="00A7067F">
        <w:rPr>
          <w:bCs/>
          <w:color w:val="000000"/>
        </w:rPr>
        <w:t>закаливание;</w:t>
      </w:r>
    </w:p>
    <w:p w:rsidR="00356058" w:rsidRPr="00A7067F" w:rsidRDefault="00356058" w:rsidP="00356058">
      <w:pPr>
        <w:pStyle w:val="a8"/>
        <w:numPr>
          <w:ilvl w:val="0"/>
          <w:numId w:val="15"/>
        </w:numPr>
        <w:jc w:val="both"/>
        <w:rPr>
          <w:bCs/>
          <w:color w:val="000000"/>
        </w:rPr>
      </w:pPr>
      <w:r w:rsidRPr="00A7067F">
        <w:rPr>
          <w:bCs/>
          <w:color w:val="000000"/>
        </w:rPr>
        <w:t>организация двигательного режима в соответствии с возрастными особенностями;</w:t>
      </w:r>
    </w:p>
    <w:p w:rsidR="00356058" w:rsidRPr="00A7067F" w:rsidRDefault="00356058" w:rsidP="00356058">
      <w:pPr>
        <w:pStyle w:val="a8"/>
        <w:numPr>
          <w:ilvl w:val="0"/>
          <w:numId w:val="15"/>
        </w:numPr>
        <w:jc w:val="both"/>
        <w:rPr>
          <w:bCs/>
          <w:color w:val="000000"/>
        </w:rPr>
      </w:pPr>
      <w:r w:rsidRPr="00A7067F">
        <w:rPr>
          <w:bCs/>
          <w:color w:val="000000"/>
        </w:rPr>
        <w:t>рациональное и полноценное питание.</w:t>
      </w:r>
    </w:p>
    <w:p w:rsidR="00356058" w:rsidRPr="00A7067F" w:rsidRDefault="00356058" w:rsidP="00356058">
      <w:pPr>
        <w:pStyle w:val="a8"/>
        <w:jc w:val="both"/>
        <w:rPr>
          <w:bCs/>
          <w:color w:val="000000"/>
        </w:rPr>
      </w:pPr>
      <w:r w:rsidRPr="00A7067F">
        <w:rPr>
          <w:bCs/>
          <w:color w:val="000000"/>
        </w:rPr>
        <w:t xml:space="preserve">   В течение учебного года велась систематическая физкультурная оздоровительная работа с детьми. Были запланированы, организованы и проведены спортивные мероприятия с детьми, совместные с родителями. </w:t>
      </w:r>
    </w:p>
    <w:p w:rsidR="00356058" w:rsidRPr="00A7067F" w:rsidRDefault="00356058" w:rsidP="00356058">
      <w:pPr>
        <w:pStyle w:val="a8"/>
        <w:jc w:val="both"/>
        <w:rPr>
          <w:bCs/>
          <w:color w:val="000000"/>
        </w:rPr>
      </w:pPr>
      <w:r w:rsidRPr="00A7067F">
        <w:rPr>
          <w:bCs/>
          <w:color w:val="000000"/>
        </w:rPr>
        <w:t xml:space="preserve">   Физкультурная работа в ДОУ велась с учётом групп здоровья воспитанников, где физическая нагрузка на ребёнка была распределена  в соответствии с его индивидуальными возможностями. </w:t>
      </w:r>
    </w:p>
    <w:p w:rsidR="00356058" w:rsidRPr="00D27D43" w:rsidRDefault="00356058" w:rsidP="00356058">
      <w:pPr>
        <w:pStyle w:val="a8"/>
        <w:jc w:val="both"/>
        <w:rPr>
          <w:bCs/>
          <w:color w:val="000000"/>
          <w:highlight w:val="yellow"/>
        </w:rPr>
      </w:pPr>
    </w:p>
    <w:p w:rsidR="00356058" w:rsidRPr="00A7067F" w:rsidRDefault="00356058" w:rsidP="00356058">
      <w:pPr>
        <w:pStyle w:val="a8"/>
        <w:jc w:val="center"/>
        <w:rPr>
          <w:bCs/>
          <w:color w:val="000000"/>
        </w:rPr>
      </w:pPr>
      <w:r w:rsidRPr="00A7067F">
        <w:rPr>
          <w:bCs/>
          <w:color w:val="000000"/>
        </w:rPr>
        <w:t>РАСПРЕДЕЛЕНИЕ ДЕТЕЙ ПО ГРУППАМ ЗДОРОВЬЯ</w:t>
      </w:r>
    </w:p>
    <w:p w:rsidR="00356058" w:rsidRPr="00D27D43" w:rsidRDefault="00356058" w:rsidP="00356058">
      <w:pPr>
        <w:pStyle w:val="a8"/>
        <w:jc w:val="center"/>
        <w:rPr>
          <w:bCs/>
          <w:color w:val="000000"/>
          <w:highlight w:val="yellow"/>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71"/>
      </w:tblGrid>
      <w:tr w:rsidR="00356058" w:rsidRPr="00D27D43" w:rsidTr="00356058">
        <w:trPr>
          <w:trHeight w:val="225"/>
        </w:trPr>
        <w:tc>
          <w:tcPr>
            <w:tcW w:w="2552" w:type="dxa"/>
          </w:tcPr>
          <w:p w:rsidR="00356058" w:rsidRPr="00A7067F" w:rsidRDefault="00356058" w:rsidP="00162701">
            <w:pPr>
              <w:contextualSpacing/>
              <w:rPr>
                <w:rFonts w:ascii="Times New Roman" w:eastAsia="Calibri" w:hAnsi="Times New Roman"/>
                <w:b/>
                <w:spacing w:val="5"/>
                <w:sz w:val="24"/>
                <w:szCs w:val="24"/>
              </w:rPr>
            </w:pPr>
            <w:r w:rsidRPr="00A7067F">
              <w:rPr>
                <w:rFonts w:ascii="Times New Roman" w:eastAsia="Calibri" w:hAnsi="Times New Roman"/>
                <w:b/>
                <w:spacing w:val="5"/>
                <w:sz w:val="24"/>
                <w:szCs w:val="24"/>
              </w:rPr>
              <w:t>группа здоровья</w:t>
            </w:r>
          </w:p>
        </w:tc>
        <w:tc>
          <w:tcPr>
            <w:tcW w:w="7371" w:type="dxa"/>
          </w:tcPr>
          <w:p w:rsidR="00356058" w:rsidRPr="00A7067F" w:rsidRDefault="00356058" w:rsidP="00162701">
            <w:pPr>
              <w:ind w:left="720"/>
              <w:contextualSpacing/>
              <w:jc w:val="center"/>
              <w:rPr>
                <w:rFonts w:ascii="Times New Roman" w:eastAsia="Calibri" w:hAnsi="Times New Roman"/>
                <w:b/>
                <w:sz w:val="24"/>
                <w:szCs w:val="24"/>
              </w:rPr>
            </w:pPr>
            <w:r w:rsidRPr="00A7067F">
              <w:rPr>
                <w:rFonts w:ascii="Times New Roman" w:eastAsia="Calibri" w:hAnsi="Times New Roman"/>
                <w:b/>
                <w:sz w:val="24"/>
                <w:szCs w:val="24"/>
              </w:rPr>
              <w:t>количество детей</w:t>
            </w:r>
            <w:proofErr w:type="gramStart"/>
            <w:r w:rsidRPr="00A7067F">
              <w:rPr>
                <w:rFonts w:ascii="Times New Roman" w:eastAsia="Calibri" w:hAnsi="Times New Roman"/>
                <w:b/>
                <w:sz w:val="24"/>
                <w:szCs w:val="24"/>
              </w:rPr>
              <w:t xml:space="preserve"> (%)</w:t>
            </w:r>
            <w:proofErr w:type="gramEnd"/>
          </w:p>
        </w:tc>
      </w:tr>
      <w:tr w:rsidR="00356058" w:rsidRPr="00D27D43" w:rsidTr="00356058">
        <w:tc>
          <w:tcPr>
            <w:tcW w:w="2552" w:type="dxa"/>
          </w:tcPr>
          <w:p w:rsidR="00356058" w:rsidRPr="00F327F8" w:rsidRDefault="00356058" w:rsidP="00162701">
            <w:pPr>
              <w:ind w:left="720"/>
              <w:contextualSpacing/>
              <w:jc w:val="both"/>
              <w:rPr>
                <w:rFonts w:ascii="Times New Roman" w:eastAsia="Calibri" w:hAnsi="Times New Roman"/>
                <w:spacing w:val="5"/>
                <w:sz w:val="24"/>
                <w:szCs w:val="24"/>
                <w:lang w:val="en-US"/>
              </w:rPr>
            </w:pPr>
            <w:r w:rsidRPr="00F327F8">
              <w:rPr>
                <w:rFonts w:ascii="Times New Roman" w:eastAsia="Calibri" w:hAnsi="Times New Roman"/>
                <w:spacing w:val="5"/>
                <w:sz w:val="24"/>
                <w:szCs w:val="24"/>
                <w:lang w:val="en-US"/>
              </w:rPr>
              <w:t>I</w:t>
            </w:r>
          </w:p>
        </w:tc>
        <w:tc>
          <w:tcPr>
            <w:tcW w:w="7371" w:type="dxa"/>
          </w:tcPr>
          <w:p w:rsidR="00356058" w:rsidRPr="00D27D43" w:rsidRDefault="00301140" w:rsidP="00301140">
            <w:pPr>
              <w:ind w:left="720"/>
              <w:contextualSpacing/>
              <w:jc w:val="center"/>
              <w:rPr>
                <w:rFonts w:ascii="Times New Roman" w:eastAsia="Calibri" w:hAnsi="Times New Roman"/>
                <w:spacing w:val="5"/>
                <w:sz w:val="24"/>
                <w:szCs w:val="24"/>
                <w:highlight w:val="yellow"/>
              </w:rPr>
            </w:pPr>
            <w:r w:rsidRPr="00301140">
              <w:rPr>
                <w:rFonts w:ascii="Times New Roman" w:eastAsia="Calibri" w:hAnsi="Times New Roman"/>
                <w:spacing w:val="5"/>
                <w:sz w:val="24"/>
                <w:szCs w:val="24"/>
              </w:rPr>
              <w:t>44</w:t>
            </w:r>
            <w:r w:rsidR="00356058" w:rsidRPr="00301140">
              <w:rPr>
                <w:rFonts w:ascii="Times New Roman" w:eastAsia="Calibri" w:hAnsi="Times New Roman"/>
                <w:spacing w:val="5"/>
                <w:sz w:val="24"/>
                <w:szCs w:val="24"/>
              </w:rPr>
              <w:t>(</w:t>
            </w:r>
            <w:r>
              <w:rPr>
                <w:rFonts w:ascii="Times New Roman" w:eastAsia="Calibri" w:hAnsi="Times New Roman"/>
                <w:spacing w:val="5"/>
                <w:sz w:val="24"/>
                <w:szCs w:val="24"/>
              </w:rPr>
              <w:t>11</w:t>
            </w:r>
            <w:r w:rsidR="00356058" w:rsidRPr="00301140">
              <w:rPr>
                <w:rFonts w:ascii="Times New Roman" w:eastAsia="Calibri" w:hAnsi="Times New Roman"/>
                <w:spacing w:val="5"/>
                <w:sz w:val="24"/>
                <w:szCs w:val="24"/>
              </w:rPr>
              <w:t>)</w:t>
            </w:r>
          </w:p>
        </w:tc>
      </w:tr>
      <w:tr w:rsidR="00356058" w:rsidRPr="00D27D43" w:rsidTr="00356058">
        <w:tc>
          <w:tcPr>
            <w:tcW w:w="2552" w:type="dxa"/>
          </w:tcPr>
          <w:p w:rsidR="00356058" w:rsidRPr="00F327F8" w:rsidRDefault="00356058" w:rsidP="00162701">
            <w:pPr>
              <w:ind w:left="720"/>
              <w:contextualSpacing/>
              <w:jc w:val="both"/>
              <w:rPr>
                <w:rFonts w:ascii="Times New Roman" w:eastAsia="Calibri" w:hAnsi="Times New Roman"/>
                <w:spacing w:val="5"/>
                <w:sz w:val="24"/>
                <w:szCs w:val="24"/>
                <w:lang w:val="en-US"/>
              </w:rPr>
            </w:pPr>
            <w:r w:rsidRPr="00F327F8">
              <w:rPr>
                <w:rFonts w:ascii="Times New Roman" w:eastAsia="Calibri" w:hAnsi="Times New Roman"/>
                <w:spacing w:val="5"/>
                <w:sz w:val="24"/>
                <w:szCs w:val="24"/>
                <w:lang w:val="en-US"/>
              </w:rPr>
              <w:t>II</w:t>
            </w:r>
          </w:p>
        </w:tc>
        <w:tc>
          <w:tcPr>
            <w:tcW w:w="7371" w:type="dxa"/>
          </w:tcPr>
          <w:p w:rsidR="00356058" w:rsidRPr="00D27D43" w:rsidRDefault="00301140" w:rsidP="00162701">
            <w:pPr>
              <w:ind w:left="720"/>
              <w:contextualSpacing/>
              <w:jc w:val="center"/>
              <w:rPr>
                <w:rFonts w:ascii="Times New Roman" w:eastAsia="Calibri" w:hAnsi="Times New Roman"/>
                <w:spacing w:val="5"/>
                <w:sz w:val="24"/>
                <w:szCs w:val="24"/>
                <w:highlight w:val="yellow"/>
              </w:rPr>
            </w:pPr>
            <w:r>
              <w:rPr>
                <w:rFonts w:ascii="Times New Roman" w:eastAsia="Calibri" w:hAnsi="Times New Roman"/>
                <w:spacing w:val="5"/>
                <w:sz w:val="24"/>
                <w:szCs w:val="24"/>
              </w:rPr>
              <w:t>328(87</w:t>
            </w:r>
            <w:r w:rsidR="00356058" w:rsidRPr="00301140">
              <w:rPr>
                <w:rFonts w:ascii="Times New Roman" w:eastAsia="Calibri" w:hAnsi="Times New Roman"/>
                <w:spacing w:val="5"/>
                <w:sz w:val="24"/>
                <w:szCs w:val="24"/>
              </w:rPr>
              <w:t>)</w:t>
            </w:r>
          </w:p>
        </w:tc>
      </w:tr>
      <w:tr w:rsidR="00356058" w:rsidRPr="00D27D43" w:rsidTr="00356058">
        <w:tc>
          <w:tcPr>
            <w:tcW w:w="2552" w:type="dxa"/>
          </w:tcPr>
          <w:p w:rsidR="00356058" w:rsidRPr="00F327F8" w:rsidRDefault="00356058" w:rsidP="00162701">
            <w:pPr>
              <w:ind w:left="720"/>
              <w:contextualSpacing/>
              <w:jc w:val="both"/>
              <w:rPr>
                <w:rFonts w:ascii="Times New Roman" w:eastAsia="Calibri" w:hAnsi="Times New Roman"/>
                <w:spacing w:val="5"/>
                <w:sz w:val="24"/>
                <w:szCs w:val="24"/>
                <w:lang w:val="en-US"/>
              </w:rPr>
            </w:pPr>
            <w:r w:rsidRPr="00F327F8">
              <w:rPr>
                <w:rFonts w:ascii="Times New Roman" w:eastAsia="Calibri" w:hAnsi="Times New Roman"/>
                <w:spacing w:val="5"/>
                <w:sz w:val="24"/>
                <w:szCs w:val="24"/>
                <w:lang w:val="en-US"/>
              </w:rPr>
              <w:t>III</w:t>
            </w:r>
          </w:p>
        </w:tc>
        <w:tc>
          <w:tcPr>
            <w:tcW w:w="7371" w:type="dxa"/>
          </w:tcPr>
          <w:p w:rsidR="00356058" w:rsidRPr="00301140" w:rsidRDefault="00301140" w:rsidP="00162701">
            <w:pPr>
              <w:ind w:left="720"/>
              <w:contextualSpacing/>
              <w:jc w:val="center"/>
              <w:rPr>
                <w:rFonts w:ascii="Times New Roman" w:eastAsia="Calibri" w:hAnsi="Times New Roman"/>
                <w:spacing w:val="5"/>
                <w:sz w:val="24"/>
                <w:szCs w:val="24"/>
              </w:rPr>
            </w:pPr>
            <w:r w:rsidRPr="00301140">
              <w:rPr>
                <w:rFonts w:ascii="Times New Roman" w:eastAsia="Calibri" w:hAnsi="Times New Roman"/>
                <w:spacing w:val="5"/>
                <w:sz w:val="24"/>
                <w:szCs w:val="24"/>
              </w:rPr>
              <w:t>3(1</w:t>
            </w:r>
            <w:r w:rsidR="00356058" w:rsidRPr="00301140">
              <w:rPr>
                <w:rFonts w:ascii="Times New Roman" w:eastAsia="Calibri" w:hAnsi="Times New Roman"/>
                <w:spacing w:val="5"/>
                <w:sz w:val="24"/>
                <w:szCs w:val="24"/>
              </w:rPr>
              <w:t>)</w:t>
            </w:r>
          </w:p>
        </w:tc>
      </w:tr>
      <w:tr w:rsidR="00356058" w:rsidRPr="00D27D43" w:rsidTr="00356058">
        <w:tc>
          <w:tcPr>
            <w:tcW w:w="2552" w:type="dxa"/>
          </w:tcPr>
          <w:p w:rsidR="00356058" w:rsidRPr="00F327F8" w:rsidRDefault="00356058" w:rsidP="00162701">
            <w:pPr>
              <w:ind w:left="720"/>
              <w:contextualSpacing/>
              <w:jc w:val="both"/>
              <w:rPr>
                <w:rFonts w:ascii="Times New Roman" w:eastAsia="Calibri" w:hAnsi="Times New Roman"/>
                <w:spacing w:val="5"/>
                <w:sz w:val="24"/>
                <w:szCs w:val="24"/>
                <w:lang w:val="en-US"/>
              </w:rPr>
            </w:pPr>
            <w:r w:rsidRPr="00F327F8">
              <w:rPr>
                <w:rFonts w:ascii="Times New Roman" w:eastAsia="Calibri" w:hAnsi="Times New Roman"/>
                <w:spacing w:val="5"/>
                <w:sz w:val="24"/>
                <w:szCs w:val="24"/>
                <w:lang w:val="en-US"/>
              </w:rPr>
              <w:t>IV</w:t>
            </w:r>
          </w:p>
        </w:tc>
        <w:tc>
          <w:tcPr>
            <w:tcW w:w="7371" w:type="dxa"/>
          </w:tcPr>
          <w:p w:rsidR="00356058" w:rsidRPr="00301140" w:rsidRDefault="00301140" w:rsidP="00162701">
            <w:pPr>
              <w:ind w:left="720"/>
              <w:contextualSpacing/>
              <w:jc w:val="center"/>
              <w:rPr>
                <w:rFonts w:ascii="Times New Roman" w:eastAsia="Calibri" w:hAnsi="Times New Roman"/>
                <w:spacing w:val="5"/>
                <w:sz w:val="24"/>
                <w:szCs w:val="24"/>
              </w:rPr>
            </w:pPr>
            <w:r w:rsidRPr="00301140">
              <w:rPr>
                <w:rFonts w:ascii="Times New Roman" w:eastAsia="Calibri" w:hAnsi="Times New Roman"/>
                <w:spacing w:val="5"/>
                <w:sz w:val="24"/>
                <w:szCs w:val="24"/>
              </w:rPr>
              <w:t>0</w:t>
            </w:r>
          </w:p>
        </w:tc>
      </w:tr>
      <w:tr w:rsidR="00356058" w:rsidRPr="00D27D43" w:rsidTr="00356058">
        <w:tc>
          <w:tcPr>
            <w:tcW w:w="2552" w:type="dxa"/>
          </w:tcPr>
          <w:p w:rsidR="00356058" w:rsidRPr="00F327F8" w:rsidRDefault="00356058" w:rsidP="00162701">
            <w:pPr>
              <w:ind w:left="720"/>
              <w:contextualSpacing/>
              <w:jc w:val="both"/>
              <w:rPr>
                <w:rFonts w:ascii="Times New Roman" w:eastAsia="Calibri" w:hAnsi="Times New Roman"/>
                <w:spacing w:val="5"/>
                <w:sz w:val="24"/>
                <w:szCs w:val="24"/>
                <w:lang w:val="en-US"/>
              </w:rPr>
            </w:pPr>
            <w:r w:rsidRPr="00F327F8">
              <w:rPr>
                <w:rFonts w:ascii="Times New Roman" w:eastAsia="Calibri" w:hAnsi="Times New Roman"/>
                <w:spacing w:val="5"/>
                <w:sz w:val="24"/>
                <w:szCs w:val="24"/>
                <w:lang w:val="en-US"/>
              </w:rPr>
              <w:t>V</w:t>
            </w:r>
          </w:p>
        </w:tc>
        <w:tc>
          <w:tcPr>
            <w:tcW w:w="7371" w:type="dxa"/>
          </w:tcPr>
          <w:p w:rsidR="00356058" w:rsidRPr="00301140" w:rsidRDefault="00301140" w:rsidP="00162701">
            <w:pPr>
              <w:ind w:left="720"/>
              <w:contextualSpacing/>
              <w:jc w:val="center"/>
              <w:rPr>
                <w:rFonts w:ascii="Times New Roman" w:eastAsia="Calibri" w:hAnsi="Times New Roman"/>
                <w:spacing w:val="5"/>
                <w:sz w:val="24"/>
                <w:szCs w:val="24"/>
              </w:rPr>
            </w:pPr>
            <w:r w:rsidRPr="00301140">
              <w:rPr>
                <w:rFonts w:ascii="Times New Roman" w:eastAsia="Calibri" w:hAnsi="Times New Roman"/>
                <w:spacing w:val="5"/>
                <w:sz w:val="24"/>
                <w:szCs w:val="24"/>
              </w:rPr>
              <w:t>1</w:t>
            </w:r>
            <w:r w:rsidR="00356058" w:rsidRPr="00301140">
              <w:rPr>
                <w:rFonts w:ascii="Times New Roman" w:eastAsia="Calibri" w:hAnsi="Times New Roman"/>
                <w:spacing w:val="5"/>
                <w:sz w:val="24"/>
                <w:szCs w:val="24"/>
              </w:rPr>
              <w:t>(1)</w:t>
            </w:r>
          </w:p>
        </w:tc>
      </w:tr>
      <w:tr w:rsidR="00356058" w:rsidRPr="00D27D43" w:rsidTr="00356058">
        <w:tc>
          <w:tcPr>
            <w:tcW w:w="2552" w:type="dxa"/>
          </w:tcPr>
          <w:p w:rsidR="00356058" w:rsidRPr="00F327F8" w:rsidRDefault="00356058" w:rsidP="00162701">
            <w:pPr>
              <w:contextualSpacing/>
              <w:jc w:val="both"/>
              <w:rPr>
                <w:rFonts w:ascii="Times New Roman" w:eastAsia="Calibri" w:hAnsi="Times New Roman"/>
                <w:b/>
                <w:spacing w:val="5"/>
                <w:sz w:val="24"/>
                <w:szCs w:val="24"/>
              </w:rPr>
            </w:pPr>
            <w:r w:rsidRPr="00F327F8">
              <w:rPr>
                <w:rFonts w:ascii="Times New Roman" w:eastAsia="Calibri" w:hAnsi="Times New Roman"/>
                <w:b/>
                <w:spacing w:val="5"/>
                <w:sz w:val="24"/>
                <w:szCs w:val="24"/>
              </w:rPr>
              <w:t>общее количество:</w:t>
            </w:r>
          </w:p>
        </w:tc>
        <w:tc>
          <w:tcPr>
            <w:tcW w:w="7371" w:type="dxa"/>
          </w:tcPr>
          <w:p w:rsidR="00356058" w:rsidRPr="00D27D43" w:rsidRDefault="00301140" w:rsidP="00162701">
            <w:pPr>
              <w:ind w:left="720"/>
              <w:contextualSpacing/>
              <w:jc w:val="center"/>
              <w:rPr>
                <w:rFonts w:ascii="Times New Roman" w:eastAsia="Calibri" w:hAnsi="Times New Roman"/>
                <w:b/>
                <w:spacing w:val="5"/>
                <w:sz w:val="24"/>
                <w:szCs w:val="24"/>
                <w:highlight w:val="yellow"/>
              </w:rPr>
            </w:pPr>
            <w:r>
              <w:rPr>
                <w:rFonts w:ascii="Times New Roman" w:eastAsia="Calibri" w:hAnsi="Times New Roman"/>
                <w:b/>
                <w:spacing w:val="5"/>
                <w:sz w:val="24"/>
                <w:szCs w:val="24"/>
              </w:rPr>
              <w:t>376</w:t>
            </w:r>
            <w:r w:rsidR="00356058" w:rsidRPr="00301140">
              <w:rPr>
                <w:rFonts w:ascii="Times New Roman" w:eastAsia="Calibri" w:hAnsi="Times New Roman"/>
                <w:b/>
                <w:spacing w:val="5"/>
                <w:sz w:val="24"/>
                <w:szCs w:val="24"/>
              </w:rPr>
              <w:t xml:space="preserve"> (100)</w:t>
            </w:r>
          </w:p>
        </w:tc>
      </w:tr>
    </w:tbl>
    <w:p w:rsidR="00356058" w:rsidRPr="00301140" w:rsidRDefault="00356058" w:rsidP="00356058">
      <w:pPr>
        <w:shd w:val="clear" w:color="auto" w:fill="FFFFFF"/>
        <w:spacing w:after="0" w:line="240" w:lineRule="auto"/>
        <w:jc w:val="both"/>
        <w:rPr>
          <w:rFonts w:ascii="Times New Roman" w:hAnsi="Times New Roman"/>
          <w:spacing w:val="5"/>
          <w:sz w:val="24"/>
          <w:szCs w:val="24"/>
        </w:rPr>
      </w:pPr>
    </w:p>
    <w:p w:rsidR="00356058" w:rsidRPr="00301140" w:rsidRDefault="00356058" w:rsidP="00356058">
      <w:pPr>
        <w:shd w:val="clear" w:color="auto" w:fill="FFFFFF"/>
        <w:spacing w:after="0" w:line="240" w:lineRule="auto"/>
        <w:jc w:val="both"/>
        <w:rPr>
          <w:rFonts w:ascii="Times New Roman" w:hAnsi="Times New Roman"/>
          <w:spacing w:val="5"/>
          <w:sz w:val="24"/>
          <w:szCs w:val="24"/>
        </w:rPr>
      </w:pPr>
      <w:r w:rsidRPr="00301140">
        <w:rPr>
          <w:rFonts w:ascii="Times New Roman" w:hAnsi="Times New Roman"/>
          <w:spacing w:val="5"/>
          <w:sz w:val="24"/>
          <w:szCs w:val="24"/>
        </w:rPr>
        <w:t xml:space="preserve">   Общая заболеваемость за учебный год составила:</w:t>
      </w:r>
    </w:p>
    <w:p w:rsidR="00356058" w:rsidRPr="00301140" w:rsidRDefault="00356058" w:rsidP="00356058">
      <w:pPr>
        <w:pStyle w:val="a3"/>
        <w:numPr>
          <w:ilvl w:val="0"/>
          <w:numId w:val="17"/>
        </w:numPr>
        <w:shd w:val="clear" w:color="auto" w:fill="FFFFFF"/>
        <w:spacing w:after="0" w:line="240" w:lineRule="auto"/>
        <w:jc w:val="both"/>
        <w:rPr>
          <w:rFonts w:ascii="Times New Roman" w:hAnsi="Times New Roman"/>
          <w:spacing w:val="5"/>
          <w:sz w:val="24"/>
          <w:szCs w:val="24"/>
        </w:rPr>
      </w:pPr>
      <w:r w:rsidRPr="00301140">
        <w:rPr>
          <w:rFonts w:ascii="Times New Roman" w:hAnsi="Times New Roman"/>
          <w:spacing w:val="5"/>
          <w:sz w:val="24"/>
          <w:szCs w:val="24"/>
        </w:rPr>
        <w:t xml:space="preserve">простудная – </w:t>
      </w:r>
      <w:r w:rsidR="00301140" w:rsidRPr="00301140">
        <w:rPr>
          <w:rFonts w:ascii="Times New Roman" w:hAnsi="Times New Roman"/>
          <w:spacing w:val="5"/>
          <w:sz w:val="24"/>
          <w:szCs w:val="24"/>
        </w:rPr>
        <w:t>857</w:t>
      </w:r>
      <w:r w:rsidRPr="00301140">
        <w:rPr>
          <w:rFonts w:ascii="Times New Roman" w:hAnsi="Times New Roman"/>
          <w:spacing w:val="5"/>
          <w:sz w:val="24"/>
          <w:szCs w:val="24"/>
        </w:rPr>
        <w:t>случаев;</w:t>
      </w:r>
    </w:p>
    <w:p w:rsidR="00356058" w:rsidRPr="00301140" w:rsidRDefault="00356058" w:rsidP="00356058">
      <w:pPr>
        <w:pStyle w:val="a3"/>
        <w:numPr>
          <w:ilvl w:val="0"/>
          <w:numId w:val="17"/>
        </w:numPr>
        <w:shd w:val="clear" w:color="auto" w:fill="FFFFFF"/>
        <w:spacing w:after="0" w:line="240" w:lineRule="auto"/>
        <w:jc w:val="both"/>
        <w:rPr>
          <w:rFonts w:ascii="Times New Roman" w:hAnsi="Times New Roman"/>
          <w:spacing w:val="5"/>
          <w:sz w:val="24"/>
          <w:szCs w:val="24"/>
        </w:rPr>
      </w:pPr>
      <w:proofErr w:type="gramStart"/>
      <w:r w:rsidRPr="00301140">
        <w:rPr>
          <w:rFonts w:ascii="Times New Roman" w:hAnsi="Times New Roman"/>
          <w:spacing w:val="5"/>
          <w:sz w:val="24"/>
          <w:szCs w:val="24"/>
        </w:rPr>
        <w:t>инфекционная</w:t>
      </w:r>
      <w:proofErr w:type="gramEnd"/>
      <w:r w:rsidRPr="00301140">
        <w:rPr>
          <w:rFonts w:ascii="Times New Roman" w:hAnsi="Times New Roman"/>
          <w:spacing w:val="5"/>
          <w:sz w:val="24"/>
          <w:szCs w:val="24"/>
        </w:rPr>
        <w:t xml:space="preserve"> – </w:t>
      </w:r>
      <w:r w:rsidR="00301140" w:rsidRPr="00301140">
        <w:rPr>
          <w:rFonts w:ascii="Times New Roman" w:hAnsi="Times New Roman"/>
          <w:spacing w:val="5"/>
          <w:sz w:val="24"/>
          <w:szCs w:val="24"/>
        </w:rPr>
        <w:t>49</w:t>
      </w:r>
      <w:r w:rsidRPr="00301140">
        <w:rPr>
          <w:rFonts w:ascii="Times New Roman" w:hAnsi="Times New Roman"/>
          <w:spacing w:val="5"/>
          <w:sz w:val="24"/>
          <w:szCs w:val="24"/>
        </w:rPr>
        <w:t xml:space="preserve"> случай;</w:t>
      </w:r>
    </w:p>
    <w:p w:rsidR="00356058" w:rsidRPr="00301140" w:rsidRDefault="00356058" w:rsidP="00356058">
      <w:pPr>
        <w:pStyle w:val="a3"/>
        <w:numPr>
          <w:ilvl w:val="0"/>
          <w:numId w:val="17"/>
        </w:numPr>
        <w:shd w:val="clear" w:color="auto" w:fill="FFFFFF"/>
        <w:spacing w:after="0" w:line="240" w:lineRule="auto"/>
        <w:jc w:val="both"/>
        <w:rPr>
          <w:rFonts w:ascii="Times New Roman" w:hAnsi="Times New Roman"/>
          <w:spacing w:val="5"/>
          <w:sz w:val="24"/>
          <w:szCs w:val="24"/>
        </w:rPr>
      </w:pPr>
      <w:r w:rsidRPr="00301140">
        <w:rPr>
          <w:rFonts w:ascii="Times New Roman" w:hAnsi="Times New Roman"/>
          <w:spacing w:val="5"/>
          <w:sz w:val="24"/>
          <w:szCs w:val="24"/>
        </w:rPr>
        <w:t xml:space="preserve">иная – </w:t>
      </w:r>
      <w:r w:rsidR="00301140" w:rsidRPr="00301140">
        <w:rPr>
          <w:rFonts w:ascii="Times New Roman" w:hAnsi="Times New Roman"/>
          <w:spacing w:val="5"/>
          <w:sz w:val="24"/>
          <w:szCs w:val="24"/>
        </w:rPr>
        <w:t>147</w:t>
      </w:r>
      <w:r w:rsidRPr="00301140">
        <w:rPr>
          <w:rFonts w:ascii="Times New Roman" w:hAnsi="Times New Roman"/>
          <w:spacing w:val="5"/>
          <w:sz w:val="24"/>
          <w:szCs w:val="24"/>
        </w:rPr>
        <w:t xml:space="preserve"> случаев.</w:t>
      </w:r>
    </w:p>
    <w:p w:rsidR="00356058" w:rsidRPr="00D27D43" w:rsidRDefault="00356058" w:rsidP="00356058">
      <w:pPr>
        <w:spacing w:after="0" w:line="240" w:lineRule="auto"/>
        <w:jc w:val="both"/>
        <w:rPr>
          <w:rFonts w:ascii="Times New Roman" w:hAnsi="Times New Roman"/>
          <w:i/>
          <w:sz w:val="24"/>
          <w:szCs w:val="24"/>
          <w:highlight w:val="yellow"/>
        </w:rPr>
      </w:pPr>
    </w:p>
    <w:p w:rsidR="00356058" w:rsidRDefault="00356058" w:rsidP="00356058">
      <w:pPr>
        <w:shd w:val="clear" w:color="auto" w:fill="FFFFFF"/>
        <w:spacing w:after="0" w:line="240" w:lineRule="auto"/>
        <w:jc w:val="both"/>
        <w:rPr>
          <w:rFonts w:ascii="Times New Roman" w:hAnsi="Times New Roman"/>
          <w:spacing w:val="5"/>
          <w:sz w:val="24"/>
          <w:szCs w:val="24"/>
        </w:rPr>
      </w:pPr>
      <w:r w:rsidRPr="00301140">
        <w:rPr>
          <w:rFonts w:ascii="Times New Roman" w:hAnsi="Times New Roman"/>
          <w:spacing w:val="5"/>
          <w:sz w:val="24"/>
          <w:szCs w:val="24"/>
        </w:rPr>
        <w:t xml:space="preserve">   Посещаемость за учебный год составила </w:t>
      </w:r>
      <w:r w:rsidR="00301140" w:rsidRPr="00301140">
        <w:rPr>
          <w:rFonts w:ascii="Times New Roman" w:hAnsi="Times New Roman"/>
          <w:spacing w:val="5"/>
          <w:sz w:val="24"/>
          <w:szCs w:val="24"/>
        </w:rPr>
        <w:t>49500</w:t>
      </w:r>
      <w:r w:rsidRPr="00301140">
        <w:rPr>
          <w:rFonts w:ascii="Times New Roman" w:hAnsi="Times New Roman"/>
          <w:spacing w:val="5"/>
          <w:sz w:val="24"/>
          <w:szCs w:val="24"/>
        </w:rPr>
        <w:t xml:space="preserve"> </w:t>
      </w:r>
      <w:proofErr w:type="spellStart"/>
      <w:r w:rsidRPr="00301140">
        <w:rPr>
          <w:rFonts w:ascii="Times New Roman" w:hAnsi="Times New Roman"/>
          <w:spacing w:val="5"/>
          <w:sz w:val="24"/>
          <w:szCs w:val="24"/>
        </w:rPr>
        <w:t>детодня</w:t>
      </w:r>
      <w:proofErr w:type="spellEnd"/>
      <w:r w:rsidRPr="00301140">
        <w:rPr>
          <w:rFonts w:ascii="Times New Roman" w:hAnsi="Times New Roman"/>
          <w:spacing w:val="5"/>
          <w:sz w:val="24"/>
          <w:szCs w:val="24"/>
        </w:rPr>
        <w:t>. Среднемесячная посещаемость этого года – 2</w:t>
      </w:r>
      <w:r w:rsidR="00301140" w:rsidRPr="00301140">
        <w:rPr>
          <w:rFonts w:ascii="Times New Roman" w:hAnsi="Times New Roman"/>
          <w:spacing w:val="5"/>
          <w:sz w:val="24"/>
          <w:szCs w:val="24"/>
        </w:rPr>
        <w:t>35</w:t>
      </w:r>
      <w:r w:rsidRPr="00301140">
        <w:rPr>
          <w:rFonts w:ascii="Times New Roman" w:hAnsi="Times New Roman"/>
          <w:spacing w:val="5"/>
          <w:sz w:val="24"/>
          <w:szCs w:val="24"/>
        </w:rPr>
        <w:t xml:space="preserve"> ребёнка. </w:t>
      </w:r>
    </w:p>
    <w:p w:rsidR="00846757" w:rsidRDefault="00846757" w:rsidP="00356058">
      <w:pPr>
        <w:shd w:val="clear" w:color="auto" w:fill="FFFFFF"/>
        <w:spacing w:after="0" w:line="240" w:lineRule="auto"/>
        <w:jc w:val="both"/>
        <w:rPr>
          <w:rFonts w:ascii="Times New Roman" w:hAnsi="Times New Roman"/>
          <w:spacing w:val="5"/>
          <w:sz w:val="24"/>
          <w:szCs w:val="24"/>
        </w:rPr>
      </w:pPr>
    </w:p>
    <w:p w:rsidR="00846757" w:rsidRDefault="00846757" w:rsidP="00356058">
      <w:pPr>
        <w:shd w:val="clear" w:color="auto" w:fill="FFFFFF"/>
        <w:spacing w:after="0" w:line="240" w:lineRule="auto"/>
        <w:jc w:val="both"/>
        <w:rPr>
          <w:rFonts w:ascii="Times New Roman" w:hAnsi="Times New Roman"/>
          <w:spacing w:val="5"/>
          <w:sz w:val="24"/>
          <w:szCs w:val="24"/>
        </w:rPr>
      </w:pPr>
    </w:p>
    <w:p w:rsidR="00846757" w:rsidRDefault="00846757" w:rsidP="00356058">
      <w:pPr>
        <w:shd w:val="clear" w:color="auto" w:fill="FFFFFF"/>
        <w:spacing w:after="0" w:line="240" w:lineRule="auto"/>
        <w:jc w:val="both"/>
        <w:rPr>
          <w:rFonts w:ascii="Times New Roman" w:hAnsi="Times New Roman"/>
          <w:spacing w:val="5"/>
          <w:sz w:val="24"/>
          <w:szCs w:val="24"/>
        </w:rPr>
      </w:pPr>
    </w:p>
    <w:p w:rsidR="00846757" w:rsidRPr="00301140" w:rsidRDefault="00846757" w:rsidP="00356058">
      <w:pPr>
        <w:shd w:val="clear" w:color="auto" w:fill="FFFFFF"/>
        <w:spacing w:after="0" w:line="240" w:lineRule="auto"/>
        <w:jc w:val="both"/>
        <w:rPr>
          <w:rFonts w:ascii="Times New Roman" w:hAnsi="Times New Roman"/>
          <w:spacing w:val="5"/>
          <w:sz w:val="24"/>
          <w:szCs w:val="24"/>
        </w:rPr>
      </w:pPr>
    </w:p>
    <w:p w:rsidR="00356058" w:rsidRPr="00301140" w:rsidRDefault="00356058" w:rsidP="00356058">
      <w:pPr>
        <w:shd w:val="clear" w:color="auto" w:fill="FFFFFF"/>
        <w:spacing w:after="0" w:line="240" w:lineRule="auto"/>
        <w:ind w:left="82" w:right="139"/>
        <w:jc w:val="both"/>
        <w:rPr>
          <w:rFonts w:ascii="Times New Roman" w:hAnsi="Times New Roman"/>
          <w:spacing w:val="-1"/>
          <w:sz w:val="24"/>
          <w:szCs w:val="24"/>
        </w:rPr>
      </w:pPr>
    </w:p>
    <w:p w:rsidR="00356058" w:rsidRPr="00301140" w:rsidRDefault="00356058" w:rsidP="00356058">
      <w:pPr>
        <w:shd w:val="clear" w:color="auto" w:fill="FFFFFF"/>
        <w:spacing w:after="0" w:line="240" w:lineRule="auto"/>
        <w:ind w:left="82" w:right="139" w:firstLine="557"/>
        <w:jc w:val="center"/>
        <w:rPr>
          <w:rFonts w:ascii="Times New Roman" w:hAnsi="Times New Roman"/>
          <w:spacing w:val="-1"/>
          <w:sz w:val="24"/>
          <w:szCs w:val="24"/>
        </w:rPr>
      </w:pPr>
      <w:r w:rsidRPr="00301140">
        <w:rPr>
          <w:rFonts w:ascii="Times New Roman" w:hAnsi="Times New Roman"/>
          <w:spacing w:val="-1"/>
          <w:sz w:val="24"/>
          <w:szCs w:val="24"/>
        </w:rPr>
        <w:lastRenderedPageBreak/>
        <w:t>ПОСЕЩАЕМОСТЬ И ПРИЧИНЫ ОТСУТСТВИЯ ДЕТЕЙ</w:t>
      </w:r>
    </w:p>
    <w:tbl>
      <w:tblPr>
        <w:tblpPr w:leftFromText="180" w:rightFromText="180" w:vertAnchor="text" w:horzAnchor="margin" w:tblpXSpec="center" w:tblpY="28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3"/>
        <w:gridCol w:w="1768"/>
        <w:gridCol w:w="1715"/>
        <w:gridCol w:w="1418"/>
        <w:gridCol w:w="1417"/>
        <w:gridCol w:w="1660"/>
      </w:tblGrid>
      <w:tr w:rsidR="00356058" w:rsidRPr="00301140" w:rsidTr="00162701">
        <w:trPr>
          <w:trHeight w:val="615"/>
        </w:trPr>
        <w:tc>
          <w:tcPr>
            <w:tcW w:w="2053" w:type="dxa"/>
            <w:vMerge w:val="restart"/>
            <w:tcBorders>
              <w:right w:val="single" w:sz="4" w:space="0" w:color="auto"/>
            </w:tcBorders>
          </w:tcPr>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всего детей</w:t>
            </w:r>
          </w:p>
        </w:tc>
        <w:tc>
          <w:tcPr>
            <w:tcW w:w="1768" w:type="dxa"/>
            <w:vMerge w:val="restart"/>
            <w:tcBorders>
              <w:left w:val="single" w:sz="4" w:space="0" w:color="auto"/>
            </w:tcBorders>
          </w:tcPr>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средняя</w:t>
            </w:r>
          </w:p>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посещаемость за месяц</w:t>
            </w:r>
          </w:p>
          <w:p w:rsidR="00356058" w:rsidRPr="00301140" w:rsidRDefault="00356058" w:rsidP="00162701">
            <w:pPr>
              <w:pStyle w:val="a7"/>
              <w:jc w:val="center"/>
              <w:rPr>
                <w:rFonts w:ascii="Times New Roman" w:hAnsi="Times New Roman"/>
                <w:sz w:val="24"/>
                <w:szCs w:val="24"/>
              </w:rPr>
            </w:pPr>
            <w:r w:rsidRPr="00301140">
              <w:rPr>
                <w:rFonts w:ascii="Times New Roman" w:hAnsi="Times New Roman"/>
                <w:b/>
                <w:sz w:val="24"/>
                <w:szCs w:val="24"/>
              </w:rPr>
              <w:t>(количество детей)</w:t>
            </w:r>
          </w:p>
        </w:tc>
        <w:tc>
          <w:tcPr>
            <w:tcW w:w="1715" w:type="dxa"/>
            <w:vMerge w:val="restart"/>
          </w:tcPr>
          <w:p w:rsidR="00356058" w:rsidRPr="00301140" w:rsidRDefault="00356058" w:rsidP="00162701">
            <w:pPr>
              <w:spacing w:after="0" w:line="240" w:lineRule="auto"/>
              <w:ind w:right="125"/>
              <w:jc w:val="center"/>
              <w:rPr>
                <w:rFonts w:ascii="Times New Roman" w:hAnsi="Times New Roman"/>
                <w:b/>
                <w:spacing w:val="-1"/>
                <w:sz w:val="24"/>
                <w:szCs w:val="24"/>
              </w:rPr>
            </w:pPr>
            <w:r w:rsidRPr="00301140">
              <w:rPr>
                <w:rFonts w:ascii="Times New Roman" w:hAnsi="Times New Roman"/>
                <w:b/>
                <w:spacing w:val="-1"/>
                <w:sz w:val="24"/>
                <w:szCs w:val="24"/>
              </w:rPr>
              <w:t>средняя заболеваемость за месяц</w:t>
            </w:r>
          </w:p>
          <w:p w:rsidR="00356058" w:rsidRPr="00301140" w:rsidRDefault="00356058" w:rsidP="00162701">
            <w:pPr>
              <w:spacing w:after="0" w:line="240" w:lineRule="auto"/>
              <w:ind w:right="125"/>
              <w:jc w:val="center"/>
              <w:rPr>
                <w:rFonts w:ascii="Times New Roman" w:hAnsi="Times New Roman"/>
                <w:b/>
                <w:spacing w:val="-1"/>
                <w:sz w:val="24"/>
                <w:szCs w:val="24"/>
              </w:rPr>
            </w:pPr>
            <w:r w:rsidRPr="00301140">
              <w:rPr>
                <w:rFonts w:ascii="Times New Roman" w:hAnsi="Times New Roman"/>
                <w:b/>
                <w:spacing w:val="-1"/>
                <w:sz w:val="24"/>
                <w:szCs w:val="24"/>
              </w:rPr>
              <w:t>(количество случаев)</w:t>
            </w:r>
          </w:p>
        </w:tc>
        <w:tc>
          <w:tcPr>
            <w:tcW w:w="4495" w:type="dxa"/>
            <w:gridSpan w:val="3"/>
            <w:tcBorders>
              <w:bottom w:val="single" w:sz="4" w:space="0" w:color="auto"/>
            </w:tcBorders>
          </w:tcPr>
          <w:p w:rsidR="00356058" w:rsidRPr="00301140" w:rsidRDefault="00356058" w:rsidP="00162701">
            <w:pPr>
              <w:spacing w:after="0" w:line="240" w:lineRule="auto"/>
              <w:ind w:right="125"/>
              <w:jc w:val="center"/>
              <w:rPr>
                <w:rFonts w:ascii="Times New Roman" w:hAnsi="Times New Roman"/>
                <w:b/>
                <w:spacing w:val="-1"/>
                <w:sz w:val="24"/>
                <w:szCs w:val="24"/>
              </w:rPr>
            </w:pPr>
            <w:r w:rsidRPr="00301140">
              <w:rPr>
                <w:rFonts w:ascii="Times New Roman" w:hAnsi="Times New Roman"/>
                <w:b/>
                <w:spacing w:val="-1"/>
                <w:sz w:val="24"/>
                <w:szCs w:val="24"/>
              </w:rPr>
              <w:t>среднемесячные пропуски по иным причинам</w:t>
            </w:r>
          </w:p>
          <w:p w:rsidR="00356058" w:rsidRPr="00301140" w:rsidRDefault="00356058" w:rsidP="00162701">
            <w:pPr>
              <w:spacing w:after="0" w:line="240" w:lineRule="auto"/>
              <w:ind w:right="125"/>
              <w:jc w:val="center"/>
              <w:rPr>
                <w:rFonts w:ascii="Times New Roman" w:hAnsi="Times New Roman"/>
                <w:b/>
                <w:spacing w:val="-1"/>
                <w:sz w:val="24"/>
                <w:szCs w:val="24"/>
              </w:rPr>
            </w:pPr>
            <w:r w:rsidRPr="00301140">
              <w:rPr>
                <w:rFonts w:ascii="Times New Roman" w:hAnsi="Times New Roman"/>
                <w:b/>
                <w:spacing w:val="-1"/>
                <w:sz w:val="24"/>
                <w:szCs w:val="24"/>
              </w:rPr>
              <w:t>(количество случаев)</w:t>
            </w:r>
          </w:p>
        </w:tc>
      </w:tr>
      <w:tr w:rsidR="00356058" w:rsidRPr="00301140" w:rsidTr="00162701">
        <w:trPr>
          <w:trHeight w:val="573"/>
        </w:trPr>
        <w:tc>
          <w:tcPr>
            <w:tcW w:w="2053" w:type="dxa"/>
            <w:vMerge/>
            <w:tcBorders>
              <w:bottom w:val="single" w:sz="4" w:space="0" w:color="000000"/>
              <w:right w:val="single" w:sz="4" w:space="0" w:color="auto"/>
            </w:tcBorders>
          </w:tcPr>
          <w:p w:rsidR="00356058" w:rsidRPr="00301140" w:rsidRDefault="00356058" w:rsidP="00162701">
            <w:pPr>
              <w:spacing w:after="0" w:line="240" w:lineRule="auto"/>
              <w:ind w:right="125"/>
              <w:jc w:val="center"/>
              <w:rPr>
                <w:rFonts w:ascii="Times New Roman" w:hAnsi="Times New Roman"/>
                <w:b/>
                <w:spacing w:val="-1"/>
                <w:sz w:val="24"/>
                <w:szCs w:val="24"/>
              </w:rPr>
            </w:pPr>
          </w:p>
        </w:tc>
        <w:tc>
          <w:tcPr>
            <w:tcW w:w="1768" w:type="dxa"/>
            <w:vMerge/>
            <w:tcBorders>
              <w:left w:val="single" w:sz="4" w:space="0" w:color="auto"/>
              <w:bottom w:val="single" w:sz="4" w:space="0" w:color="000000"/>
            </w:tcBorders>
          </w:tcPr>
          <w:p w:rsidR="00356058" w:rsidRPr="00301140" w:rsidRDefault="00356058" w:rsidP="00162701">
            <w:pPr>
              <w:spacing w:after="0" w:line="240" w:lineRule="auto"/>
              <w:ind w:right="125"/>
              <w:jc w:val="center"/>
              <w:rPr>
                <w:rFonts w:ascii="Times New Roman" w:hAnsi="Times New Roman"/>
                <w:b/>
                <w:spacing w:val="-1"/>
                <w:sz w:val="24"/>
                <w:szCs w:val="24"/>
              </w:rPr>
            </w:pPr>
          </w:p>
        </w:tc>
        <w:tc>
          <w:tcPr>
            <w:tcW w:w="1715" w:type="dxa"/>
            <w:vMerge/>
            <w:tcBorders>
              <w:bottom w:val="single" w:sz="4" w:space="0" w:color="auto"/>
            </w:tcBorders>
          </w:tcPr>
          <w:p w:rsidR="00356058" w:rsidRPr="00301140" w:rsidRDefault="00356058" w:rsidP="00162701">
            <w:pPr>
              <w:spacing w:after="0" w:line="240" w:lineRule="auto"/>
              <w:ind w:right="125"/>
              <w:jc w:val="center"/>
              <w:rPr>
                <w:rFonts w:ascii="Times New Roman" w:hAnsi="Times New Roman"/>
                <w:b/>
                <w:spacing w:val="-1"/>
                <w:sz w:val="24"/>
                <w:szCs w:val="24"/>
              </w:rPr>
            </w:pPr>
          </w:p>
        </w:tc>
        <w:tc>
          <w:tcPr>
            <w:tcW w:w="1418" w:type="dxa"/>
            <w:tcBorders>
              <w:top w:val="single" w:sz="4" w:space="0" w:color="auto"/>
              <w:bottom w:val="single" w:sz="4" w:space="0" w:color="auto"/>
              <w:right w:val="single" w:sz="4" w:space="0" w:color="auto"/>
            </w:tcBorders>
          </w:tcPr>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отпуск</w:t>
            </w:r>
          </w:p>
        </w:tc>
        <w:tc>
          <w:tcPr>
            <w:tcW w:w="1417" w:type="dxa"/>
            <w:tcBorders>
              <w:top w:val="single" w:sz="4" w:space="0" w:color="auto"/>
              <w:bottom w:val="single" w:sz="4" w:space="0" w:color="auto"/>
              <w:right w:val="single" w:sz="4" w:space="0" w:color="auto"/>
            </w:tcBorders>
          </w:tcPr>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санаторий</w:t>
            </w:r>
          </w:p>
        </w:tc>
        <w:tc>
          <w:tcPr>
            <w:tcW w:w="1660" w:type="dxa"/>
            <w:tcBorders>
              <w:top w:val="single" w:sz="4" w:space="0" w:color="auto"/>
              <w:bottom w:val="single" w:sz="4" w:space="0" w:color="auto"/>
              <w:right w:val="single" w:sz="4" w:space="0" w:color="auto"/>
            </w:tcBorders>
          </w:tcPr>
          <w:p w:rsidR="00356058" w:rsidRPr="00301140" w:rsidRDefault="00356058" w:rsidP="00162701">
            <w:pPr>
              <w:pStyle w:val="a7"/>
              <w:jc w:val="center"/>
              <w:rPr>
                <w:rFonts w:ascii="Times New Roman" w:hAnsi="Times New Roman"/>
                <w:b/>
                <w:sz w:val="24"/>
                <w:szCs w:val="24"/>
              </w:rPr>
            </w:pPr>
            <w:r w:rsidRPr="00301140">
              <w:rPr>
                <w:rFonts w:ascii="Times New Roman" w:hAnsi="Times New Roman"/>
                <w:b/>
                <w:sz w:val="24"/>
                <w:szCs w:val="24"/>
              </w:rPr>
              <w:t>домашний режим</w:t>
            </w:r>
          </w:p>
        </w:tc>
      </w:tr>
      <w:tr w:rsidR="00356058" w:rsidRPr="00D27D43" w:rsidTr="00162701">
        <w:tc>
          <w:tcPr>
            <w:tcW w:w="2053" w:type="dxa"/>
            <w:tcBorders>
              <w:right w:val="single" w:sz="4" w:space="0" w:color="auto"/>
            </w:tcBorders>
            <w:vAlign w:val="center"/>
          </w:tcPr>
          <w:p w:rsidR="00356058" w:rsidRPr="00301140" w:rsidRDefault="00301140"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376</w:t>
            </w:r>
          </w:p>
        </w:tc>
        <w:tc>
          <w:tcPr>
            <w:tcW w:w="1768" w:type="dxa"/>
            <w:tcBorders>
              <w:left w:val="single" w:sz="4" w:space="0" w:color="auto"/>
            </w:tcBorders>
            <w:vAlign w:val="center"/>
          </w:tcPr>
          <w:p w:rsidR="00356058" w:rsidRPr="00301140" w:rsidRDefault="00301140"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235</w:t>
            </w:r>
          </w:p>
        </w:tc>
        <w:tc>
          <w:tcPr>
            <w:tcW w:w="1715" w:type="dxa"/>
            <w:vAlign w:val="center"/>
          </w:tcPr>
          <w:p w:rsidR="00356058" w:rsidRPr="00301140" w:rsidRDefault="00301140"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82</w:t>
            </w:r>
          </w:p>
        </w:tc>
        <w:tc>
          <w:tcPr>
            <w:tcW w:w="1418" w:type="dxa"/>
            <w:vAlign w:val="center"/>
          </w:tcPr>
          <w:p w:rsidR="00356058" w:rsidRPr="00301140" w:rsidRDefault="00301140"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10</w:t>
            </w:r>
          </w:p>
        </w:tc>
        <w:tc>
          <w:tcPr>
            <w:tcW w:w="1417" w:type="dxa"/>
            <w:vAlign w:val="center"/>
          </w:tcPr>
          <w:p w:rsidR="00356058" w:rsidRPr="00301140" w:rsidRDefault="00356058"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1</w:t>
            </w:r>
          </w:p>
        </w:tc>
        <w:tc>
          <w:tcPr>
            <w:tcW w:w="1660" w:type="dxa"/>
            <w:vAlign w:val="center"/>
          </w:tcPr>
          <w:p w:rsidR="00356058" w:rsidRPr="00301140" w:rsidRDefault="00356058" w:rsidP="00162701">
            <w:pPr>
              <w:spacing w:after="0" w:line="240" w:lineRule="auto"/>
              <w:ind w:right="125"/>
              <w:jc w:val="center"/>
              <w:rPr>
                <w:rFonts w:ascii="Times New Roman" w:hAnsi="Times New Roman"/>
                <w:spacing w:val="-1"/>
                <w:sz w:val="24"/>
                <w:szCs w:val="24"/>
              </w:rPr>
            </w:pPr>
            <w:r w:rsidRPr="00301140">
              <w:rPr>
                <w:rFonts w:ascii="Times New Roman" w:hAnsi="Times New Roman"/>
                <w:spacing w:val="-1"/>
                <w:sz w:val="24"/>
                <w:szCs w:val="24"/>
              </w:rPr>
              <w:t>1</w:t>
            </w:r>
          </w:p>
        </w:tc>
      </w:tr>
    </w:tbl>
    <w:p w:rsidR="00356058" w:rsidRPr="00D27D43" w:rsidRDefault="00356058" w:rsidP="00356058">
      <w:pPr>
        <w:spacing w:after="0" w:line="240" w:lineRule="auto"/>
        <w:rPr>
          <w:rFonts w:ascii="Times New Roman" w:hAnsi="Times New Roman"/>
          <w:sz w:val="24"/>
          <w:szCs w:val="24"/>
          <w:highlight w:val="yellow"/>
        </w:rPr>
      </w:pPr>
    </w:p>
    <w:p w:rsidR="00356058" w:rsidRPr="00D27D43" w:rsidRDefault="00356058" w:rsidP="00356058">
      <w:pPr>
        <w:spacing w:after="0" w:line="240" w:lineRule="auto"/>
        <w:jc w:val="both"/>
        <w:rPr>
          <w:rFonts w:ascii="Times New Roman" w:hAnsi="Times New Roman"/>
          <w:color w:val="FF0000"/>
          <w:sz w:val="24"/>
          <w:szCs w:val="24"/>
          <w:highlight w:val="yellow"/>
        </w:rPr>
      </w:pPr>
    </w:p>
    <w:p w:rsidR="00356058" w:rsidRPr="00F327F8" w:rsidRDefault="00356058" w:rsidP="00356058">
      <w:pPr>
        <w:spacing w:after="0" w:line="240" w:lineRule="auto"/>
        <w:jc w:val="both"/>
        <w:rPr>
          <w:rFonts w:ascii="Times New Roman" w:hAnsi="Times New Roman"/>
          <w:sz w:val="24"/>
          <w:szCs w:val="24"/>
        </w:rPr>
      </w:pPr>
      <w:r w:rsidRPr="00F327F8">
        <w:rPr>
          <w:rFonts w:ascii="Times New Roman" w:hAnsi="Times New Roman"/>
          <w:sz w:val="24"/>
          <w:szCs w:val="24"/>
        </w:rPr>
        <w:t xml:space="preserve">    В течение года воспитанникам была предоставлена возможность  прохождения профилактических осмотров согласно возрастным графикам, с приглашением специалистов в ДОУ и в поликлинике города.</w:t>
      </w:r>
    </w:p>
    <w:p w:rsidR="00356058" w:rsidRPr="00F327F8" w:rsidRDefault="00356058" w:rsidP="00356058">
      <w:pPr>
        <w:spacing w:after="0" w:line="240" w:lineRule="auto"/>
        <w:jc w:val="both"/>
        <w:rPr>
          <w:rFonts w:ascii="Times New Roman" w:hAnsi="Times New Roman"/>
          <w:sz w:val="24"/>
          <w:szCs w:val="24"/>
        </w:rPr>
      </w:pPr>
      <w:r w:rsidRPr="00F327F8">
        <w:rPr>
          <w:rFonts w:ascii="Times New Roman" w:hAnsi="Times New Roman"/>
          <w:sz w:val="24"/>
          <w:szCs w:val="24"/>
        </w:rPr>
        <w:t xml:space="preserve">   Для вновь поступивших детей педагогами, медицинскими работниками был разработан и внедрён в действие план адаптационных мероприятий. При реализации данного плана заметно улучшилось прохождение адаптации детей к новым условиям проживания. Все вновь поступившие воспитанники прошли адаптацию в лёгкой и средней форме. </w:t>
      </w:r>
    </w:p>
    <w:p w:rsidR="00356058" w:rsidRPr="00F327F8" w:rsidRDefault="00356058" w:rsidP="00356058">
      <w:pPr>
        <w:spacing w:after="0" w:line="240" w:lineRule="auto"/>
        <w:jc w:val="both"/>
        <w:rPr>
          <w:rFonts w:ascii="Times New Roman" w:hAnsi="Times New Roman"/>
          <w:sz w:val="24"/>
          <w:szCs w:val="24"/>
        </w:rPr>
      </w:pPr>
      <w:r w:rsidRPr="00F327F8">
        <w:rPr>
          <w:rFonts w:ascii="Times New Roman" w:hAnsi="Times New Roman"/>
          <w:sz w:val="24"/>
          <w:szCs w:val="24"/>
        </w:rPr>
        <w:t xml:space="preserve">   Для предупреждения инфекционных заболеваний был проведён ряд мероприятий: ежедневные проветривания помещений, обработка игрушек, мебели, оборудования  и пр. дезинфицирующими средствами, пропаганда ЗОЖ среди детей и родителей и многое другое.</w:t>
      </w:r>
    </w:p>
    <w:p w:rsidR="00356058" w:rsidRPr="00F327F8" w:rsidRDefault="00356058" w:rsidP="00356058">
      <w:pPr>
        <w:spacing w:after="0" w:line="240" w:lineRule="auto"/>
        <w:jc w:val="both"/>
        <w:rPr>
          <w:rFonts w:ascii="Times New Roman" w:hAnsi="Times New Roman"/>
          <w:sz w:val="24"/>
          <w:szCs w:val="24"/>
        </w:rPr>
      </w:pPr>
      <w:r w:rsidRPr="00F327F8">
        <w:rPr>
          <w:rFonts w:ascii="Times New Roman" w:hAnsi="Times New Roman"/>
          <w:sz w:val="24"/>
          <w:szCs w:val="24"/>
        </w:rPr>
        <w:t xml:space="preserve">   В целях профилактики вирусных заболеваний были проведены профилактические мероприятия: выпуск памяток, </w:t>
      </w:r>
      <w:proofErr w:type="spellStart"/>
      <w:r w:rsidRPr="00F327F8">
        <w:rPr>
          <w:rFonts w:ascii="Times New Roman" w:hAnsi="Times New Roman"/>
          <w:sz w:val="24"/>
          <w:szCs w:val="24"/>
        </w:rPr>
        <w:t>санбюллетеней</w:t>
      </w:r>
      <w:proofErr w:type="spellEnd"/>
      <w:r w:rsidRPr="00F327F8">
        <w:rPr>
          <w:rFonts w:ascii="Times New Roman" w:hAnsi="Times New Roman"/>
          <w:sz w:val="24"/>
          <w:szCs w:val="24"/>
        </w:rPr>
        <w:t xml:space="preserve">, использование фитонцидов, обработка носа </w:t>
      </w:r>
      <w:proofErr w:type="spellStart"/>
      <w:r w:rsidRPr="00F327F8">
        <w:rPr>
          <w:rFonts w:ascii="Times New Roman" w:hAnsi="Times New Roman"/>
          <w:sz w:val="24"/>
          <w:szCs w:val="24"/>
        </w:rPr>
        <w:t>оксолиновой</w:t>
      </w:r>
      <w:proofErr w:type="spellEnd"/>
      <w:r w:rsidRPr="00F327F8">
        <w:rPr>
          <w:rFonts w:ascii="Times New Roman" w:hAnsi="Times New Roman"/>
          <w:sz w:val="24"/>
          <w:szCs w:val="24"/>
        </w:rPr>
        <w:t xml:space="preserve"> мазью и т.п. В течение всего года воспитанники принимали витаминные напитки, соки, овощные и фруктовые салаты. Четыре раза дети принимали кислородный коктейль (10 дней осенью, 10 дней зимой, 10 дней весной, 10 дней летом). Питание детей было пятиразовым, сбалансированным, богатым минералами и витаминами.</w:t>
      </w:r>
    </w:p>
    <w:p w:rsidR="00356058" w:rsidRPr="00F327F8" w:rsidRDefault="00356058" w:rsidP="00356058">
      <w:pPr>
        <w:spacing w:after="0" w:line="240" w:lineRule="auto"/>
        <w:jc w:val="both"/>
        <w:rPr>
          <w:rFonts w:ascii="Times New Roman" w:hAnsi="Times New Roman"/>
          <w:sz w:val="24"/>
          <w:szCs w:val="24"/>
        </w:rPr>
      </w:pPr>
      <w:r w:rsidRPr="00F327F8">
        <w:rPr>
          <w:rFonts w:ascii="Times New Roman" w:hAnsi="Times New Roman"/>
          <w:sz w:val="24"/>
          <w:szCs w:val="24"/>
        </w:rPr>
        <w:t xml:space="preserve">   В течение года педагогами были использованы различные </w:t>
      </w:r>
      <w:proofErr w:type="spellStart"/>
      <w:r w:rsidRPr="00F327F8">
        <w:rPr>
          <w:rFonts w:ascii="Times New Roman" w:hAnsi="Times New Roman"/>
          <w:sz w:val="24"/>
          <w:szCs w:val="24"/>
        </w:rPr>
        <w:t>здоровьесберегающие</w:t>
      </w:r>
      <w:proofErr w:type="spellEnd"/>
      <w:r w:rsidRPr="00F327F8">
        <w:rPr>
          <w:rFonts w:ascii="Times New Roman" w:hAnsi="Times New Roman"/>
          <w:sz w:val="24"/>
          <w:szCs w:val="24"/>
        </w:rPr>
        <w:t xml:space="preserve"> технологии (корригирующие гимнастики, различного вида закаливания, физкультурные паузы и пр.).</w:t>
      </w:r>
    </w:p>
    <w:p w:rsidR="00356058" w:rsidRPr="00D27D43" w:rsidRDefault="00356058" w:rsidP="00356058">
      <w:pPr>
        <w:spacing w:after="0" w:line="240" w:lineRule="auto"/>
        <w:jc w:val="both"/>
        <w:rPr>
          <w:rFonts w:ascii="Times New Roman" w:hAnsi="Times New Roman"/>
          <w:sz w:val="24"/>
          <w:szCs w:val="24"/>
          <w:highlight w:val="yellow"/>
        </w:rPr>
      </w:pPr>
    </w:p>
    <w:p w:rsidR="00356058" w:rsidRPr="00F327F8" w:rsidRDefault="00356058" w:rsidP="00356058">
      <w:pPr>
        <w:spacing w:after="0" w:line="240" w:lineRule="auto"/>
        <w:jc w:val="both"/>
        <w:rPr>
          <w:rFonts w:ascii="Times New Roman" w:hAnsi="Times New Roman"/>
          <w:b/>
          <w:i/>
          <w:sz w:val="24"/>
          <w:szCs w:val="24"/>
        </w:rPr>
      </w:pPr>
      <w:r w:rsidRPr="00F327F8">
        <w:rPr>
          <w:rFonts w:ascii="Times New Roman" w:hAnsi="Times New Roman"/>
          <w:b/>
          <w:i/>
          <w:sz w:val="24"/>
          <w:szCs w:val="24"/>
        </w:rPr>
        <w:t xml:space="preserve">   Вывод:</w:t>
      </w:r>
    </w:p>
    <w:p w:rsidR="00356058" w:rsidRDefault="00356058" w:rsidP="00356058">
      <w:pPr>
        <w:spacing w:after="0" w:line="240" w:lineRule="auto"/>
        <w:jc w:val="both"/>
        <w:rPr>
          <w:rFonts w:ascii="Times New Roman" w:hAnsi="Times New Roman"/>
          <w:i/>
          <w:sz w:val="24"/>
          <w:szCs w:val="24"/>
        </w:rPr>
      </w:pPr>
      <w:r w:rsidRPr="00F327F8">
        <w:rPr>
          <w:rFonts w:ascii="Times New Roman" w:hAnsi="Times New Roman"/>
          <w:i/>
          <w:sz w:val="24"/>
          <w:szCs w:val="24"/>
        </w:rPr>
        <w:t>оздоровительная профилактическая работа организованная в ДОУ способствовала сохранению и укреплению здоровья воспитанников; значительно снизилась заболеваемость детей простудными инфекциями, однако существует необходимость в продолжени</w:t>
      </w:r>
      <w:proofErr w:type="gramStart"/>
      <w:r w:rsidRPr="00F327F8">
        <w:rPr>
          <w:rFonts w:ascii="Times New Roman" w:hAnsi="Times New Roman"/>
          <w:i/>
          <w:sz w:val="24"/>
          <w:szCs w:val="24"/>
        </w:rPr>
        <w:t>и</w:t>
      </w:r>
      <w:proofErr w:type="gramEnd"/>
      <w:r w:rsidRPr="00F327F8">
        <w:rPr>
          <w:rFonts w:ascii="Times New Roman" w:hAnsi="Times New Roman"/>
          <w:i/>
          <w:sz w:val="24"/>
          <w:szCs w:val="24"/>
        </w:rPr>
        <w:t xml:space="preserve"> работы по профилактике заболеваний различного вида, в усовершенствовании методов, форм укрепления здоровья детей, внедрении в образовательный процесс новейших </w:t>
      </w:r>
      <w:proofErr w:type="spellStart"/>
      <w:r w:rsidRPr="00F327F8">
        <w:rPr>
          <w:rFonts w:ascii="Times New Roman" w:hAnsi="Times New Roman"/>
          <w:i/>
          <w:sz w:val="24"/>
          <w:szCs w:val="24"/>
        </w:rPr>
        <w:t>здоровьесберегающих</w:t>
      </w:r>
      <w:proofErr w:type="spellEnd"/>
      <w:r w:rsidRPr="00F327F8">
        <w:rPr>
          <w:rFonts w:ascii="Times New Roman" w:hAnsi="Times New Roman"/>
          <w:i/>
          <w:sz w:val="24"/>
          <w:szCs w:val="24"/>
        </w:rPr>
        <w:t xml:space="preserve"> технологий.</w:t>
      </w:r>
    </w:p>
    <w:p w:rsidR="00356058" w:rsidRDefault="00356058" w:rsidP="00356058">
      <w:pPr>
        <w:spacing w:after="0" w:line="240" w:lineRule="auto"/>
        <w:jc w:val="both"/>
        <w:rPr>
          <w:rFonts w:ascii="Times New Roman" w:hAnsi="Times New Roman"/>
          <w:i/>
          <w:sz w:val="24"/>
          <w:szCs w:val="24"/>
        </w:rPr>
      </w:pPr>
    </w:p>
    <w:p w:rsidR="00356058" w:rsidRDefault="00356058" w:rsidP="00356058">
      <w:pPr>
        <w:spacing w:after="0" w:line="240" w:lineRule="auto"/>
        <w:jc w:val="center"/>
        <w:rPr>
          <w:rFonts w:ascii="Times New Roman" w:hAnsi="Times New Roman" w:cs="Times New Roman"/>
          <w:b/>
          <w:i/>
          <w:sz w:val="24"/>
          <w:szCs w:val="24"/>
        </w:rPr>
      </w:pPr>
      <w:r w:rsidRPr="00F327F8">
        <w:rPr>
          <w:rFonts w:ascii="Times New Roman" w:hAnsi="Times New Roman" w:cs="Times New Roman"/>
          <w:b/>
          <w:i/>
          <w:sz w:val="24"/>
          <w:szCs w:val="24"/>
        </w:rPr>
        <w:t>ОРГАНИЗАЦИЯ ПИТАНИЯ</w:t>
      </w:r>
    </w:p>
    <w:p w:rsidR="00356058" w:rsidRPr="00F327F8" w:rsidRDefault="00356058" w:rsidP="00356058">
      <w:pPr>
        <w:spacing w:after="0" w:line="240" w:lineRule="auto"/>
        <w:jc w:val="center"/>
        <w:rPr>
          <w:rFonts w:ascii="Times New Roman" w:hAnsi="Times New Roman" w:cs="Times New Roman"/>
          <w:b/>
          <w:i/>
          <w:sz w:val="24"/>
          <w:szCs w:val="24"/>
        </w:rPr>
      </w:pPr>
    </w:p>
    <w:p w:rsidR="00356058"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В ДОУ организовано 5 разовое питание согласно 10 дневному меню, разработанного на</w:t>
      </w:r>
      <w:r>
        <w:rPr>
          <w:rFonts w:ascii="Times New Roman" w:hAnsi="Times New Roman" w:cs="Times New Roman"/>
          <w:sz w:val="24"/>
          <w:szCs w:val="24"/>
        </w:rPr>
        <w:t xml:space="preserve"> </w:t>
      </w:r>
      <w:r w:rsidRPr="00B23851">
        <w:rPr>
          <w:rFonts w:ascii="Times New Roman" w:hAnsi="Times New Roman" w:cs="Times New Roman"/>
          <w:sz w:val="24"/>
          <w:szCs w:val="24"/>
        </w:rPr>
        <w:t>основе физиологических потребностей в пищевых веществах и норм питания, согласованного</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c территориальным отделом Управления </w:t>
      </w:r>
      <w:proofErr w:type="spellStart"/>
      <w:r w:rsidRPr="00B23851">
        <w:rPr>
          <w:rFonts w:ascii="Times New Roman" w:hAnsi="Times New Roman" w:cs="Times New Roman"/>
          <w:sz w:val="24"/>
          <w:szCs w:val="24"/>
        </w:rPr>
        <w:t>Роспотребнадзора</w:t>
      </w:r>
      <w:proofErr w:type="spellEnd"/>
      <w:r w:rsidRPr="00B23851">
        <w:rPr>
          <w:rFonts w:ascii="Times New Roman" w:hAnsi="Times New Roman" w:cs="Times New Roman"/>
          <w:sz w:val="24"/>
          <w:szCs w:val="24"/>
        </w:rPr>
        <w:t xml:space="preserve"> по Республике Башкортостан в</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городах Салават, Ишимбай и </w:t>
      </w:r>
      <w:proofErr w:type="spellStart"/>
      <w:r w:rsidRPr="00B23851">
        <w:rPr>
          <w:rFonts w:ascii="Times New Roman" w:hAnsi="Times New Roman" w:cs="Times New Roman"/>
          <w:sz w:val="24"/>
          <w:szCs w:val="24"/>
        </w:rPr>
        <w:t>Ишимбайском</w:t>
      </w:r>
      <w:proofErr w:type="spellEnd"/>
      <w:r w:rsidRPr="00B23851">
        <w:rPr>
          <w:rFonts w:ascii="Times New Roman" w:hAnsi="Times New Roman" w:cs="Times New Roman"/>
          <w:sz w:val="24"/>
          <w:szCs w:val="24"/>
        </w:rPr>
        <w:t xml:space="preserve"> районе. В меню представлены разнообразные</w:t>
      </w:r>
      <w:r>
        <w:rPr>
          <w:rFonts w:ascii="Times New Roman" w:hAnsi="Times New Roman" w:cs="Times New Roman"/>
          <w:sz w:val="24"/>
          <w:szCs w:val="24"/>
        </w:rPr>
        <w:t xml:space="preserve"> </w:t>
      </w:r>
      <w:r w:rsidRPr="00B23851">
        <w:rPr>
          <w:rFonts w:ascii="Times New Roman" w:hAnsi="Times New Roman" w:cs="Times New Roman"/>
          <w:sz w:val="24"/>
          <w:szCs w:val="24"/>
        </w:rPr>
        <w:t>блюда, исключены их повторы. Предусмотрен второй завтрак, воспитанники получают соки</w:t>
      </w:r>
      <w:r>
        <w:rPr>
          <w:rFonts w:ascii="Times New Roman" w:hAnsi="Times New Roman" w:cs="Times New Roman"/>
          <w:sz w:val="24"/>
          <w:szCs w:val="24"/>
        </w:rPr>
        <w:t xml:space="preserve"> </w:t>
      </w:r>
      <w:r w:rsidRPr="00B23851">
        <w:rPr>
          <w:rFonts w:ascii="Times New Roman" w:hAnsi="Times New Roman" w:cs="Times New Roman"/>
          <w:sz w:val="24"/>
          <w:szCs w:val="24"/>
        </w:rPr>
        <w:t>или фрукты. В ежедневный рацион питания включены мясо, овощи, фрукты и остальные</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продукты (творог, курица, рыба 2-3 раза в неделю). </w:t>
      </w:r>
    </w:p>
    <w:p w:rsidR="00356058" w:rsidRPr="00B23851"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Ежемесячно проводится анализ питания</w:t>
      </w:r>
      <w:r>
        <w:rPr>
          <w:rFonts w:ascii="Times New Roman" w:hAnsi="Times New Roman" w:cs="Times New Roman"/>
          <w:sz w:val="24"/>
          <w:szCs w:val="24"/>
        </w:rPr>
        <w:t xml:space="preserve"> </w:t>
      </w:r>
      <w:r w:rsidRPr="00B23851">
        <w:rPr>
          <w:rFonts w:ascii="Times New Roman" w:hAnsi="Times New Roman" w:cs="Times New Roman"/>
          <w:sz w:val="24"/>
          <w:szCs w:val="24"/>
        </w:rPr>
        <w:t>по натуральным нормам, подсчитывается калорийность. Со стороны администрации</w:t>
      </w:r>
      <w:r>
        <w:rPr>
          <w:rFonts w:ascii="Times New Roman" w:hAnsi="Times New Roman" w:cs="Times New Roman"/>
          <w:sz w:val="24"/>
          <w:szCs w:val="24"/>
        </w:rPr>
        <w:t xml:space="preserve"> </w:t>
      </w:r>
      <w:r w:rsidRPr="00B23851">
        <w:rPr>
          <w:rFonts w:ascii="Times New Roman" w:hAnsi="Times New Roman" w:cs="Times New Roman"/>
          <w:sz w:val="24"/>
          <w:szCs w:val="24"/>
        </w:rPr>
        <w:t>осуществляется постоянный контроль организации детского питания в группах.</w:t>
      </w:r>
    </w:p>
    <w:p w:rsidR="00356058"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Стоимость питания (в расчете на 1 ребенка в день) составляло </w:t>
      </w:r>
      <w:r w:rsidR="0066690C">
        <w:rPr>
          <w:rFonts w:ascii="Times New Roman" w:hAnsi="Times New Roman" w:cs="Times New Roman"/>
          <w:sz w:val="24"/>
          <w:szCs w:val="24"/>
        </w:rPr>
        <w:t>98 рублей</w:t>
      </w:r>
      <w:r w:rsidR="0066690C" w:rsidRPr="0066690C">
        <w:rPr>
          <w:rFonts w:ascii="Times New Roman" w:hAnsi="Times New Roman" w:cs="Times New Roman"/>
          <w:sz w:val="24"/>
          <w:szCs w:val="24"/>
        </w:rPr>
        <w:t xml:space="preserve"> –</w:t>
      </w:r>
      <w:r w:rsidR="0066690C">
        <w:rPr>
          <w:rFonts w:ascii="Times New Roman" w:hAnsi="Times New Roman" w:cs="Times New Roman"/>
          <w:sz w:val="24"/>
          <w:szCs w:val="24"/>
        </w:rPr>
        <w:t xml:space="preserve"> 12-и часовой день, 89 рублей – 10,5 часовой день.</w:t>
      </w:r>
    </w:p>
    <w:p w:rsidR="00356058" w:rsidRPr="00B23851" w:rsidRDefault="00356058" w:rsidP="00356058">
      <w:pPr>
        <w:spacing w:after="0" w:line="240" w:lineRule="auto"/>
        <w:jc w:val="both"/>
        <w:rPr>
          <w:rFonts w:ascii="Times New Roman" w:hAnsi="Times New Roman" w:cs="Times New Roman"/>
          <w:sz w:val="24"/>
          <w:szCs w:val="24"/>
        </w:rPr>
      </w:pPr>
    </w:p>
    <w:p w:rsidR="00356058" w:rsidRDefault="00356058" w:rsidP="00356058">
      <w:pPr>
        <w:spacing w:after="0" w:line="240" w:lineRule="auto"/>
        <w:jc w:val="both"/>
        <w:rPr>
          <w:rFonts w:ascii="Times New Roman" w:hAnsi="Times New Roman" w:cs="Times New Roman"/>
          <w:sz w:val="24"/>
          <w:szCs w:val="24"/>
        </w:rPr>
      </w:pPr>
      <w:r w:rsidRPr="00F327F8">
        <w:rPr>
          <w:rFonts w:ascii="Times New Roman" w:hAnsi="Times New Roman" w:cs="Times New Roman"/>
          <w:b/>
          <w:i/>
          <w:sz w:val="24"/>
          <w:szCs w:val="24"/>
        </w:rPr>
        <w:t>Вывод:</w:t>
      </w:r>
    </w:p>
    <w:p w:rsidR="00356058" w:rsidRDefault="00356058" w:rsidP="00356058">
      <w:pPr>
        <w:spacing w:after="0" w:line="240" w:lineRule="auto"/>
        <w:jc w:val="both"/>
        <w:rPr>
          <w:rFonts w:ascii="Times New Roman" w:hAnsi="Times New Roman" w:cs="Times New Roman"/>
          <w:i/>
          <w:sz w:val="24"/>
          <w:szCs w:val="24"/>
        </w:rPr>
      </w:pPr>
      <w:r w:rsidRPr="00F327F8">
        <w:rPr>
          <w:rFonts w:ascii="Times New Roman" w:hAnsi="Times New Roman" w:cs="Times New Roman"/>
          <w:sz w:val="24"/>
          <w:szCs w:val="24"/>
        </w:rPr>
        <w:t xml:space="preserve"> </w:t>
      </w:r>
      <w:r>
        <w:rPr>
          <w:rFonts w:ascii="Times New Roman" w:hAnsi="Times New Roman" w:cs="Times New Roman"/>
          <w:i/>
          <w:sz w:val="24"/>
          <w:szCs w:val="24"/>
        </w:rPr>
        <w:t>с</w:t>
      </w:r>
      <w:r w:rsidRPr="00F327F8">
        <w:rPr>
          <w:rFonts w:ascii="Times New Roman" w:hAnsi="Times New Roman" w:cs="Times New Roman"/>
          <w:i/>
          <w:sz w:val="24"/>
          <w:szCs w:val="24"/>
        </w:rPr>
        <w:t>озданные безопасные условия и сбалансированное качественное питание,</w:t>
      </w:r>
      <w:r>
        <w:rPr>
          <w:rFonts w:ascii="Times New Roman" w:hAnsi="Times New Roman" w:cs="Times New Roman"/>
          <w:i/>
          <w:sz w:val="24"/>
          <w:szCs w:val="24"/>
        </w:rPr>
        <w:t xml:space="preserve"> </w:t>
      </w:r>
      <w:r w:rsidRPr="00F327F8">
        <w:rPr>
          <w:rFonts w:ascii="Times New Roman" w:hAnsi="Times New Roman" w:cs="Times New Roman"/>
          <w:i/>
          <w:sz w:val="24"/>
          <w:szCs w:val="24"/>
        </w:rPr>
        <w:t>организованное в ДОО способствуют сохранению и укреплению здоровья воспитанников.</w:t>
      </w:r>
    </w:p>
    <w:p w:rsidR="00356058" w:rsidRPr="00F327F8" w:rsidRDefault="00356058" w:rsidP="00356058">
      <w:pPr>
        <w:spacing w:after="0" w:line="240" w:lineRule="auto"/>
        <w:jc w:val="both"/>
        <w:rPr>
          <w:rFonts w:ascii="Times New Roman" w:hAnsi="Times New Roman" w:cs="Times New Roman"/>
          <w:i/>
          <w:sz w:val="24"/>
          <w:szCs w:val="24"/>
        </w:rPr>
      </w:pPr>
    </w:p>
    <w:p w:rsidR="00846757" w:rsidRDefault="00846757" w:rsidP="00356058">
      <w:pPr>
        <w:spacing w:after="0" w:line="240" w:lineRule="auto"/>
        <w:jc w:val="center"/>
        <w:rPr>
          <w:rFonts w:ascii="Times New Roman" w:hAnsi="Times New Roman" w:cs="Times New Roman"/>
          <w:b/>
          <w:i/>
          <w:sz w:val="24"/>
          <w:szCs w:val="24"/>
        </w:rPr>
      </w:pPr>
    </w:p>
    <w:p w:rsidR="00846757" w:rsidRDefault="00846757" w:rsidP="00356058">
      <w:pPr>
        <w:spacing w:after="0" w:line="240" w:lineRule="auto"/>
        <w:jc w:val="center"/>
        <w:rPr>
          <w:rFonts w:ascii="Times New Roman" w:hAnsi="Times New Roman" w:cs="Times New Roman"/>
          <w:b/>
          <w:i/>
          <w:sz w:val="24"/>
          <w:szCs w:val="24"/>
        </w:rPr>
      </w:pPr>
    </w:p>
    <w:p w:rsidR="00846757" w:rsidRDefault="00846757" w:rsidP="00356058">
      <w:pPr>
        <w:spacing w:after="0" w:line="240" w:lineRule="auto"/>
        <w:jc w:val="center"/>
        <w:rPr>
          <w:rFonts w:ascii="Times New Roman" w:hAnsi="Times New Roman" w:cs="Times New Roman"/>
          <w:b/>
          <w:i/>
          <w:sz w:val="24"/>
          <w:szCs w:val="24"/>
        </w:rPr>
      </w:pPr>
    </w:p>
    <w:p w:rsidR="00846757" w:rsidRDefault="00846757" w:rsidP="00356058">
      <w:pPr>
        <w:spacing w:after="0" w:line="240" w:lineRule="auto"/>
        <w:jc w:val="center"/>
        <w:rPr>
          <w:rFonts w:ascii="Times New Roman" w:hAnsi="Times New Roman" w:cs="Times New Roman"/>
          <w:b/>
          <w:i/>
          <w:sz w:val="24"/>
          <w:szCs w:val="24"/>
        </w:rPr>
      </w:pPr>
    </w:p>
    <w:p w:rsidR="00356058" w:rsidRDefault="00356058" w:rsidP="00356058">
      <w:pPr>
        <w:spacing w:after="0" w:line="240" w:lineRule="auto"/>
        <w:jc w:val="center"/>
        <w:rPr>
          <w:rFonts w:ascii="Times New Roman" w:hAnsi="Times New Roman" w:cs="Times New Roman"/>
          <w:b/>
          <w:i/>
          <w:sz w:val="24"/>
          <w:szCs w:val="24"/>
        </w:rPr>
      </w:pPr>
      <w:r w:rsidRPr="00F327F8">
        <w:rPr>
          <w:rFonts w:ascii="Times New Roman" w:hAnsi="Times New Roman" w:cs="Times New Roman"/>
          <w:b/>
          <w:i/>
          <w:sz w:val="24"/>
          <w:szCs w:val="24"/>
        </w:rPr>
        <w:lastRenderedPageBreak/>
        <w:t>ОБЕСПЕЧЕНИЕ БЕЗОПАСНОСТИ</w:t>
      </w:r>
    </w:p>
    <w:p w:rsidR="00356058" w:rsidRPr="00F327F8" w:rsidRDefault="00356058" w:rsidP="00356058">
      <w:pPr>
        <w:spacing w:after="0" w:line="240" w:lineRule="auto"/>
        <w:jc w:val="center"/>
        <w:rPr>
          <w:rFonts w:ascii="Times New Roman" w:hAnsi="Times New Roman" w:cs="Times New Roman"/>
          <w:b/>
          <w:i/>
          <w:sz w:val="24"/>
          <w:szCs w:val="24"/>
        </w:rPr>
      </w:pPr>
    </w:p>
    <w:p w:rsidR="00356058" w:rsidRPr="00B23851"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Обеспечение условий безопасного пребывания воспитанников в учреждении</w:t>
      </w:r>
      <w:r>
        <w:rPr>
          <w:rFonts w:ascii="Times New Roman" w:hAnsi="Times New Roman" w:cs="Times New Roman"/>
          <w:sz w:val="24"/>
          <w:szCs w:val="24"/>
        </w:rPr>
        <w:t xml:space="preserve"> </w:t>
      </w:r>
      <w:r w:rsidRPr="00B23851">
        <w:rPr>
          <w:rFonts w:ascii="Times New Roman" w:hAnsi="Times New Roman" w:cs="Times New Roman"/>
          <w:sz w:val="24"/>
          <w:szCs w:val="24"/>
        </w:rPr>
        <w:t>осуществляется в соответствии с требованиями действующего законодательства и</w:t>
      </w:r>
      <w:r>
        <w:rPr>
          <w:rFonts w:ascii="Times New Roman" w:hAnsi="Times New Roman" w:cs="Times New Roman"/>
          <w:sz w:val="24"/>
          <w:szCs w:val="24"/>
        </w:rPr>
        <w:t xml:space="preserve"> </w:t>
      </w:r>
      <w:r w:rsidRPr="00B23851">
        <w:rPr>
          <w:rFonts w:ascii="Times New Roman" w:hAnsi="Times New Roman" w:cs="Times New Roman"/>
          <w:sz w:val="24"/>
          <w:szCs w:val="24"/>
        </w:rPr>
        <w:t>сопровождается локальными актами: положениями, инструкциями, приказами.</w:t>
      </w:r>
    </w:p>
    <w:p w:rsidR="00356058"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Безопасность воспитанн</w:t>
      </w:r>
      <w:r>
        <w:rPr>
          <w:rFonts w:ascii="Times New Roman" w:hAnsi="Times New Roman" w:cs="Times New Roman"/>
          <w:sz w:val="24"/>
          <w:szCs w:val="24"/>
        </w:rPr>
        <w:t>иков и сотрудников МАДОУ д/с № 31</w:t>
      </w:r>
      <w:r w:rsidRPr="00B23851">
        <w:rPr>
          <w:rFonts w:ascii="Times New Roman" w:hAnsi="Times New Roman" w:cs="Times New Roman"/>
          <w:sz w:val="24"/>
          <w:szCs w:val="24"/>
        </w:rPr>
        <w:t xml:space="preserve"> «</w:t>
      </w:r>
      <w:r>
        <w:rPr>
          <w:rFonts w:ascii="Times New Roman" w:hAnsi="Times New Roman" w:cs="Times New Roman"/>
          <w:sz w:val="24"/>
          <w:szCs w:val="24"/>
        </w:rPr>
        <w:t>Алёнушка</w:t>
      </w:r>
      <w:r w:rsidRPr="00B23851">
        <w:rPr>
          <w:rFonts w:ascii="Times New Roman" w:hAnsi="Times New Roman" w:cs="Times New Roman"/>
          <w:sz w:val="24"/>
          <w:szCs w:val="24"/>
        </w:rPr>
        <w:t>» обеспечивает Отдел</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вневедомственной охраны при Отделе внутренних дел по </w:t>
      </w:r>
      <w:proofErr w:type="spellStart"/>
      <w:r w:rsidRPr="00B23851">
        <w:rPr>
          <w:rFonts w:ascii="Times New Roman" w:hAnsi="Times New Roman" w:cs="Times New Roman"/>
          <w:sz w:val="24"/>
          <w:szCs w:val="24"/>
        </w:rPr>
        <w:t>Ишимбайскому</w:t>
      </w:r>
      <w:proofErr w:type="spellEnd"/>
      <w:r w:rsidRPr="00B23851">
        <w:rPr>
          <w:rFonts w:ascii="Times New Roman" w:hAnsi="Times New Roman" w:cs="Times New Roman"/>
          <w:sz w:val="24"/>
          <w:szCs w:val="24"/>
        </w:rPr>
        <w:t xml:space="preserve"> району и городу</w:t>
      </w:r>
      <w:r>
        <w:rPr>
          <w:rFonts w:ascii="Times New Roman" w:hAnsi="Times New Roman" w:cs="Times New Roman"/>
          <w:sz w:val="24"/>
          <w:szCs w:val="24"/>
        </w:rPr>
        <w:t xml:space="preserve"> Ишимбай (</w:t>
      </w:r>
      <w:r w:rsidRPr="00B23851">
        <w:rPr>
          <w:rFonts w:ascii="Times New Roman" w:hAnsi="Times New Roman" w:cs="Times New Roman"/>
          <w:sz w:val="24"/>
          <w:szCs w:val="24"/>
        </w:rPr>
        <w:t xml:space="preserve">на сотовом телефоне МАДОУ установлена тревожная кнопка). </w:t>
      </w:r>
    </w:p>
    <w:p w:rsidR="0066690C"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В Учреждении в</w:t>
      </w:r>
      <w:r>
        <w:rPr>
          <w:rFonts w:ascii="Times New Roman" w:hAnsi="Times New Roman" w:cs="Times New Roman"/>
          <w:sz w:val="24"/>
          <w:szCs w:val="24"/>
        </w:rPr>
        <w:t xml:space="preserve"> </w:t>
      </w:r>
      <w:r w:rsidRPr="00B23851">
        <w:rPr>
          <w:rFonts w:ascii="Times New Roman" w:hAnsi="Times New Roman" w:cs="Times New Roman"/>
          <w:sz w:val="24"/>
          <w:szCs w:val="24"/>
        </w:rPr>
        <w:t>дневное время осуществляется пропускной режим силами сотрудников. Охрану Учреждения в</w:t>
      </w:r>
      <w:r>
        <w:rPr>
          <w:rFonts w:ascii="Times New Roman" w:hAnsi="Times New Roman" w:cs="Times New Roman"/>
          <w:sz w:val="24"/>
          <w:szCs w:val="24"/>
        </w:rPr>
        <w:t xml:space="preserve"> </w:t>
      </w:r>
      <w:r w:rsidRPr="00B23851">
        <w:rPr>
          <w:rFonts w:ascii="Times New Roman" w:hAnsi="Times New Roman" w:cs="Times New Roman"/>
          <w:sz w:val="24"/>
          <w:szCs w:val="24"/>
        </w:rPr>
        <w:t>ночное время обеспечивает ООО</w:t>
      </w:r>
      <w:r w:rsidR="0066690C">
        <w:rPr>
          <w:rFonts w:ascii="Times New Roman" w:hAnsi="Times New Roman" w:cs="Times New Roman"/>
          <w:sz w:val="24"/>
          <w:szCs w:val="24"/>
        </w:rPr>
        <w:t xml:space="preserve"> Дельта-</w:t>
      </w:r>
      <w:r w:rsidR="0066690C" w:rsidRPr="0066690C">
        <w:rPr>
          <w:rFonts w:ascii="Times New Roman" w:hAnsi="Times New Roman" w:cs="Times New Roman"/>
          <w:sz w:val="24"/>
          <w:szCs w:val="24"/>
        </w:rPr>
        <w:t>Регион</w:t>
      </w:r>
      <w:r w:rsidRPr="0066690C">
        <w:rPr>
          <w:rFonts w:ascii="Times New Roman" w:hAnsi="Times New Roman" w:cs="Times New Roman"/>
          <w:sz w:val="24"/>
          <w:szCs w:val="24"/>
        </w:rPr>
        <w:t>», по</w:t>
      </w:r>
      <w:r w:rsidRPr="00B23851">
        <w:rPr>
          <w:rFonts w:ascii="Times New Roman" w:hAnsi="Times New Roman" w:cs="Times New Roman"/>
          <w:sz w:val="24"/>
          <w:szCs w:val="24"/>
        </w:rPr>
        <w:t xml:space="preserve"> периметру здания расположены </w:t>
      </w:r>
      <w:r w:rsidR="0066690C" w:rsidRPr="0066690C">
        <w:rPr>
          <w:rFonts w:ascii="Times New Roman" w:hAnsi="Times New Roman" w:cs="Times New Roman"/>
          <w:sz w:val="24"/>
          <w:szCs w:val="24"/>
        </w:rPr>
        <w:t>7</w:t>
      </w:r>
      <w:r w:rsidRPr="0066690C">
        <w:rPr>
          <w:rFonts w:ascii="Times New Roman" w:hAnsi="Times New Roman" w:cs="Times New Roman"/>
          <w:sz w:val="24"/>
          <w:szCs w:val="24"/>
        </w:rPr>
        <w:t xml:space="preserve"> камер видеонаблюдения</w:t>
      </w:r>
      <w:r w:rsidR="0066690C" w:rsidRPr="0066690C">
        <w:rPr>
          <w:rFonts w:ascii="Times New Roman" w:hAnsi="Times New Roman" w:cs="Times New Roman"/>
          <w:sz w:val="24"/>
          <w:szCs w:val="24"/>
        </w:rPr>
        <w:t xml:space="preserve"> и 1 камера внутри ДОУ</w:t>
      </w:r>
      <w:r w:rsidRPr="0066690C">
        <w:rPr>
          <w:rFonts w:ascii="Times New Roman" w:hAnsi="Times New Roman" w:cs="Times New Roman"/>
          <w:sz w:val="24"/>
          <w:szCs w:val="24"/>
        </w:rPr>
        <w:t>. В МАДОУ имеется автоматическая пожарная</w:t>
      </w:r>
      <w:r w:rsidRPr="00B23851">
        <w:rPr>
          <w:rFonts w:ascii="Times New Roman" w:hAnsi="Times New Roman" w:cs="Times New Roman"/>
          <w:sz w:val="24"/>
          <w:szCs w:val="24"/>
        </w:rPr>
        <w:t xml:space="preserve"> сигнализация</w:t>
      </w:r>
      <w:r w:rsidR="0066690C">
        <w:rPr>
          <w:rFonts w:ascii="Times New Roman" w:hAnsi="Times New Roman" w:cs="Times New Roman"/>
          <w:sz w:val="24"/>
          <w:szCs w:val="24"/>
        </w:rPr>
        <w:t>.</w:t>
      </w:r>
    </w:p>
    <w:p w:rsidR="00356058"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Обеспечение условий безопасности в учреждении выполняется локальными нормативно</w:t>
      </w:r>
      <w:r>
        <w:rPr>
          <w:rFonts w:ascii="Times New Roman" w:hAnsi="Times New Roman" w:cs="Times New Roman"/>
          <w:sz w:val="24"/>
          <w:szCs w:val="24"/>
        </w:rPr>
        <w:t>-</w:t>
      </w:r>
      <w:r w:rsidRPr="00B23851">
        <w:rPr>
          <w:rFonts w:ascii="Times New Roman" w:hAnsi="Times New Roman" w:cs="Times New Roman"/>
          <w:sz w:val="24"/>
          <w:szCs w:val="24"/>
        </w:rPr>
        <w:t>правовыми документами: приказами, инструкциями, положениями. Имеются планы эвакуации.</w:t>
      </w:r>
      <w:r>
        <w:rPr>
          <w:rFonts w:ascii="Times New Roman" w:hAnsi="Times New Roman" w:cs="Times New Roman"/>
          <w:sz w:val="24"/>
          <w:szCs w:val="24"/>
        </w:rPr>
        <w:t xml:space="preserve"> </w:t>
      </w:r>
      <w:r w:rsidRPr="00B23851">
        <w:rPr>
          <w:rFonts w:ascii="Times New Roman" w:hAnsi="Times New Roman" w:cs="Times New Roman"/>
          <w:sz w:val="24"/>
          <w:szCs w:val="24"/>
        </w:rPr>
        <w:t>В соответствии с требованиями законодательства по охране труда систематически проводятся</w:t>
      </w:r>
      <w:r>
        <w:rPr>
          <w:rFonts w:ascii="Times New Roman" w:hAnsi="Times New Roman" w:cs="Times New Roman"/>
          <w:sz w:val="24"/>
          <w:szCs w:val="24"/>
        </w:rPr>
        <w:t xml:space="preserve"> </w:t>
      </w:r>
      <w:r w:rsidRPr="00B23851">
        <w:rPr>
          <w:rFonts w:ascii="Times New Roman" w:hAnsi="Times New Roman" w:cs="Times New Roman"/>
          <w:sz w:val="24"/>
          <w:szCs w:val="24"/>
        </w:rPr>
        <w:t>разного вида инструктажи: вводный (при поступлении), первичный (с вновь поступившими),</w:t>
      </w:r>
      <w:r>
        <w:rPr>
          <w:rFonts w:ascii="Times New Roman" w:hAnsi="Times New Roman" w:cs="Times New Roman"/>
          <w:sz w:val="24"/>
          <w:szCs w:val="24"/>
        </w:rPr>
        <w:t xml:space="preserve"> </w:t>
      </w:r>
      <w:r w:rsidRPr="00B23851">
        <w:rPr>
          <w:rFonts w:ascii="Times New Roman" w:hAnsi="Times New Roman" w:cs="Times New Roman"/>
          <w:sz w:val="24"/>
          <w:szCs w:val="24"/>
        </w:rPr>
        <w:t>повторный, что позволяет персоналу владеть знаниями по охране труда и техники безопасности,</w:t>
      </w:r>
      <w:r>
        <w:rPr>
          <w:rFonts w:ascii="Times New Roman" w:hAnsi="Times New Roman" w:cs="Times New Roman"/>
          <w:sz w:val="24"/>
          <w:szCs w:val="24"/>
        </w:rPr>
        <w:t xml:space="preserve"> </w:t>
      </w:r>
      <w:r w:rsidRPr="00B23851">
        <w:rPr>
          <w:rFonts w:ascii="Times New Roman" w:hAnsi="Times New Roman" w:cs="Times New Roman"/>
          <w:sz w:val="24"/>
          <w:szCs w:val="24"/>
        </w:rPr>
        <w:t xml:space="preserve">правилами пожарной безопасности, действиям в чрезвычайных ситуациях. </w:t>
      </w:r>
    </w:p>
    <w:p w:rsidR="00356058" w:rsidRDefault="00356058" w:rsidP="0035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851">
        <w:rPr>
          <w:rFonts w:ascii="Times New Roman" w:hAnsi="Times New Roman" w:cs="Times New Roman"/>
          <w:sz w:val="24"/>
          <w:szCs w:val="24"/>
        </w:rPr>
        <w:t>Имеется план</w:t>
      </w:r>
      <w:r>
        <w:rPr>
          <w:rFonts w:ascii="Times New Roman" w:hAnsi="Times New Roman" w:cs="Times New Roman"/>
          <w:sz w:val="24"/>
          <w:szCs w:val="24"/>
        </w:rPr>
        <w:t xml:space="preserve"> </w:t>
      </w:r>
      <w:r w:rsidRPr="00B23851">
        <w:rPr>
          <w:rFonts w:ascii="Times New Roman" w:hAnsi="Times New Roman" w:cs="Times New Roman"/>
          <w:sz w:val="24"/>
          <w:szCs w:val="24"/>
        </w:rPr>
        <w:t>эвакуации, назначены ответственные лица за безопасность. Территория по всему периметру</w:t>
      </w:r>
      <w:r>
        <w:rPr>
          <w:rFonts w:ascii="Times New Roman" w:hAnsi="Times New Roman" w:cs="Times New Roman"/>
          <w:sz w:val="24"/>
          <w:szCs w:val="24"/>
        </w:rPr>
        <w:t xml:space="preserve"> </w:t>
      </w:r>
      <w:r w:rsidRPr="00B23851">
        <w:rPr>
          <w:rFonts w:ascii="Times New Roman" w:hAnsi="Times New Roman" w:cs="Times New Roman"/>
          <w:sz w:val="24"/>
          <w:szCs w:val="24"/>
        </w:rPr>
        <w:t>ограждена забором. Прогулочные площадки в удовлетворительном санитарном состоянии и</w:t>
      </w:r>
      <w:r>
        <w:rPr>
          <w:rFonts w:ascii="Times New Roman" w:hAnsi="Times New Roman" w:cs="Times New Roman"/>
          <w:sz w:val="24"/>
          <w:szCs w:val="24"/>
        </w:rPr>
        <w:t xml:space="preserve"> </w:t>
      </w:r>
      <w:r w:rsidRPr="00B23851">
        <w:rPr>
          <w:rFonts w:ascii="Times New Roman" w:hAnsi="Times New Roman" w:cs="Times New Roman"/>
          <w:sz w:val="24"/>
          <w:szCs w:val="24"/>
        </w:rPr>
        <w:t>содержании. Игровое оборудование и постройки на участках безопасные, с приспособлениями,</w:t>
      </w:r>
      <w:r>
        <w:rPr>
          <w:rFonts w:ascii="Times New Roman" w:hAnsi="Times New Roman" w:cs="Times New Roman"/>
          <w:sz w:val="24"/>
          <w:szCs w:val="24"/>
        </w:rPr>
        <w:t xml:space="preserve"> </w:t>
      </w:r>
      <w:r w:rsidRPr="00B23851">
        <w:rPr>
          <w:rFonts w:ascii="Times New Roman" w:hAnsi="Times New Roman" w:cs="Times New Roman"/>
          <w:sz w:val="24"/>
          <w:szCs w:val="24"/>
        </w:rPr>
        <w:t>дающими возможность ребёнку двигаться, играть. С детьми проводятся беседы, занятия по ОБЖ,</w:t>
      </w:r>
      <w:r>
        <w:rPr>
          <w:rFonts w:ascii="Times New Roman" w:hAnsi="Times New Roman" w:cs="Times New Roman"/>
          <w:sz w:val="24"/>
          <w:szCs w:val="24"/>
        </w:rPr>
        <w:t xml:space="preserve"> </w:t>
      </w:r>
      <w:r w:rsidRPr="00B23851">
        <w:rPr>
          <w:rFonts w:ascii="Times New Roman" w:hAnsi="Times New Roman" w:cs="Times New Roman"/>
          <w:sz w:val="24"/>
          <w:szCs w:val="24"/>
        </w:rPr>
        <w:t>развлечения по соблюдению правил безопасности на дорогах. Ежедневно ответственными</w:t>
      </w:r>
      <w:r>
        <w:rPr>
          <w:rFonts w:ascii="Times New Roman" w:hAnsi="Times New Roman" w:cs="Times New Roman"/>
          <w:sz w:val="24"/>
          <w:szCs w:val="24"/>
        </w:rPr>
        <w:t xml:space="preserve"> </w:t>
      </w:r>
      <w:r w:rsidRPr="00B23851">
        <w:rPr>
          <w:rFonts w:ascii="Times New Roman" w:hAnsi="Times New Roman" w:cs="Times New Roman"/>
          <w:sz w:val="24"/>
          <w:szCs w:val="24"/>
        </w:rPr>
        <w:t>лицами осуществляется контроль с целью своевременного устранения причин, несущих угрозу</w:t>
      </w:r>
      <w:r>
        <w:rPr>
          <w:rFonts w:ascii="Times New Roman" w:hAnsi="Times New Roman" w:cs="Times New Roman"/>
          <w:sz w:val="24"/>
          <w:szCs w:val="24"/>
        </w:rPr>
        <w:t xml:space="preserve"> </w:t>
      </w:r>
      <w:r w:rsidRPr="00B23851">
        <w:rPr>
          <w:rFonts w:ascii="Times New Roman" w:hAnsi="Times New Roman" w:cs="Times New Roman"/>
          <w:sz w:val="24"/>
          <w:szCs w:val="24"/>
        </w:rPr>
        <w:t>жизни и здоровью воспитанников и работников. В ДОУ соблюдаются правила по охране труда,</w:t>
      </w:r>
      <w:r>
        <w:rPr>
          <w:rFonts w:ascii="Times New Roman" w:hAnsi="Times New Roman" w:cs="Times New Roman"/>
          <w:sz w:val="24"/>
          <w:szCs w:val="24"/>
        </w:rPr>
        <w:t xml:space="preserve"> </w:t>
      </w:r>
      <w:r w:rsidRPr="00B23851">
        <w:rPr>
          <w:rFonts w:ascii="Times New Roman" w:hAnsi="Times New Roman" w:cs="Times New Roman"/>
          <w:sz w:val="24"/>
          <w:szCs w:val="24"/>
        </w:rPr>
        <w:t>и обеспечивается безопасность жизнедеятельности воспитанников и сотрудников. В учреждении</w:t>
      </w:r>
      <w:r>
        <w:rPr>
          <w:rFonts w:ascii="Times New Roman" w:hAnsi="Times New Roman" w:cs="Times New Roman"/>
          <w:sz w:val="24"/>
          <w:szCs w:val="24"/>
        </w:rPr>
        <w:t xml:space="preserve"> </w:t>
      </w:r>
      <w:r w:rsidRPr="00B23851">
        <w:rPr>
          <w:rFonts w:ascii="Times New Roman" w:hAnsi="Times New Roman" w:cs="Times New Roman"/>
          <w:sz w:val="24"/>
          <w:szCs w:val="24"/>
        </w:rPr>
        <w:t>соблюдаются требования пожарной безопасности. Территория, здание и помещения</w:t>
      </w:r>
      <w:r>
        <w:rPr>
          <w:rFonts w:ascii="Times New Roman" w:hAnsi="Times New Roman" w:cs="Times New Roman"/>
          <w:sz w:val="24"/>
          <w:szCs w:val="24"/>
        </w:rPr>
        <w:t xml:space="preserve"> </w:t>
      </w:r>
      <w:r w:rsidRPr="00B23851">
        <w:rPr>
          <w:rFonts w:ascii="Times New Roman" w:hAnsi="Times New Roman" w:cs="Times New Roman"/>
          <w:sz w:val="24"/>
          <w:szCs w:val="24"/>
        </w:rPr>
        <w:t>образовательного учреждения соответствуют нормам электробезопасности, требованиям охраны</w:t>
      </w:r>
      <w:r>
        <w:rPr>
          <w:rFonts w:ascii="Times New Roman" w:hAnsi="Times New Roman" w:cs="Times New Roman"/>
          <w:sz w:val="24"/>
          <w:szCs w:val="24"/>
        </w:rPr>
        <w:t xml:space="preserve"> </w:t>
      </w:r>
      <w:r w:rsidRPr="00B23851">
        <w:rPr>
          <w:rFonts w:ascii="Times New Roman" w:hAnsi="Times New Roman" w:cs="Times New Roman"/>
          <w:sz w:val="24"/>
          <w:szCs w:val="24"/>
        </w:rPr>
        <w:t>труда воспитанников и работников.</w:t>
      </w:r>
    </w:p>
    <w:p w:rsidR="00356058" w:rsidRPr="00B23851" w:rsidRDefault="00356058" w:rsidP="00356058">
      <w:pPr>
        <w:spacing w:after="0" w:line="240" w:lineRule="auto"/>
        <w:jc w:val="both"/>
        <w:rPr>
          <w:rFonts w:ascii="Times New Roman" w:hAnsi="Times New Roman" w:cs="Times New Roman"/>
          <w:sz w:val="24"/>
          <w:szCs w:val="24"/>
        </w:rPr>
      </w:pPr>
    </w:p>
    <w:p w:rsidR="00356058" w:rsidRDefault="00356058" w:rsidP="0035605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Вывод</w:t>
      </w:r>
      <w:r w:rsidRPr="005F5786">
        <w:rPr>
          <w:rFonts w:ascii="Times New Roman" w:hAnsi="Times New Roman" w:cs="Times New Roman"/>
          <w:b/>
          <w:i/>
          <w:sz w:val="24"/>
          <w:szCs w:val="24"/>
        </w:rPr>
        <w:t>:</w:t>
      </w:r>
    </w:p>
    <w:p w:rsidR="00356058" w:rsidRPr="005F5786" w:rsidRDefault="00356058" w:rsidP="00356058">
      <w:pPr>
        <w:spacing w:after="0" w:line="240" w:lineRule="auto"/>
        <w:jc w:val="both"/>
        <w:rPr>
          <w:rFonts w:ascii="Times New Roman" w:hAnsi="Times New Roman" w:cs="Times New Roman"/>
          <w:i/>
          <w:sz w:val="24"/>
          <w:szCs w:val="24"/>
        </w:rPr>
      </w:pPr>
      <w:r w:rsidRPr="005F5786">
        <w:rPr>
          <w:rFonts w:ascii="Times New Roman" w:hAnsi="Times New Roman" w:cs="Times New Roman"/>
          <w:i/>
          <w:sz w:val="24"/>
          <w:szCs w:val="24"/>
        </w:rPr>
        <w:t xml:space="preserve"> в ДОУ создаются условия, обеспечивающие безопасную жизнедеятельность, как</w:t>
      </w:r>
      <w:r>
        <w:rPr>
          <w:rFonts w:ascii="Times New Roman" w:hAnsi="Times New Roman" w:cs="Times New Roman"/>
          <w:i/>
          <w:sz w:val="24"/>
          <w:szCs w:val="24"/>
        </w:rPr>
        <w:t xml:space="preserve"> </w:t>
      </w:r>
      <w:r w:rsidRPr="005F5786">
        <w:rPr>
          <w:rFonts w:ascii="Times New Roman" w:hAnsi="Times New Roman" w:cs="Times New Roman"/>
          <w:i/>
          <w:sz w:val="24"/>
          <w:szCs w:val="24"/>
        </w:rPr>
        <w:t>воспитанников, так и всех сотрудников учреждения.</w:t>
      </w:r>
    </w:p>
    <w:p w:rsidR="00356058" w:rsidRPr="0066690C" w:rsidRDefault="00356058" w:rsidP="0066690C">
      <w:pPr>
        <w:tabs>
          <w:tab w:val="left" w:pos="3195"/>
        </w:tabs>
        <w:spacing w:after="0" w:line="240" w:lineRule="auto"/>
        <w:jc w:val="both"/>
        <w:rPr>
          <w:rFonts w:ascii="Times New Roman" w:hAnsi="Times New Roman"/>
          <w:i/>
          <w:sz w:val="24"/>
          <w:szCs w:val="24"/>
        </w:rPr>
      </w:pPr>
      <w:r w:rsidRPr="005F5786">
        <w:rPr>
          <w:rFonts w:ascii="Times New Roman" w:hAnsi="Times New Roman"/>
          <w:i/>
          <w:sz w:val="24"/>
          <w:szCs w:val="24"/>
        </w:rPr>
        <w:tab/>
      </w:r>
    </w:p>
    <w:p w:rsidR="00356058" w:rsidRPr="00A7067F" w:rsidRDefault="00356058" w:rsidP="00356058">
      <w:pPr>
        <w:pStyle w:val="a8"/>
        <w:jc w:val="both"/>
        <w:rPr>
          <w:b/>
          <w:bCs/>
          <w:i/>
          <w:color w:val="000000"/>
        </w:rPr>
      </w:pPr>
    </w:p>
    <w:p w:rsidR="00356058" w:rsidRPr="00763449" w:rsidRDefault="00356058" w:rsidP="00356058">
      <w:pPr>
        <w:spacing w:after="0" w:line="240" w:lineRule="auto"/>
        <w:rPr>
          <w:rFonts w:ascii="Times New Roman" w:hAnsi="Times New Roman"/>
          <w:b/>
          <w:i/>
          <w:sz w:val="24"/>
          <w:szCs w:val="24"/>
        </w:rPr>
      </w:pPr>
      <w:r w:rsidRPr="00763449">
        <w:rPr>
          <w:rFonts w:ascii="Times New Roman" w:hAnsi="Times New Roman"/>
          <w:b/>
          <w:bCs/>
          <w:i/>
          <w:color w:val="000000"/>
          <w:sz w:val="24"/>
          <w:szCs w:val="24"/>
        </w:rPr>
        <w:t>ЗАКЛЮЧЕНИЕ:</w:t>
      </w:r>
    </w:p>
    <w:p w:rsidR="00356058" w:rsidRDefault="00356058" w:rsidP="00356058">
      <w:pPr>
        <w:spacing w:after="0" w:line="240" w:lineRule="auto"/>
        <w:jc w:val="both"/>
        <w:rPr>
          <w:rFonts w:ascii="Times New Roman" w:hAnsi="Times New Roman"/>
          <w:i/>
          <w:sz w:val="24"/>
          <w:szCs w:val="24"/>
        </w:rPr>
      </w:pPr>
      <w:r>
        <w:rPr>
          <w:rFonts w:ascii="Times New Roman" w:hAnsi="Times New Roman"/>
          <w:i/>
          <w:sz w:val="24"/>
          <w:szCs w:val="24"/>
        </w:rPr>
        <w:t xml:space="preserve">   п</w:t>
      </w:r>
      <w:r w:rsidRPr="00763449">
        <w:rPr>
          <w:rFonts w:ascii="Times New Roman" w:hAnsi="Times New Roman"/>
          <w:i/>
          <w:sz w:val="24"/>
          <w:szCs w:val="24"/>
        </w:rPr>
        <w:t>роведя процедуру ВСОКО, были раскрыты проблемные зоны развития и составлены рекомендации для решения данных проблем.</w:t>
      </w:r>
    </w:p>
    <w:p w:rsidR="00356058" w:rsidRPr="00763449" w:rsidRDefault="00356058" w:rsidP="00356058">
      <w:pPr>
        <w:spacing w:after="0" w:line="240" w:lineRule="auto"/>
        <w:jc w:val="both"/>
        <w:rPr>
          <w:rFonts w:ascii="Times New Roman" w:hAnsi="Times New Roman"/>
          <w:i/>
          <w:sz w:val="24"/>
          <w:szCs w:val="24"/>
        </w:rPr>
      </w:pPr>
      <w:r>
        <w:rPr>
          <w:rFonts w:ascii="Times New Roman" w:hAnsi="Times New Roman"/>
          <w:i/>
          <w:sz w:val="24"/>
          <w:szCs w:val="24"/>
        </w:rPr>
        <w:t xml:space="preserve">   Р</w:t>
      </w:r>
      <w:r w:rsidRPr="00763449">
        <w:rPr>
          <w:rFonts w:ascii="Times New Roman" w:hAnsi="Times New Roman"/>
          <w:i/>
          <w:sz w:val="24"/>
          <w:szCs w:val="24"/>
        </w:rPr>
        <w:t xml:space="preserve">абота дошкольного образовательного учреждения в течение учебного года осуществлялась в соответствии с содержанием и направлением Образовательной Программы МАДОУ д/с № 31, приоритетными направлениями и годовыми задачами. Созданные в ДОУ условия, проделанная работа способствовали достижению главных целей: </w:t>
      </w:r>
    </w:p>
    <w:p w:rsidR="00356058" w:rsidRPr="00763449" w:rsidRDefault="00356058" w:rsidP="00356058">
      <w:pPr>
        <w:pStyle w:val="a3"/>
        <w:numPr>
          <w:ilvl w:val="0"/>
          <w:numId w:val="24"/>
        </w:numPr>
        <w:spacing w:after="0" w:line="240" w:lineRule="auto"/>
        <w:jc w:val="both"/>
        <w:rPr>
          <w:rFonts w:ascii="Times New Roman" w:hAnsi="Times New Roman"/>
          <w:i/>
          <w:sz w:val="24"/>
          <w:szCs w:val="24"/>
        </w:rPr>
      </w:pPr>
      <w:r w:rsidRPr="00763449">
        <w:rPr>
          <w:rFonts w:ascii="Times New Roman" w:hAnsi="Times New Roman"/>
          <w:i/>
          <w:sz w:val="24"/>
          <w:szCs w:val="24"/>
        </w:rPr>
        <w:t xml:space="preserve">воспитанию и развитию полноценной личности ребёнка; </w:t>
      </w:r>
    </w:p>
    <w:p w:rsidR="00356058" w:rsidRPr="00763449" w:rsidRDefault="00356058" w:rsidP="00356058">
      <w:pPr>
        <w:pStyle w:val="a3"/>
        <w:numPr>
          <w:ilvl w:val="0"/>
          <w:numId w:val="24"/>
        </w:numPr>
        <w:spacing w:after="0" w:line="240" w:lineRule="auto"/>
        <w:jc w:val="both"/>
        <w:rPr>
          <w:rFonts w:ascii="Times New Roman" w:hAnsi="Times New Roman"/>
          <w:i/>
          <w:sz w:val="24"/>
          <w:szCs w:val="24"/>
        </w:rPr>
      </w:pPr>
      <w:r w:rsidRPr="00763449">
        <w:rPr>
          <w:rFonts w:ascii="Times New Roman" w:hAnsi="Times New Roman"/>
          <w:i/>
          <w:sz w:val="24"/>
          <w:szCs w:val="24"/>
        </w:rPr>
        <w:t>развитию нравственных, интеллектуальных, физических, эстетических качеств;</w:t>
      </w:r>
    </w:p>
    <w:p w:rsidR="00356058" w:rsidRPr="00763449" w:rsidRDefault="00356058" w:rsidP="00356058">
      <w:pPr>
        <w:pStyle w:val="a3"/>
        <w:numPr>
          <w:ilvl w:val="0"/>
          <w:numId w:val="24"/>
        </w:numPr>
        <w:spacing w:after="0" w:line="240" w:lineRule="auto"/>
        <w:jc w:val="both"/>
        <w:rPr>
          <w:rFonts w:ascii="Times New Roman" w:hAnsi="Times New Roman"/>
          <w:i/>
          <w:sz w:val="24"/>
          <w:szCs w:val="24"/>
        </w:rPr>
      </w:pPr>
      <w:r w:rsidRPr="00763449">
        <w:rPr>
          <w:rFonts w:ascii="Times New Roman" w:hAnsi="Times New Roman"/>
          <w:i/>
          <w:sz w:val="24"/>
          <w:szCs w:val="24"/>
        </w:rPr>
        <w:t xml:space="preserve">подготовке ребёнка к жизни в современном обществе; </w:t>
      </w:r>
    </w:p>
    <w:p w:rsidR="00356058" w:rsidRPr="00763449" w:rsidRDefault="00356058" w:rsidP="00356058">
      <w:pPr>
        <w:pStyle w:val="a3"/>
        <w:numPr>
          <w:ilvl w:val="0"/>
          <w:numId w:val="24"/>
        </w:numPr>
        <w:spacing w:after="0" w:line="240" w:lineRule="auto"/>
        <w:jc w:val="both"/>
        <w:rPr>
          <w:rFonts w:ascii="Times New Roman" w:hAnsi="Times New Roman"/>
          <w:i/>
          <w:sz w:val="24"/>
          <w:szCs w:val="24"/>
        </w:rPr>
      </w:pPr>
      <w:r w:rsidRPr="00763449">
        <w:rPr>
          <w:rFonts w:ascii="Times New Roman" w:hAnsi="Times New Roman"/>
          <w:i/>
          <w:sz w:val="24"/>
          <w:szCs w:val="24"/>
        </w:rPr>
        <w:t xml:space="preserve">формированию у ребёнка предпосылок к учебной деятельности; </w:t>
      </w:r>
    </w:p>
    <w:p w:rsidR="00356058" w:rsidRPr="00763449" w:rsidRDefault="00356058" w:rsidP="00356058">
      <w:pPr>
        <w:pStyle w:val="a3"/>
        <w:numPr>
          <w:ilvl w:val="0"/>
          <w:numId w:val="24"/>
        </w:numPr>
        <w:spacing w:after="0" w:line="240" w:lineRule="auto"/>
        <w:jc w:val="both"/>
        <w:rPr>
          <w:rFonts w:ascii="Times New Roman" w:hAnsi="Times New Roman"/>
          <w:i/>
          <w:sz w:val="24"/>
          <w:szCs w:val="24"/>
        </w:rPr>
      </w:pPr>
      <w:r w:rsidRPr="00763449">
        <w:rPr>
          <w:rFonts w:ascii="Times New Roman" w:hAnsi="Times New Roman"/>
          <w:i/>
          <w:sz w:val="24"/>
          <w:szCs w:val="24"/>
        </w:rPr>
        <w:t>обеспечению равенства возможностей для каждого ребёнка в получении качественного дошкольного образования.</w:t>
      </w:r>
    </w:p>
    <w:p w:rsidR="00356058" w:rsidRDefault="00356058" w:rsidP="0035605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763449">
        <w:rPr>
          <w:rFonts w:ascii="Times New Roman" w:hAnsi="Times New Roman"/>
          <w:i/>
          <w:sz w:val="24"/>
          <w:szCs w:val="24"/>
        </w:rPr>
        <w:t xml:space="preserve">   </w:t>
      </w:r>
    </w:p>
    <w:p w:rsidR="00356058" w:rsidRPr="00763449" w:rsidRDefault="00356058" w:rsidP="0035605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763449">
        <w:rPr>
          <w:rFonts w:ascii="Times New Roman" w:hAnsi="Times New Roman"/>
          <w:i/>
          <w:sz w:val="24"/>
          <w:szCs w:val="24"/>
        </w:rPr>
        <w:t>Успешной реализации годовых задач и повышению качества образования в прошедшем учебном году способствовали следующие факторы:</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полная реализация Образовательной Программы;</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созданные в ДОУ благоприятные психолого-педагогические условия;</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созданные в ДОУ развивающая предметно-пространственная среда и материально-технические условия;</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отлаженная система методической работы;</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систематическая профилактическая физкультурная оздоровительная работа и коррекционная работа специалистов ДОУ;</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lastRenderedPageBreak/>
        <w:t>дополнительная образовательная деятельность;</w:t>
      </w:r>
    </w:p>
    <w:p w:rsidR="00356058" w:rsidRPr="00763449" w:rsidRDefault="00356058" w:rsidP="00356058">
      <w:pPr>
        <w:pStyle w:val="a3"/>
        <w:numPr>
          <w:ilvl w:val="0"/>
          <w:numId w:val="19"/>
        </w:numPr>
        <w:spacing w:after="0" w:line="240" w:lineRule="auto"/>
        <w:jc w:val="both"/>
        <w:rPr>
          <w:rFonts w:ascii="Times New Roman" w:hAnsi="Times New Roman"/>
          <w:i/>
          <w:sz w:val="24"/>
          <w:szCs w:val="24"/>
        </w:rPr>
      </w:pPr>
      <w:r w:rsidRPr="00763449">
        <w:rPr>
          <w:rFonts w:ascii="Times New Roman" w:hAnsi="Times New Roman"/>
          <w:i/>
          <w:sz w:val="24"/>
          <w:szCs w:val="24"/>
        </w:rPr>
        <w:t>взаимодействие с семьями воспитанников, со школой, с социумом.</w:t>
      </w:r>
    </w:p>
    <w:p w:rsidR="00356058" w:rsidRPr="00763449" w:rsidRDefault="00356058" w:rsidP="00356058">
      <w:pPr>
        <w:spacing w:after="0" w:line="240" w:lineRule="auto"/>
        <w:jc w:val="both"/>
        <w:rPr>
          <w:rFonts w:ascii="Times New Roman" w:hAnsi="Times New Roman"/>
          <w:i/>
          <w:sz w:val="24"/>
          <w:szCs w:val="24"/>
        </w:rPr>
      </w:pPr>
      <w:r w:rsidRPr="00763449">
        <w:rPr>
          <w:rFonts w:ascii="Times New Roman" w:hAnsi="Times New Roman"/>
          <w:i/>
          <w:sz w:val="24"/>
          <w:szCs w:val="24"/>
        </w:rPr>
        <w:t xml:space="preserve">   Методическая служба детского сада осуществляла свою деятельность в соответствии с годовым планом и запросами педагогов. Проведенные  методические мероприятия способствовали реализации годовых задач ДОУ и были направлены на повышение профессиональной компетентности педагогов. Активизировалось участие педагогов в профессиональных конкурсах и конкурсах детского творчества. Повысилась активность педагогов в работе муниципальной методической службы.</w:t>
      </w:r>
    </w:p>
    <w:p w:rsidR="00356058" w:rsidRPr="00763449" w:rsidRDefault="00356058" w:rsidP="00356058">
      <w:pPr>
        <w:spacing w:after="0" w:line="240" w:lineRule="auto"/>
        <w:jc w:val="both"/>
        <w:rPr>
          <w:rFonts w:ascii="Times New Roman" w:hAnsi="Times New Roman"/>
          <w:i/>
          <w:sz w:val="24"/>
          <w:szCs w:val="24"/>
        </w:rPr>
      </w:pPr>
      <w:r w:rsidRPr="00763449">
        <w:rPr>
          <w:rFonts w:ascii="Times New Roman" w:hAnsi="Times New Roman"/>
          <w:i/>
          <w:sz w:val="24"/>
          <w:szCs w:val="24"/>
        </w:rPr>
        <w:t>Благодаря спланированной системе контроля и мониторинга своевременно выявлялись затруднения и недочеты в работе всех структурных подразделений ДОУ, что позволяло вовремя внести коррективы в образовательный процесс и оказать конкретную помощь педагогам.</w:t>
      </w:r>
    </w:p>
    <w:p w:rsidR="00356058" w:rsidRPr="00763449" w:rsidRDefault="00356058" w:rsidP="00356058">
      <w:pPr>
        <w:spacing w:after="0" w:line="240" w:lineRule="auto"/>
        <w:jc w:val="both"/>
        <w:rPr>
          <w:rFonts w:ascii="Times New Roman" w:hAnsi="Times New Roman"/>
          <w:b/>
          <w:i/>
          <w:sz w:val="24"/>
          <w:szCs w:val="24"/>
          <w:u w:val="single"/>
        </w:rPr>
      </w:pPr>
      <w:r w:rsidRPr="00763449">
        <w:rPr>
          <w:rFonts w:ascii="Times New Roman" w:hAnsi="Times New Roman"/>
          <w:i/>
          <w:sz w:val="24"/>
          <w:szCs w:val="24"/>
        </w:rPr>
        <w:t xml:space="preserve">   На фоне достигнутых успехов в системе образовательной работы детского сада, были выявлены и </w:t>
      </w:r>
      <w:r w:rsidRPr="00763449">
        <w:rPr>
          <w:rFonts w:ascii="Times New Roman" w:hAnsi="Times New Roman"/>
          <w:b/>
          <w:i/>
          <w:sz w:val="24"/>
          <w:szCs w:val="24"/>
        </w:rPr>
        <w:t>проблемы:</w:t>
      </w:r>
    </w:p>
    <w:p w:rsidR="00356058" w:rsidRPr="00763449" w:rsidRDefault="00356058" w:rsidP="00356058">
      <w:pPr>
        <w:pStyle w:val="a3"/>
        <w:numPr>
          <w:ilvl w:val="0"/>
          <w:numId w:val="20"/>
        </w:numPr>
        <w:spacing w:after="0" w:line="240" w:lineRule="auto"/>
        <w:jc w:val="both"/>
        <w:rPr>
          <w:rFonts w:ascii="Times New Roman" w:hAnsi="Times New Roman"/>
          <w:i/>
          <w:sz w:val="24"/>
          <w:szCs w:val="24"/>
        </w:rPr>
      </w:pPr>
      <w:r w:rsidRPr="00763449">
        <w:rPr>
          <w:rFonts w:ascii="Times New Roman" w:hAnsi="Times New Roman"/>
          <w:i/>
          <w:sz w:val="24"/>
          <w:szCs w:val="24"/>
        </w:rPr>
        <w:t>затруднения педагогов в выборе инновационных педагогических технологий;</w:t>
      </w:r>
    </w:p>
    <w:p w:rsidR="00356058" w:rsidRPr="00763449" w:rsidRDefault="00356058" w:rsidP="00356058">
      <w:pPr>
        <w:pStyle w:val="a3"/>
        <w:numPr>
          <w:ilvl w:val="0"/>
          <w:numId w:val="20"/>
        </w:numPr>
        <w:spacing w:after="0" w:line="240" w:lineRule="auto"/>
        <w:jc w:val="both"/>
        <w:rPr>
          <w:rFonts w:ascii="Times New Roman" w:hAnsi="Times New Roman"/>
          <w:i/>
          <w:sz w:val="24"/>
          <w:szCs w:val="24"/>
        </w:rPr>
      </w:pPr>
      <w:r w:rsidRPr="00763449">
        <w:rPr>
          <w:rFonts w:ascii="Times New Roman" w:hAnsi="Times New Roman"/>
          <w:i/>
          <w:sz w:val="24"/>
          <w:szCs w:val="24"/>
        </w:rPr>
        <w:t>низкая профессиональная компетентность педагогов в организации коррекционной работы с детьми, имеющими проблемы в физическом, интеллектуальном развитии;</w:t>
      </w:r>
    </w:p>
    <w:p w:rsidR="00356058" w:rsidRDefault="00356058" w:rsidP="00356058">
      <w:pPr>
        <w:pStyle w:val="a3"/>
        <w:numPr>
          <w:ilvl w:val="0"/>
          <w:numId w:val="20"/>
        </w:numPr>
        <w:spacing w:after="0" w:line="240" w:lineRule="auto"/>
        <w:jc w:val="both"/>
        <w:rPr>
          <w:rFonts w:ascii="Times New Roman" w:hAnsi="Times New Roman"/>
          <w:i/>
          <w:sz w:val="24"/>
          <w:szCs w:val="24"/>
        </w:rPr>
      </w:pPr>
      <w:r w:rsidRPr="00763449">
        <w:rPr>
          <w:rFonts w:ascii="Times New Roman" w:hAnsi="Times New Roman"/>
          <w:i/>
          <w:sz w:val="24"/>
          <w:szCs w:val="24"/>
        </w:rPr>
        <w:t>обеспечение оснащенности групп игрушками, пособиями и методическими комплектами в соот</w:t>
      </w:r>
      <w:r w:rsidR="0066690C">
        <w:rPr>
          <w:rFonts w:ascii="Times New Roman" w:hAnsi="Times New Roman"/>
          <w:i/>
          <w:sz w:val="24"/>
          <w:szCs w:val="24"/>
        </w:rPr>
        <w:t xml:space="preserve">ветствии с требованиями ФГОС </w:t>
      </w:r>
      <w:proofErr w:type="gramStart"/>
      <w:r w:rsidR="0066690C">
        <w:rPr>
          <w:rFonts w:ascii="Times New Roman" w:hAnsi="Times New Roman"/>
          <w:i/>
          <w:sz w:val="24"/>
          <w:szCs w:val="24"/>
        </w:rPr>
        <w:t>ДО</w:t>
      </w:r>
      <w:proofErr w:type="gramEnd"/>
      <w:r w:rsidR="0066690C">
        <w:rPr>
          <w:rFonts w:ascii="Times New Roman" w:hAnsi="Times New Roman"/>
          <w:i/>
          <w:sz w:val="24"/>
          <w:szCs w:val="24"/>
        </w:rPr>
        <w:t>.</w:t>
      </w:r>
    </w:p>
    <w:p w:rsidR="0066690C" w:rsidRPr="00763449" w:rsidRDefault="0066690C" w:rsidP="0066690C">
      <w:pPr>
        <w:pStyle w:val="a3"/>
        <w:spacing w:after="0" w:line="240" w:lineRule="auto"/>
        <w:jc w:val="both"/>
        <w:rPr>
          <w:rFonts w:ascii="Times New Roman" w:hAnsi="Times New Roman"/>
          <w:i/>
          <w:sz w:val="24"/>
          <w:szCs w:val="24"/>
        </w:rPr>
      </w:pPr>
    </w:p>
    <w:p w:rsidR="00356058" w:rsidRDefault="00356058" w:rsidP="00356058">
      <w:pPr>
        <w:spacing w:after="0" w:line="240" w:lineRule="auto"/>
        <w:jc w:val="both"/>
        <w:rPr>
          <w:rFonts w:ascii="Times New Roman" w:hAnsi="Times New Roman"/>
          <w:b/>
          <w:i/>
          <w:sz w:val="24"/>
          <w:szCs w:val="24"/>
        </w:rPr>
      </w:pPr>
      <w:r w:rsidRPr="00763449">
        <w:rPr>
          <w:rFonts w:ascii="Times New Roman" w:hAnsi="Times New Roman"/>
          <w:b/>
          <w:i/>
          <w:sz w:val="24"/>
          <w:szCs w:val="24"/>
        </w:rPr>
        <w:t>РЕКОМЕНДАЦИИ:</w:t>
      </w:r>
    </w:p>
    <w:p w:rsidR="00356058" w:rsidRDefault="00356058" w:rsidP="00356058">
      <w:pPr>
        <w:spacing w:after="0" w:line="240" w:lineRule="auto"/>
        <w:jc w:val="both"/>
        <w:rPr>
          <w:rFonts w:ascii="Times New Roman" w:hAnsi="Times New Roman"/>
          <w:b/>
          <w:i/>
          <w:sz w:val="24"/>
          <w:szCs w:val="24"/>
        </w:rPr>
      </w:pPr>
    </w:p>
    <w:p w:rsidR="00356058" w:rsidRDefault="00356058" w:rsidP="00356058">
      <w:pPr>
        <w:spacing w:after="0" w:line="240" w:lineRule="auto"/>
        <w:jc w:val="both"/>
        <w:rPr>
          <w:rFonts w:ascii="Times New Roman" w:hAnsi="Times New Roman"/>
          <w:sz w:val="24"/>
          <w:szCs w:val="24"/>
        </w:rPr>
      </w:pPr>
      <w:r w:rsidRPr="00763449">
        <w:rPr>
          <w:rFonts w:ascii="Times New Roman" w:hAnsi="Times New Roman"/>
          <w:sz w:val="24"/>
          <w:szCs w:val="24"/>
        </w:rPr>
        <w:t xml:space="preserve">- </w:t>
      </w:r>
      <w:r>
        <w:rPr>
          <w:rFonts w:ascii="Times New Roman" w:hAnsi="Times New Roman"/>
          <w:sz w:val="24"/>
          <w:szCs w:val="24"/>
        </w:rPr>
        <w:t xml:space="preserve">необходимо усилить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посещаемостью детей, продолжать проводить работу с родителями по разъяснению важности ежедневного посещения детьми дошкольного учреждения, вести планомерную работу по использованию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xml:space="preserve">- продолжить работу по созданию условий для самостоятельной и совместной с взрослыми деятельности детей в соответствии с ФГОС </w:t>
      </w:r>
      <w:proofErr w:type="gramStart"/>
      <w:r w:rsidRPr="00D777E7">
        <w:rPr>
          <w:rFonts w:ascii="Times New Roman" w:hAnsi="Times New Roman"/>
          <w:sz w:val="24"/>
          <w:szCs w:val="24"/>
        </w:rPr>
        <w:t>ДО</w:t>
      </w:r>
      <w:proofErr w:type="gramEnd"/>
      <w:r w:rsidRPr="00D777E7">
        <w:rPr>
          <w:rFonts w:ascii="Times New Roman" w:hAnsi="Times New Roman"/>
          <w:sz w:val="24"/>
          <w:szCs w:val="24"/>
        </w:rPr>
        <w:t xml:space="preserve">; </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пополнить методические уголки групп дидактическим, наглядно-демонстрационным материалом по образовательным областям ОП;</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внедрить в образовательный процесс инновационные педагогические технологии;</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продолжить работу по повышению педагогической грамотности родителей в вопросах воспитания и развития дошкольника;</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обеспечить методической и практической поддержкой молодых начинающих педагогическую деятельность педагогов;</w:t>
      </w:r>
    </w:p>
    <w:p w:rsidR="00356058" w:rsidRDefault="00356058" w:rsidP="00356058">
      <w:pPr>
        <w:spacing w:after="0" w:line="240" w:lineRule="auto"/>
        <w:jc w:val="both"/>
        <w:rPr>
          <w:rFonts w:ascii="Times New Roman" w:hAnsi="Times New Roman"/>
          <w:sz w:val="24"/>
          <w:szCs w:val="28"/>
        </w:rPr>
      </w:pPr>
      <w:r w:rsidRPr="00D777E7">
        <w:rPr>
          <w:rFonts w:ascii="Times New Roman" w:hAnsi="Times New Roman"/>
          <w:sz w:val="24"/>
          <w:szCs w:val="24"/>
        </w:rPr>
        <w:t>- взять под контроль работу педагогов по созданию психолого</w:t>
      </w:r>
      <w:r>
        <w:rPr>
          <w:rFonts w:ascii="Times New Roman" w:hAnsi="Times New Roman"/>
          <w:sz w:val="24"/>
          <w:szCs w:val="24"/>
        </w:rPr>
        <w:t xml:space="preserve">-педагогических условий по разделам: «Речевое развитие», </w:t>
      </w:r>
      <w:r w:rsidRPr="000727BD">
        <w:rPr>
          <w:rFonts w:ascii="Times New Roman" w:hAnsi="Times New Roman"/>
          <w:sz w:val="24"/>
          <w:szCs w:val="24"/>
        </w:rPr>
        <w:t>«</w:t>
      </w:r>
      <w:r w:rsidRPr="000727BD">
        <w:rPr>
          <w:rFonts w:ascii="Times New Roman" w:hAnsi="Times New Roman"/>
          <w:sz w:val="24"/>
          <w:szCs w:val="28"/>
        </w:rPr>
        <w:t>Художественно-эстетическое развитие</w:t>
      </w:r>
      <w:r>
        <w:rPr>
          <w:rFonts w:ascii="Times New Roman" w:hAnsi="Times New Roman"/>
          <w:sz w:val="24"/>
          <w:szCs w:val="28"/>
        </w:rPr>
        <w:t>»;</w:t>
      </w:r>
    </w:p>
    <w:p w:rsidR="00356058" w:rsidRDefault="00356058" w:rsidP="00356058">
      <w:pPr>
        <w:spacing w:after="0" w:line="240" w:lineRule="auto"/>
        <w:jc w:val="both"/>
        <w:rPr>
          <w:rFonts w:ascii="Times New Roman" w:hAnsi="Times New Roman"/>
          <w:sz w:val="24"/>
          <w:szCs w:val="28"/>
        </w:rPr>
      </w:pPr>
      <w:r>
        <w:rPr>
          <w:rFonts w:ascii="Times New Roman" w:hAnsi="Times New Roman"/>
          <w:sz w:val="24"/>
          <w:szCs w:val="28"/>
        </w:rPr>
        <w:t>- продолжать работу по устойчивому развитию уровня образования и развития воспитанников в контексте ФГОС ДО, не допускать снижения показателей качества образовательной деятельности;</w:t>
      </w:r>
    </w:p>
    <w:p w:rsidR="00356058" w:rsidRDefault="00356058" w:rsidP="00356058">
      <w:pPr>
        <w:spacing w:after="0" w:line="240" w:lineRule="auto"/>
        <w:jc w:val="both"/>
        <w:rPr>
          <w:rFonts w:ascii="Times New Roman" w:hAnsi="Times New Roman"/>
          <w:sz w:val="24"/>
          <w:szCs w:val="28"/>
        </w:rPr>
      </w:pPr>
      <w:r>
        <w:rPr>
          <w:rFonts w:ascii="Times New Roman" w:hAnsi="Times New Roman"/>
          <w:sz w:val="24"/>
          <w:szCs w:val="28"/>
        </w:rPr>
        <w:t>- продолжать работу по укреплению материально-технической базы учреждения. Актуальным остаётся дальнейшее пополнение развивающей среды, в том числе в области создания условий для информации образовательного процесса;</w:t>
      </w:r>
    </w:p>
    <w:p w:rsidR="00356058" w:rsidRDefault="00356058" w:rsidP="00356058">
      <w:pPr>
        <w:spacing w:after="0" w:line="240" w:lineRule="auto"/>
        <w:jc w:val="both"/>
        <w:rPr>
          <w:rFonts w:ascii="Times New Roman" w:hAnsi="Times New Roman"/>
          <w:sz w:val="24"/>
          <w:szCs w:val="28"/>
        </w:rPr>
      </w:pPr>
      <w:r>
        <w:rPr>
          <w:rFonts w:ascii="Times New Roman" w:hAnsi="Times New Roman"/>
          <w:sz w:val="24"/>
          <w:szCs w:val="28"/>
        </w:rPr>
        <w:t>- расширять спектр ПОУ для удовлетворения запросов родителей.</w:t>
      </w:r>
    </w:p>
    <w:p w:rsidR="00356058" w:rsidRDefault="00356058" w:rsidP="00356058">
      <w:pPr>
        <w:spacing w:after="0" w:line="240" w:lineRule="auto"/>
        <w:jc w:val="both"/>
        <w:rPr>
          <w:rFonts w:ascii="Times New Roman" w:hAnsi="Times New Roman"/>
          <w:sz w:val="24"/>
          <w:szCs w:val="28"/>
        </w:rPr>
      </w:pPr>
    </w:p>
    <w:p w:rsidR="00356058" w:rsidRPr="00D777E7" w:rsidRDefault="00356058" w:rsidP="00356058">
      <w:pPr>
        <w:spacing w:after="0" w:line="240" w:lineRule="auto"/>
        <w:jc w:val="both"/>
        <w:rPr>
          <w:rFonts w:ascii="Times New Roman" w:hAnsi="Times New Roman"/>
          <w:b/>
          <w:i/>
          <w:sz w:val="24"/>
          <w:szCs w:val="28"/>
        </w:rPr>
      </w:pPr>
      <w:r w:rsidRPr="000727BD">
        <w:rPr>
          <w:rFonts w:ascii="Times New Roman" w:hAnsi="Times New Roman"/>
          <w:b/>
          <w:i/>
          <w:sz w:val="24"/>
          <w:szCs w:val="28"/>
        </w:rPr>
        <w:t>ПЕРСПЕКТИВА РАЗВИТИЯ:</w:t>
      </w:r>
    </w:p>
    <w:p w:rsidR="00356058" w:rsidRPr="00D27D43" w:rsidRDefault="00356058" w:rsidP="00356058">
      <w:pPr>
        <w:spacing w:after="0" w:line="240" w:lineRule="auto"/>
        <w:jc w:val="both"/>
        <w:rPr>
          <w:rFonts w:ascii="Times New Roman" w:eastAsia="Calibri" w:hAnsi="Times New Roman"/>
          <w:i/>
          <w:sz w:val="24"/>
          <w:szCs w:val="24"/>
          <w:highlight w:val="yellow"/>
        </w:rPr>
      </w:pPr>
    </w:p>
    <w:p w:rsidR="00356058" w:rsidRPr="00D777E7" w:rsidRDefault="00356058" w:rsidP="00356058">
      <w:pPr>
        <w:spacing w:after="0" w:line="240" w:lineRule="auto"/>
        <w:jc w:val="both"/>
        <w:rPr>
          <w:rFonts w:ascii="Times New Roman" w:hAnsi="Times New Roman"/>
          <w:b/>
          <w:sz w:val="24"/>
          <w:szCs w:val="24"/>
        </w:rPr>
      </w:pPr>
      <w:r>
        <w:rPr>
          <w:rFonts w:ascii="Times New Roman" w:hAnsi="Times New Roman"/>
          <w:sz w:val="24"/>
          <w:szCs w:val="24"/>
        </w:rPr>
        <w:t xml:space="preserve">   и</w:t>
      </w:r>
      <w:r w:rsidRPr="00D777E7">
        <w:rPr>
          <w:rFonts w:ascii="Times New Roman" w:hAnsi="Times New Roman"/>
          <w:sz w:val="24"/>
          <w:szCs w:val="24"/>
        </w:rPr>
        <w:t>сходя из самоанализа, кадрового потенциала педагогов дошкольное образовательное учреждение ставит перед собой следующие</w:t>
      </w:r>
      <w:r w:rsidRPr="00D777E7">
        <w:rPr>
          <w:rFonts w:ascii="Times New Roman" w:hAnsi="Times New Roman"/>
          <w:b/>
          <w:sz w:val="24"/>
          <w:szCs w:val="24"/>
        </w:rPr>
        <w:t xml:space="preserve"> цели:</w:t>
      </w:r>
    </w:p>
    <w:p w:rsidR="00356058" w:rsidRPr="00D777E7" w:rsidRDefault="00356058" w:rsidP="00356058">
      <w:pPr>
        <w:spacing w:after="0" w:line="240" w:lineRule="auto"/>
        <w:jc w:val="both"/>
        <w:rPr>
          <w:rFonts w:ascii="Times New Roman" w:hAnsi="Times New Roman"/>
          <w:sz w:val="24"/>
          <w:szCs w:val="24"/>
        </w:rPr>
      </w:pP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сохранение и укрепление здоровья ребёнка, обеспечение безопасности жизнедеятельности дошкольника;</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создание благоприятных условий для полноценного проживания ребёнком дошкольного детства;</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подготовка ребёнка к жизни в современном обществе;</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формирование у ребёнка предпосылок к учебной деятельности;</w:t>
      </w:r>
    </w:p>
    <w:p w:rsidR="00356058" w:rsidRPr="00D777E7"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обеспечение равенства возможностей для каждого ребёнка в получении качественного дошкольного образования;</w:t>
      </w:r>
    </w:p>
    <w:p w:rsidR="00356058" w:rsidRDefault="00356058" w:rsidP="00356058">
      <w:pPr>
        <w:spacing w:after="0" w:line="240" w:lineRule="auto"/>
        <w:jc w:val="both"/>
        <w:rPr>
          <w:rFonts w:ascii="Times New Roman" w:hAnsi="Times New Roman"/>
          <w:sz w:val="24"/>
          <w:szCs w:val="24"/>
        </w:rPr>
      </w:pPr>
      <w:r w:rsidRPr="00D777E7">
        <w:rPr>
          <w:rFonts w:ascii="Times New Roman" w:hAnsi="Times New Roman"/>
          <w:sz w:val="24"/>
          <w:szCs w:val="24"/>
        </w:rPr>
        <w:t>- укрепление материально-технической базы, привлечение дополнительных ресурсов для развития ДОУ.</w:t>
      </w:r>
    </w:p>
    <w:p w:rsidR="00356058" w:rsidRDefault="00356058" w:rsidP="00356058">
      <w:pPr>
        <w:spacing w:after="0" w:line="240" w:lineRule="auto"/>
        <w:jc w:val="both"/>
        <w:rPr>
          <w:rFonts w:ascii="Times New Roman" w:hAnsi="Times New Roman"/>
          <w:sz w:val="24"/>
          <w:szCs w:val="24"/>
        </w:rPr>
      </w:pPr>
    </w:p>
    <w:p w:rsidR="00356058" w:rsidRDefault="00356058" w:rsidP="00356058">
      <w:pPr>
        <w:spacing w:after="0" w:line="240" w:lineRule="auto"/>
        <w:jc w:val="both"/>
        <w:rPr>
          <w:rFonts w:ascii="Times New Roman" w:hAnsi="Times New Roman"/>
          <w:sz w:val="24"/>
          <w:szCs w:val="24"/>
        </w:rPr>
      </w:pP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Дата 24.05.2021г.</w:t>
      </w:r>
    </w:p>
    <w:p w:rsidR="00356058" w:rsidRDefault="00356058" w:rsidP="00356058">
      <w:pPr>
        <w:spacing w:after="0" w:line="240" w:lineRule="auto"/>
        <w:jc w:val="both"/>
        <w:rPr>
          <w:rFonts w:ascii="Times New Roman" w:hAnsi="Times New Roman"/>
          <w:sz w:val="24"/>
          <w:szCs w:val="24"/>
        </w:rPr>
      </w:pP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Члены группы службы мониторинга:</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_______________ Новикова Е.В.</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 xml:space="preserve">_______________ </w:t>
      </w:r>
      <w:proofErr w:type="spellStart"/>
      <w:r>
        <w:rPr>
          <w:rFonts w:ascii="Times New Roman" w:hAnsi="Times New Roman"/>
          <w:sz w:val="24"/>
          <w:szCs w:val="24"/>
        </w:rPr>
        <w:t>Вейнбергер</w:t>
      </w:r>
      <w:proofErr w:type="spellEnd"/>
      <w:r>
        <w:rPr>
          <w:rFonts w:ascii="Times New Roman" w:hAnsi="Times New Roman"/>
          <w:sz w:val="24"/>
          <w:szCs w:val="24"/>
        </w:rPr>
        <w:t xml:space="preserve"> Л.Н.</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_______________ Фоменко Н.Е.</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 xml:space="preserve">_______________ </w:t>
      </w:r>
      <w:proofErr w:type="spellStart"/>
      <w:r>
        <w:rPr>
          <w:rFonts w:ascii="Times New Roman" w:hAnsi="Times New Roman"/>
          <w:sz w:val="24"/>
          <w:szCs w:val="24"/>
        </w:rPr>
        <w:t>Дусалина</w:t>
      </w:r>
      <w:proofErr w:type="spellEnd"/>
      <w:r>
        <w:rPr>
          <w:rFonts w:ascii="Times New Roman" w:hAnsi="Times New Roman"/>
          <w:sz w:val="24"/>
          <w:szCs w:val="24"/>
        </w:rPr>
        <w:t xml:space="preserve"> Р.М.</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 xml:space="preserve">_______________ </w:t>
      </w:r>
      <w:proofErr w:type="spellStart"/>
      <w:r>
        <w:rPr>
          <w:rFonts w:ascii="Times New Roman" w:hAnsi="Times New Roman"/>
          <w:sz w:val="24"/>
          <w:szCs w:val="24"/>
        </w:rPr>
        <w:t>Колеганова</w:t>
      </w:r>
      <w:proofErr w:type="spellEnd"/>
      <w:r>
        <w:rPr>
          <w:rFonts w:ascii="Times New Roman" w:hAnsi="Times New Roman"/>
          <w:sz w:val="24"/>
          <w:szCs w:val="24"/>
        </w:rPr>
        <w:t xml:space="preserve"> Е.Б.</w:t>
      </w:r>
    </w:p>
    <w:p w:rsidR="00356058" w:rsidRDefault="00356058" w:rsidP="00356058">
      <w:pPr>
        <w:spacing w:after="0" w:line="240" w:lineRule="auto"/>
        <w:jc w:val="both"/>
        <w:rPr>
          <w:rFonts w:ascii="Times New Roman" w:hAnsi="Times New Roman"/>
          <w:sz w:val="24"/>
          <w:szCs w:val="24"/>
        </w:rPr>
      </w:pPr>
      <w:r>
        <w:rPr>
          <w:rFonts w:ascii="Times New Roman" w:hAnsi="Times New Roman"/>
          <w:sz w:val="24"/>
          <w:szCs w:val="24"/>
        </w:rPr>
        <w:t xml:space="preserve">_______________ </w:t>
      </w:r>
      <w:proofErr w:type="spellStart"/>
      <w:r>
        <w:rPr>
          <w:rFonts w:ascii="Times New Roman" w:hAnsi="Times New Roman"/>
          <w:sz w:val="24"/>
          <w:szCs w:val="24"/>
        </w:rPr>
        <w:t>Шангареева</w:t>
      </w:r>
      <w:proofErr w:type="spellEnd"/>
      <w:r>
        <w:rPr>
          <w:rFonts w:ascii="Times New Roman" w:hAnsi="Times New Roman"/>
          <w:sz w:val="24"/>
          <w:szCs w:val="24"/>
        </w:rPr>
        <w:t xml:space="preserve"> Г.У.</w:t>
      </w:r>
    </w:p>
    <w:p w:rsidR="00356058" w:rsidRDefault="00356058" w:rsidP="00356058">
      <w:pPr>
        <w:spacing w:after="0" w:line="240" w:lineRule="auto"/>
        <w:jc w:val="both"/>
        <w:rPr>
          <w:rFonts w:ascii="Times New Roman" w:hAnsi="Times New Roman"/>
          <w:sz w:val="24"/>
          <w:szCs w:val="24"/>
        </w:rPr>
      </w:pPr>
    </w:p>
    <w:p w:rsidR="00356058" w:rsidRPr="00846757" w:rsidRDefault="00356058" w:rsidP="00501B07">
      <w:pPr>
        <w:spacing w:after="0" w:line="240" w:lineRule="auto"/>
        <w:jc w:val="both"/>
        <w:rPr>
          <w:rFonts w:ascii="Times New Roman" w:hAnsi="Times New Roman"/>
          <w:sz w:val="24"/>
          <w:szCs w:val="24"/>
        </w:rPr>
        <w:sectPr w:rsidR="00356058" w:rsidRPr="00846757" w:rsidSect="004819F8">
          <w:pgSz w:w="11906" w:h="16838"/>
          <w:pgMar w:top="284" w:right="709" w:bottom="426"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rFonts w:ascii="Times New Roman" w:hAnsi="Times New Roman"/>
          <w:sz w:val="24"/>
          <w:szCs w:val="24"/>
        </w:rPr>
        <w:t xml:space="preserve">Руководитель службы </w:t>
      </w:r>
      <w:proofErr w:type="gramStart"/>
      <w:r>
        <w:rPr>
          <w:rFonts w:ascii="Times New Roman" w:hAnsi="Times New Roman"/>
          <w:sz w:val="24"/>
          <w:szCs w:val="24"/>
        </w:rPr>
        <w:t>мониторинга</w:t>
      </w:r>
      <w:proofErr w:type="gramEnd"/>
      <w:r>
        <w:rPr>
          <w:rFonts w:ascii="Times New Roman" w:hAnsi="Times New Roman"/>
          <w:sz w:val="24"/>
          <w:szCs w:val="24"/>
        </w:rPr>
        <w:t xml:space="preserve"> ________</w:t>
      </w:r>
      <w:r w:rsidR="00846757">
        <w:rPr>
          <w:rFonts w:ascii="Times New Roman" w:hAnsi="Times New Roman"/>
          <w:sz w:val="24"/>
          <w:szCs w:val="24"/>
        </w:rPr>
        <w:t>______ заведующий Брайцева Т.В.</w:t>
      </w:r>
    </w:p>
    <w:p w:rsidR="00501B07" w:rsidRPr="00D27D43" w:rsidRDefault="00501B07" w:rsidP="00501B07">
      <w:pPr>
        <w:spacing w:after="0" w:line="240" w:lineRule="auto"/>
        <w:jc w:val="both"/>
        <w:rPr>
          <w:rFonts w:ascii="Times New Roman" w:hAnsi="Times New Roman"/>
          <w:sz w:val="24"/>
          <w:szCs w:val="24"/>
          <w:highlight w:val="yellow"/>
        </w:rPr>
        <w:sectPr w:rsidR="00501B07" w:rsidRPr="00D27D43" w:rsidSect="004819F8">
          <w:type w:val="continuous"/>
          <w:pgSz w:w="11906" w:h="16838"/>
          <w:pgMar w:top="426" w:right="567" w:bottom="426" w:left="851" w:header="709" w:footer="709" w:gutter="0"/>
          <w:cols w:num="2" w:space="708"/>
          <w:docGrid w:linePitch="360"/>
        </w:sectPr>
      </w:pPr>
    </w:p>
    <w:p w:rsidR="00501B07" w:rsidRPr="00D27D43" w:rsidRDefault="00501B07" w:rsidP="00501B07">
      <w:pPr>
        <w:spacing w:after="0" w:line="240" w:lineRule="auto"/>
        <w:jc w:val="both"/>
        <w:rPr>
          <w:rFonts w:ascii="Times New Roman" w:hAnsi="Times New Roman"/>
          <w:sz w:val="24"/>
          <w:szCs w:val="24"/>
          <w:highlight w:val="yellow"/>
        </w:rPr>
        <w:sectPr w:rsidR="00501B07" w:rsidRPr="00D27D43" w:rsidSect="004819F8">
          <w:type w:val="continuous"/>
          <w:pgSz w:w="11906" w:h="16838"/>
          <w:pgMar w:top="426" w:right="567" w:bottom="426" w:left="851" w:header="709" w:footer="709" w:gutter="0"/>
          <w:cols w:space="708"/>
          <w:docGrid w:linePitch="360"/>
        </w:sectPr>
      </w:pPr>
    </w:p>
    <w:p w:rsidR="000A097A" w:rsidRPr="000A097A" w:rsidRDefault="000A097A" w:rsidP="00846757">
      <w:pPr>
        <w:spacing w:after="0" w:line="240" w:lineRule="auto"/>
        <w:jc w:val="both"/>
        <w:rPr>
          <w:rFonts w:ascii="Times New Roman" w:hAnsi="Times New Roman"/>
          <w:b/>
          <w:i/>
          <w:sz w:val="28"/>
          <w:szCs w:val="28"/>
        </w:rPr>
      </w:pPr>
      <w:bookmarkStart w:id="0" w:name="_GoBack"/>
      <w:bookmarkEnd w:id="0"/>
    </w:p>
    <w:sectPr w:rsidR="000A097A" w:rsidRPr="000A097A" w:rsidSect="00501B07">
      <w:pgSz w:w="11906" w:h="16838"/>
      <w:pgMar w:top="284" w:right="709"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PragmaticaCondC">
    <w:altName w:val="Courier New"/>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046"/>
    <w:multiLevelType w:val="hybridMultilevel"/>
    <w:tmpl w:val="335A4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4733E"/>
    <w:multiLevelType w:val="hybridMultilevel"/>
    <w:tmpl w:val="B0BCA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342"/>
    <w:multiLevelType w:val="hybridMultilevel"/>
    <w:tmpl w:val="BC826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45EEE"/>
    <w:multiLevelType w:val="hybridMultilevel"/>
    <w:tmpl w:val="5AEA2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F6D22"/>
    <w:multiLevelType w:val="hybridMultilevel"/>
    <w:tmpl w:val="C5141AB8"/>
    <w:lvl w:ilvl="0" w:tplc="1F1E2B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C3352"/>
    <w:multiLevelType w:val="hybridMultilevel"/>
    <w:tmpl w:val="590C783A"/>
    <w:lvl w:ilvl="0" w:tplc="4C46A1D0">
      <w:start w:val="9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59678F"/>
    <w:multiLevelType w:val="hybridMultilevel"/>
    <w:tmpl w:val="2C2C1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12990"/>
    <w:multiLevelType w:val="hybridMultilevel"/>
    <w:tmpl w:val="EF623A98"/>
    <w:lvl w:ilvl="0" w:tplc="1D523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E66A0"/>
    <w:multiLevelType w:val="hybridMultilevel"/>
    <w:tmpl w:val="DBDC28B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1B1B0F4E"/>
    <w:multiLevelType w:val="hybridMultilevel"/>
    <w:tmpl w:val="43B85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FF3702"/>
    <w:multiLevelType w:val="hybridMultilevel"/>
    <w:tmpl w:val="F4388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060D7"/>
    <w:multiLevelType w:val="hybridMultilevel"/>
    <w:tmpl w:val="D6EA8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93442"/>
    <w:multiLevelType w:val="hybridMultilevel"/>
    <w:tmpl w:val="900EE54E"/>
    <w:lvl w:ilvl="0" w:tplc="15DC06C2">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6182631"/>
    <w:multiLevelType w:val="hybridMultilevel"/>
    <w:tmpl w:val="0C08C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37CD1"/>
    <w:multiLevelType w:val="hybridMultilevel"/>
    <w:tmpl w:val="99561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03394B"/>
    <w:multiLevelType w:val="hybridMultilevel"/>
    <w:tmpl w:val="A3AEC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5"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13442"/>
    <w:multiLevelType w:val="hybridMultilevel"/>
    <w:tmpl w:val="26C2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555B86"/>
    <w:multiLevelType w:val="hybridMultilevel"/>
    <w:tmpl w:val="E3E41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94185C"/>
    <w:multiLevelType w:val="hybridMultilevel"/>
    <w:tmpl w:val="C3E856D6"/>
    <w:lvl w:ilvl="0" w:tplc="165652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FF59BB"/>
    <w:multiLevelType w:val="hybridMultilevel"/>
    <w:tmpl w:val="4C8AB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F162D"/>
    <w:multiLevelType w:val="hybridMultilevel"/>
    <w:tmpl w:val="DF0C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E11047"/>
    <w:multiLevelType w:val="hybridMultilevel"/>
    <w:tmpl w:val="714012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9534C8"/>
    <w:multiLevelType w:val="hybridMultilevel"/>
    <w:tmpl w:val="4D307C20"/>
    <w:lvl w:ilvl="0" w:tplc="F7B44CA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B6A0590"/>
    <w:multiLevelType w:val="hybridMultilevel"/>
    <w:tmpl w:val="3CFE4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FD1196"/>
    <w:multiLevelType w:val="hybridMultilevel"/>
    <w:tmpl w:val="9A5080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A1513"/>
    <w:multiLevelType w:val="hybridMultilevel"/>
    <w:tmpl w:val="2D604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B9556E"/>
    <w:multiLevelType w:val="hybridMultilevel"/>
    <w:tmpl w:val="62D2A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C34EFB"/>
    <w:multiLevelType w:val="hybridMultilevel"/>
    <w:tmpl w:val="FBF80E02"/>
    <w:lvl w:ilvl="0" w:tplc="20DE63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34013F"/>
    <w:multiLevelType w:val="hybridMultilevel"/>
    <w:tmpl w:val="1D6E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D779C4"/>
    <w:multiLevelType w:val="hybridMultilevel"/>
    <w:tmpl w:val="6D5A7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5E56B1"/>
    <w:multiLevelType w:val="hybridMultilevel"/>
    <w:tmpl w:val="3CBC7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255BF0"/>
    <w:multiLevelType w:val="hybridMultilevel"/>
    <w:tmpl w:val="A4305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096C48"/>
    <w:multiLevelType w:val="hybridMultilevel"/>
    <w:tmpl w:val="A7AE4BDE"/>
    <w:lvl w:ilvl="0" w:tplc="0419000B">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3">
    <w:nsid w:val="57633A02"/>
    <w:multiLevelType w:val="hybridMultilevel"/>
    <w:tmpl w:val="490CB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2456B9"/>
    <w:multiLevelType w:val="hybridMultilevel"/>
    <w:tmpl w:val="90EC2AC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nsid w:val="5C09174B"/>
    <w:multiLevelType w:val="hybridMultilevel"/>
    <w:tmpl w:val="871A8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3F1A36"/>
    <w:multiLevelType w:val="hybridMultilevel"/>
    <w:tmpl w:val="E61C4700"/>
    <w:lvl w:ilvl="0" w:tplc="D1E8317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5C2D85"/>
    <w:multiLevelType w:val="hybridMultilevel"/>
    <w:tmpl w:val="62D4FDDE"/>
    <w:lvl w:ilvl="0" w:tplc="B252838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nsid w:val="673471E4"/>
    <w:multiLevelType w:val="hybridMultilevel"/>
    <w:tmpl w:val="EE3CF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820EFF"/>
    <w:multiLevelType w:val="hybridMultilevel"/>
    <w:tmpl w:val="74F69BFC"/>
    <w:lvl w:ilvl="0" w:tplc="74C67442">
      <w:start w:val="62"/>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0">
    <w:nsid w:val="68A559B5"/>
    <w:multiLevelType w:val="hybridMultilevel"/>
    <w:tmpl w:val="8A821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9F4F37"/>
    <w:multiLevelType w:val="hybridMultilevel"/>
    <w:tmpl w:val="8ABE2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48778B"/>
    <w:multiLevelType w:val="hybridMultilevel"/>
    <w:tmpl w:val="D640D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254FC1"/>
    <w:multiLevelType w:val="hybridMultilevel"/>
    <w:tmpl w:val="42BC7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DB152D"/>
    <w:multiLevelType w:val="hybridMultilevel"/>
    <w:tmpl w:val="F8DCAB12"/>
    <w:lvl w:ilvl="0" w:tplc="7C4E5122">
      <w:start w:val="18"/>
      <w:numFmt w:val="decimal"/>
      <w:lvlText w:val="%1"/>
      <w:lvlJc w:val="left"/>
      <w:pPr>
        <w:ind w:left="2072" w:hanging="360"/>
      </w:pPr>
      <w:rPr>
        <w:rFonts w:hint="default"/>
      </w:rPr>
    </w:lvl>
    <w:lvl w:ilvl="1" w:tplc="04190019" w:tentative="1">
      <w:start w:val="1"/>
      <w:numFmt w:val="lowerLetter"/>
      <w:lvlText w:val="%2."/>
      <w:lvlJc w:val="left"/>
      <w:pPr>
        <w:ind w:left="2792" w:hanging="360"/>
      </w:pPr>
    </w:lvl>
    <w:lvl w:ilvl="2" w:tplc="0419001B" w:tentative="1">
      <w:start w:val="1"/>
      <w:numFmt w:val="lowerRoman"/>
      <w:lvlText w:val="%3."/>
      <w:lvlJc w:val="right"/>
      <w:pPr>
        <w:ind w:left="3512" w:hanging="180"/>
      </w:pPr>
    </w:lvl>
    <w:lvl w:ilvl="3" w:tplc="0419000F" w:tentative="1">
      <w:start w:val="1"/>
      <w:numFmt w:val="decimal"/>
      <w:lvlText w:val="%4."/>
      <w:lvlJc w:val="left"/>
      <w:pPr>
        <w:ind w:left="4232" w:hanging="360"/>
      </w:pPr>
    </w:lvl>
    <w:lvl w:ilvl="4" w:tplc="04190019" w:tentative="1">
      <w:start w:val="1"/>
      <w:numFmt w:val="lowerLetter"/>
      <w:lvlText w:val="%5."/>
      <w:lvlJc w:val="left"/>
      <w:pPr>
        <w:ind w:left="4952" w:hanging="360"/>
      </w:pPr>
    </w:lvl>
    <w:lvl w:ilvl="5" w:tplc="0419001B" w:tentative="1">
      <w:start w:val="1"/>
      <w:numFmt w:val="lowerRoman"/>
      <w:lvlText w:val="%6."/>
      <w:lvlJc w:val="right"/>
      <w:pPr>
        <w:ind w:left="5672" w:hanging="180"/>
      </w:pPr>
    </w:lvl>
    <w:lvl w:ilvl="6" w:tplc="0419000F" w:tentative="1">
      <w:start w:val="1"/>
      <w:numFmt w:val="decimal"/>
      <w:lvlText w:val="%7."/>
      <w:lvlJc w:val="left"/>
      <w:pPr>
        <w:ind w:left="6392" w:hanging="360"/>
      </w:pPr>
    </w:lvl>
    <w:lvl w:ilvl="7" w:tplc="04190019" w:tentative="1">
      <w:start w:val="1"/>
      <w:numFmt w:val="lowerLetter"/>
      <w:lvlText w:val="%8."/>
      <w:lvlJc w:val="left"/>
      <w:pPr>
        <w:ind w:left="7112" w:hanging="360"/>
      </w:pPr>
    </w:lvl>
    <w:lvl w:ilvl="8" w:tplc="0419001B" w:tentative="1">
      <w:start w:val="1"/>
      <w:numFmt w:val="lowerRoman"/>
      <w:lvlText w:val="%9."/>
      <w:lvlJc w:val="right"/>
      <w:pPr>
        <w:ind w:left="7832" w:hanging="180"/>
      </w:pPr>
    </w:lvl>
  </w:abstractNum>
  <w:abstractNum w:abstractNumId="45">
    <w:nsid w:val="7DA45CCF"/>
    <w:multiLevelType w:val="hybridMultilevel"/>
    <w:tmpl w:val="70ACE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CA08FB"/>
    <w:multiLevelType w:val="hybridMultilevel"/>
    <w:tmpl w:val="A17A6C26"/>
    <w:lvl w:ilvl="0" w:tplc="D852716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985D05"/>
    <w:multiLevelType w:val="hybridMultilevel"/>
    <w:tmpl w:val="B4EC6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26"/>
  </w:num>
  <w:num w:numId="4">
    <w:abstractNumId w:val="35"/>
  </w:num>
  <w:num w:numId="5">
    <w:abstractNumId w:val="9"/>
  </w:num>
  <w:num w:numId="6">
    <w:abstractNumId w:val="31"/>
  </w:num>
  <w:num w:numId="7">
    <w:abstractNumId w:val="24"/>
  </w:num>
  <w:num w:numId="8">
    <w:abstractNumId w:val="2"/>
  </w:num>
  <w:num w:numId="9">
    <w:abstractNumId w:val="6"/>
  </w:num>
  <w:num w:numId="10">
    <w:abstractNumId w:val="30"/>
  </w:num>
  <w:num w:numId="11">
    <w:abstractNumId w:val="16"/>
  </w:num>
  <w:num w:numId="12">
    <w:abstractNumId w:val="41"/>
  </w:num>
  <w:num w:numId="13">
    <w:abstractNumId w:val="19"/>
  </w:num>
  <w:num w:numId="14">
    <w:abstractNumId w:val="43"/>
  </w:num>
  <w:num w:numId="15">
    <w:abstractNumId w:val="20"/>
  </w:num>
  <w:num w:numId="16">
    <w:abstractNumId w:val="38"/>
  </w:num>
  <w:num w:numId="17">
    <w:abstractNumId w:val="28"/>
  </w:num>
  <w:num w:numId="18">
    <w:abstractNumId w:val="23"/>
  </w:num>
  <w:num w:numId="19">
    <w:abstractNumId w:val="42"/>
  </w:num>
  <w:num w:numId="20">
    <w:abstractNumId w:val="13"/>
  </w:num>
  <w:num w:numId="21">
    <w:abstractNumId w:val="14"/>
  </w:num>
  <w:num w:numId="22">
    <w:abstractNumId w:val="21"/>
  </w:num>
  <w:num w:numId="23">
    <w:abstractNumId w:val="1"/>
  </w:num>
  <w:num w:numId="24">
    <w:abstractNumId w:val="3"/>
  </w:num>
  <w:num w:numId="25">
    <w:abstractNumId w:val="17"/>
  </w:num>
  <w:num w:numId="26">
    <w:abstractNumId w:val="10"/>
  </w:num>
  <w:num w:numId="27">
    <w:abstractNumId w:val="32"/>
  </w:num>
  <w:num w:numId="28">
    <w:abstractNumId w:val="34"/>
  </w:num>
  <w:num w:numId="29">
    <w:abstractNumId w:val="0"/>
  </w:num>
  <w:num w:numId="30">
    <w:abstractNumId w:val="29"/>
  </w:num>
  <w:num w:numId="31">
    <w:abstractNumId w:val="33"/>
  </w:num>
  <w:num w:numId="32">
    <w:abstractNumId w:val="40"/>
  </w:num>
  <w:num w:numId="33">
    <w:abstractNumId w:val="37"/>
  </w:num>
  <w:num w:numId="34">
    <w:abstractNumId w:val="11"/>
  </w:num>
  <w:num w:numId="35">
    <w:abstractNumId w:val="22"/>
  </w:num>
  <w:num w:numId="36">
    <w:abstractNumId w:val="18"/>
  </w:num>
  <w:num w:numId="37">
    <w:abstractNumId w:val="12"/>
  </w:num>
  <w:num w:numId="38">
    <w:abstractNumId w:val="36"/>
  </w:num>
  <w:num w:numId="39">
    <w:abstractNumId w:val="27"/>
  </w:num>
  <w:num w:numId="40">
    <w:abstractNumId w:val="39"/>
  </w:num>
  <w:num w:numId="41">
    <w:abstractNumId w:val="4"/>
  </w:num>
  <w:num w:numId="42">
    <w:abstractNumId w:val="25"/>
  </w:num>
  <w:num w:numId="43">
    <w:abstractNumId w:val="46"/>
  </w:num>
  <w:num w:numId="44">
    <w:abstractNumId w:val="15"/>
  </w:num>
  <w:num w:numId="45">
    <w:abstractNumId w:val="8"/>
  </w:num>
  <w:num w:numId="46">
    <w:abstractNumId w:val="44"/>
  </w:num>
  <w:num w:numId="47">
    <w:abstractNumId w:val="5"/>
  </w:num>
  <w:num w:numId="48">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5467"/>
    <w:rsid w:val="0000585B"/>
    <w:rsid w:val="00013A4E"/>
    <w:rsid w:val="000207FA"/>
    <w:rsid w:val="00025CA9"/>
    <w:rsid w:val="0003300F"/>
    <w:rsid w:val="00045898"/>
    <w:rsid w:val="000615F7"/>
    <w:rsid w:val="00061FC6"/>
    <w:rsid w:val="000672D3"/>
    <w:rsid w:val="0007195C"/>
    <w:rsid w:val="00071B48"/>
    <w:rsid w:val="000727BD"/>
    <w:rsid w:val="000953F0"/>
    <w:rsid w:val="000A097A"/>
    <w:rsid w:val="000B19B5"/>
    <w:rsid w:val="000E1CBC"/>
    <w:rsid w:val="000F733D"/>
    <w:rsid w:val="00100504"/>
    <w:rsid w:val="00112DA1"/>
    <w:rsid w:val="00117D0A"/>
    <w:rsid w:val="00123794"/>
    <w:rsid w:val="001315C4"/>
    <w:rsid w:val="0014094B"/>
    <w:rsid w:val="001601D6"/>
    <w:rsid w:val="00162AA1"/>
    <w:rsid w:val="00174157"/>
    <w:rsid w:val="001817F8"/>
    <w:rsid w:val="00196B7E"/>
    <w:rsid w:val="001A7F27"/>
    <w:rsid w:val="001C75BF"/>
    <w:rsid w:val="001F14CD"/>
    <w:rsid w:val="001F4872"/>
    <w:rsid w:val="0023205B"/>
    <w:rsid w:val="00232728"/>
    <w:rsid w:val="00237C12"/>
    <w:rsid w:val="00245FAF"/>
    <w:rsid w:val="00257192"/>
    <w:rsid w:val="00263FBA"/>
    <w:rsid w:val="00272782"/>
    <w:rsid w:val="0027661D"/>
    <w:rsid w:val="002846E6"/>
    <w:rsid w:val="002907C1"/>
    <w:rsid w:val="002925B6"/>
    <w:rsid w:val="002A0348"/>
    <w:rsid w:val="002A7DC4"/>
    <w:rsid w:val="002B7DF5"/>
    <w:rsid w:val="002C0203"/>
    <w:rsid w:val="002D0DBB"/>
    <w:rsid w:val="002D7828"/>
    <w:rsid w:val="002E6F09"/>
    <w:rsid w:val="002F3287"/>
    <w:rsid w:val="002F365E"/>
    <w:rsid w:val="00301140"/>
    <w:rsid w:val="003131A6"/>
    <w:rsid w:val="00321BCB"/>
    <w:rsid w:val="00324F87"/>
    <w:rsid w:val="0032694E"/>
    <w:rsid w:val="003272B1"/>
    <w:rsid w:val="00333EAA"/>
    <w:rsid w:val="00333F95"/>
    <w:rsid w:val="00337D5D"/>
    <w:rsid w:val="00345572"/>
    <w:rsid w:val="00347743"/>
    <w:rsid w:val="00356058"/>
    <w:rsid w:val="00357761"/>
    <w:rsid w:val="00367623"/>
    <w:rsid w:val="00367662"/>
    <w:rsid w:val="00376D10"/>
    <w:rsid w:val="003840B8"/>
    <w:rsid w:val="00391C24"/>
    <w:rsid w:val="00394AD9"/>
    <w:rsid w:val="00397A49"/>
    <w:rsid w:val="003B1431"/>
    <w:rsid w:val="003B76BC"/>
    <w:rsid w:val="003C0FA7"/>
    <w:rsid w:val="003F32F7"/>
    <w:rsid w:val="003F36DB"/>
    <w:rsid w:val="004326E6"/>
    <w:rsid w:val="004328ED"/>
    <w:rsid w:val="00450356"/>
    <w:rsid w:val="00455A35"/>
    <w:rsid w:val="00456E81"/>
    <w:rsid w:val="00460098"/>
    <w:rsid w:val="00470EB7"/>
    <w:rsid w:val="00476E28"/>
    <w:rsid w:val="004819F8"/>
    <w:rsid w:val="00494AB3"/>
    <w:rsid w:val="004A2743"/>
    <w:rsid w:val="004B2141"/>
    <w:rsid w:val="004B2372"/>
    <w:rsid w:val="004B3BB3"/>
    <w:rsid w:val="004D049C"/>
    <w:rsid w:val="004D62FC"/>
    <w:rsid w:val="004D740E"/>
    <w:rsid w:val="004D763A"/>
    <w:rsid w:val="004E311F"/>
    <w:rsid w:val="004E59CD"/>
    <w:rsid w:val="004F112C"/>
    <w:rsid w:val="00501B07"/>
    <w:rsid w:val="00502EF8"/>
    <w:rsid w:val="00504658"/>
    <w:rsid w:val="0051325E"/>
    <w:rsid w:val="00515EDD"/>
    <w:rsid w:val="00523FCE"/>
    <w:rsid w:val="00535C5E"/>
    <w:rsid w:val="0055759A"/>
    <w:rsid w:val="00564702"/>
    <w:rsid w:val="00567248"/>
    <w:rsid w:val="005710EB"/>
    <w:rsid w:val="00572B2F"/>
    <w:rsid w:val="005757B8"/>
    <w:rsid w:val="00586861"/>
    <w:rsid w:val="005874D5"/>
    <w:rsid w:val="005A5433"/>
    <w:rsid w:val="005B7E65"/>
    <w:rsid w:val="005D285D"/>
    <w:rsid w:val="005D62A7"/>
    <w:rsid w:val="005E18D1"/>
    <w:rsid w:val="005E3497"/>
    <w:rsid w:val="005F15D5"/>
    <w:rsid w:val="005F4199"/>
    <w:rsid w:val="005F5786"/>
    <w:rsid w:val="006015B6"/>
    <w:rsid w:val="0061477B"/>
    <w:rsid w:val="00617A24"/>
    <w:rsid w:val="00620507"/>
    <w:rsid w:val="0062262E"/>
    <w:rsid w:val="00623E09"/>
    <w:rsid w:val="00630EDA"/>
    <w:rsid w:val="0063764F"/>
    <w:rsid w:val="006430A8"/>
    <w:rsid w:val="00647868"/>
    <w:rsid w:val="006570B1"/>
    <w:rsid w:val="0066690C"/>
    <w:rsid w:val="00671792"/>
    <w:rsid w:val="00672A8F"/>
    <w:rsid w:val="0068217A"/>
    <w:rsid w:val="00684BBA"/>
    <w:rsid w:val="00691DBE"/>
    <w:rsid w:val="006A05B1"/>
    <w:rsid w:val="006A30AE"/>
    <w:rsid w:val="006B049C"/>
    <w:rsid w:val="006C57A4"/>
    <w:rsid w:val="006F2365"/>
    <w:rsid w:val="006F250F"/>
    <w:rsid w:val="007009F8"/>
    <w:rsid w:val="00703CD6"/>
    <w:rsid w:val="00707E03"/>
    <w:rsid w:val="007200C8"/>
    <w:rsid w:val="00720ECC"/>
    <w:rsid w:val="0072314D"/>
    <w:rsid w:val="00741DE7"/>
    <w:rsid w:val="007516B9"/>
    <w:rsid w:val="00763449"/>
    <w:rsid w:val="007730C9"/>
    <w:rsid w:val="007757DA"/>
    <w:rsid w:val="00777437"/>
    <w:rsid w:val="00783889"/>
    <w:rsid w:val="007854F7"/>
    <w:rsid w:val="00786343"/>
    <w:rsid w:val="0079011B"/>
    <w:rsid w:val="007916B4"/>
    <w:rsid w:val="007928F7"/>
    <w:rsid w:val="007969C2"/>
    <w:rsid w:val="007B47F2"/>
    <w:rsid w:val="007B6030"/>
    <w:rsid w:val="007C3862"/>
    <w:rsid w:val="007C5D38"/>
    <w:rsid w:val="007C7E24"/>
    <w:rsid w:val="007D5E2E"/>
    <w:rsid w:val="007E5A6D"/>
    <w:rsid w:val="007F47BA"/>
    <w:rsid w:val="00804C0B"/>
    <w:rsid w:val="00816510"/>
    <w:rsid w:val="00816E0F"/>
    <w:rsid w:val="00822224"/>
    <w:rsid w:val="00825FD0"/>
    <w:rsid w:val="00846757"/>
    <w:rsid w:val="008538B0"/>
    <w:rsid w:val="00855151"/>
    <w:rsid w:val="00857D5B"/>
    <w:rsid w:val="00867D7C"/>
    <w:rsid w:val="00872CA6"/>
    <w:rsid w:val="008745B5"/>
    <w:rsid w:val="0088661B"/>
    <w:rsid w:val="008903E4"/>
    <w:rsid w:val="00893BF3"/>
    <w:rsid w:val="0089757A"/>
    <w:rsid w:val="008A1D65"/>
    <w:rsid w:val="008A5AE8"/>
    <w:rsid w:val="008A6A84"/>
    <w:rsid w:val="008B2AA4"/>
    <w:rsid w:val="008C30DC"/>
    <w:rsid w:val="008C47E4"/>
    <w:rsid w:val="008C5D11"/>
    <w:rsid w:val="008D5A80"/>
    <w:rsid w:val="008E5B90"/>
    <w:rsid w:val="008F18A1"/>
    <w:rsid w:val="008F1AB2"/>
    <w:rsid w:val="009008E3"/>
    <w:rsid w:val="00902093"/>
    <w:rsid w:val="00904851"/>
    <w:rsid w:val="00910718"/>
    <w:rsid w:val="00910FB2"/>
    <w:rsid w:val="00913D98"/>
    <w:rsid w:val="0091485D"/>
    <w:rsid w:val="00926C12"/>
    <w:rsid w:val="0093334F"/>
    <w:rsid w:val="00937E7D"/>
    <w:rsid w:val="00937E93"/>
    <w:rsid w:val="00953D41"/>
    <w:rsid w:val="00956472"/>
    <w:rsid w:val="009706B5"/>
    <w:rsid w:val="00975AC3"/>
    <w:rsid w:val="009779C7"/>
    <w:rsid w:val="0098120F"/>
    <w:rsid w:val="009844FB"/>
    <w:rsid w:val="0098538D"/>
    <w:rsid w:val="00990476"/>
    <w:rsid w:val="009A2631"/>
    <w:rsid w:val="009A7E00"/>
    <w:rsid w:val="009B2C2B"/>
    <w:rsid w:val="009C0B4C"/>
    <w:rsid w:val="009C4A15"/>
    <w:rsid w:val="00A00D51"/>
    <w:rsid w:val="00A0697C"/>
    <w:rsid w:val="00A06B89"/>
    <w:rsid w:val="00A333F6"/>
    <w:rsid w:val="00A46AE3"/>
    <w:rsid w:val="00A514E3"/>
    <w:rsid w:val="00A516D4"/>
    <w:rsid w:val="00A7067F"/>
    <w:rsid w:val="00A70899"/>
    <w:rsid w:val="00A74B0C"/>
    <w:rsid w:val="00A769CC"/>
    <w:rsid w:val="00A84EA5"/>
    <w:rsid w:val="00A878A5"/>
    <w:rsid w:val="00A96FDB"/>
    <w:rsid w:val="00AB2CAD"/>
    <w:rsid w:val="00AB45FF"/>
    <w:rsid w:val="00AD3265"/>
    <w:rsid w:val="00AE2673"/>
    <w:rsid w:val="00AF29F5"/>
    <w:rsid w:val="00B1304B"/>
    <w:rsid w:val="00B16694"/>
    <w:rsid w:val="00B16CB2"/>
    <w:rsid w:val="00B40B83"/>
    <w:rsid w:val="00B40EBD"/>
    <w:rsid w:val="00B4326A"/>
    <w:rsid w:val="00B506C1"/>
    <w:rsid w:val="00B50B9B"/>
    <w:rsid w:val="00B646AF"/>
    <w:rsid w:val="00B65467"/>
    <w:rsid w:val="00B714AA"/>
    <w:rsid w:val="00B93709"/>
    <w:rsid w:val="00BD07A8"/>
    <w:rsid w:val="00BD347E"/>
    <w:rsid w:val="00BD77B3"/>
    <w:rsid w:val="00C040F8"/>
    <w:rsid w:val="00C11E34"/>
    <w:rsid w:val="00C15AE8"/>
    <w:rsid w:val="00C17B93"/>
    <w:rsid w:val="00C23DB7"/>
    <w:rsid w:val="00C36A73"/>
    <w:rsid w:val="00C52C6B"/>
    <w:rsid w:val="00C65FB4"/>
    <w:rsid w:val="00C7333F"/>
    <w:rsid w:val="00C90004"/>
    <w:rsid w:val="00CB269C"/>
    <w:rsid w:val="00CB5607"/>
    <w:rsid w:val="00D04294"/>
    <w:rsid w:val="00D27D43"/>
    <w:rsid w:val="00D30516"/>
    <w:rsid w:val="00D365D5"/>
    <w:rsid w:val="00D447BA"/>
    <w:rsid w:val="00D451D4"/>
    <w:rsid w:val="00D45C93"/>
    <w:rsid w:val="00D57E75"/>
    <w:rsid w:val="00D70528"/>
    <w:rsid w:val="00D777E7"/>
    <w:rsid w:val="00D86308"/>
    <w:rsid w:val="00D9160A"/>
    <w:rsid w:val="00D953CE"/>
    <w:rsid w:val="00DC0304"/>
    <w:rsid w:val="00DC2171"/>
    <w:rsid w:val="00DC477D"/>
    <w:rsid w:val="00DE19C6"/>
    <w:rsid w:val="00DF7CFE"/>
    <w:rsid w:val="00E06159"/>
    <w:rsid w:val="00E06A09"/>
    <w:rsid w:val="00E2213F"/>
    <w:rsid w:val="00E2548F"/>
    <w:rsid w:val="00E32B96"/>
    <w:rsid w:val="00E52A63"/>
    <w:rsid w:val="00E7297D"/>
    <w:rsid w:val="00E735BB"/>
    <w:rsid w:val="00E80804"/>
    <w:rsid w:val="00E81DA8"/>
    <w:rsid w:val="00E90754"/>
    <w:rsid w:val="00E96C8B"/>
    <w:rsid w:val="00E9737F"/>
    <w:rsid w:val="00EA0DD1"/>
    <w:rsid w:val="00EB5781"/>
    <w:rsid w:val="00EC78B3"/>
    <w:rsid w:val="00ED4797"/>
    <w:rsid w:val="00ED7343"/>
    <w:rsid w:val="00EF1141"/>
    <w:rsid w:val="00EF587E"/>
    <w:rsid w:val="00EF78FE"/>
    <w:rsid w:val="00EF7CF3"/>
    <w:rsid w:val="00F17283"/>
    <w:rsid w:val="00F17951"/>
    <w:rsid w:val="00F30DEA"/>
    <w:rsid w:val="00F327F8"/>
    <w:rsid w:val="00F37DB4"/>
    <w:rsid w:val="00F41288"/>
    <w:rsid w:val="00F41B3D"/>
    <w:rsid w:val="00F46192"/>
    <w:rsid w:val="00F47F23"/>
    <w:rsid w:val="00F53BCD"/>
    <w:rsid w:val="00F80127"/>
    <w:rsid w:val="00F85672"/>
    <w:rsid w:val="00F9085F"/>
    <w:rsid w:val="00FA1721"/>
    <w:rsid w:val="00FC4737"/>
    <w:rsid w:val="00FC5AFA"/>
    <w:rsid w:val="00FC67CD"/>
    <w:rsid w:val="00FE3025"/>
    <w:rsid w:val="00FE3D51"/>
    <w:rsid w:val="00FE79DE"/>
    <w:rsid w:val="00FF6F45"/>
    <w:rsid w:val="00FF7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467"/>
    <w:pPr>
      <w:ind w:left="720"/>
      <w:contextualSpacing/>
    </w:pPr>
    <w:rPr>
      <w:rFonts w:eastAsiaTheme="minorHAnsi"/>
      <w:lang w:eastAsia="en-US"/>
    </w:rPr>
  </w:style>
  <w:style w:type="table" w:styleId="a4">
    <w:name w:val="Table Grid"/>
    <w:basedOn w:val="a1"/>
    <w:uiPriority w:val="59"/>
    <w:rsid w:val="00B6546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654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467"/>
    <w:rPr>
      <w:rFonts w:ascii="Tahoma" w:hAnsi="Tahoma" w:cs="Tahoma"/>
      <w:sz w:val="16"/>
      <w:szCs w:val="16"/>
    </w:rPr>
  </w:style>
  <w:style w:type="paragraph" w:styleId="a7">
    <w:name w:val="No Spacing"/>
    <w:uiPriority w:val="1"/>
    <w:qFormat/>
    <w:rsid w:val="00B65467"/>
    <w:pPr>
      <w:spacing w:after="0" w:line="240" w:lineRule="auto"/>
    </w:pPr>
    <w:rPr>
      <w:rFonts w:ascii="Calibri" w:eastAsia="Calibri" w:hAnsi="Calibri" w:cs="Times New Roman"/>
      <w:lang w:eastAsia="en-US"/>
    </w:rPr>
  </w:style>
  <w:style w:type="paragraph" w:customStyle="1" w:styleId="a8">
    <w:name w:val="Стиль"/>
    <w:rsid w:val="00B654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uiPriority w:val="99"/>
    <w:semiHidden/>
    <w:rsid w:val="00B65467"/>
    <w:rPr>
      <w:rFonts w:eastAsiaTheme="minorHAnsi"/>
      <w:lang w:eastAsia="en-US"/>
    </w:rPr>
  </w:style>
  <w:style w:type="paragraph" w:styleId="aa">
    <w:name w:val="header"/>
    <w:basedOn w:val="a"/>
    <w:link w:val="a9"/>
    <w:uiPriority w:val="99"/>
    <w:semiHidden/>
    <w:unhideWhenUsed/>
    <w:rsid w:val="00B65467"/>
    <w:pPr>
      <w:tabs>
        <w:tab w:val="center" w:pos="4677"/>
        <w:tab w:val="right" w:pos="9355"/>
      </w:tabs>
      <w:spacing w:after="0" w:line="240" w:lineRule="auto"/>
    </w:pPr>
    <w:rPr>
      <w:rFonts w:eastAsiaTheme="minorHAnsi"/>
      <w:lang w:eastAsia="en-US"/>
    </w:rPr>
  </w:style>
  <w:style w:type="character" w:customStyle="1" w:styleId="1">
    <w:name w:val="Верхний колонтитул Знак1"/>
    <w:basedOn w:val="a0"/>
    <w:uiPriority w:val="99"/>
    <w:semiHidden/>
    <w:rsid w:val="00B65467"/>
  </w:style>
  <w:style w:type="character" w:customStyle="1" w:styleId="ab">
    <w:name w:val="Нижний колонтитул Знак"/>
    <w:basedOn w:val="a0"/>
    <w:link w:val="ac"/>
    <w:uiPriority w:val="99"/>
    <w:semiHidden/>
    <w:rsid w:val="00B65467"/>
    <w:rPr>
      <w:rFonts w:eastAsiaTheme="minorHAnsi"/>
      <w:lang w:eastAsia="en-US"/>
    </w:rPr>
  </w:style>
  <w:style w:type="paragraph" w:styleId="ac">
    <w:name w:val="footer"/>
    <w:basedOn w:val="a"/>
    <w:link w:val="ab"/>
    <w:uiPriority w:val="99"/>
    <w:semiHidden/>
    <w:unhideWhenUsed/>
    <w:rsid w:val="00B65467"/>
    <w:pPr>
      <w:tabs>
        <w:tab w:val="center" w:pos="4677"/>
        <w:tab w:val="right" w:pos="9355"/>
      </w:tabs>
      <w:spacing w:after="0" w:line="240" w:lineRule="auto"/>
    </w:pPr>
    <w:rPr>
      <w:rFonts w:eastAsiaTheme="minorHAnsi"/>
      <w:lang w:eastAsia="en-US"/>
    </w:rPr>
  </w:style>
  <w:style w:type="character" w:customStyle="1" w:styleId="10">
    <w:name w:val="Нижний колонтитул Знак1"/>
    <w:basedOn w:val="a0"/>
    <w:uiPriority w:val="99"/>
    <w:semiHidden/>
    <w:rsid w:val="00B65467"/>
  </w:style>
  <w:style w:type="paragraph" w:customStyle="1" w:styleId="TABLtext">
    <w:name w:val="TABL_text"/>
    <w:basedOn w:val="a"/>
    <w:rsid w:val="00B65467"/>
    <w:pPr>
      <w:autoSpaceDE w:val="0"/>
      <w:autoSpaceDN w:val="0"/>
      <w:adjustRightInd w:val="0"/>
      <w:spacing w:after="0" w:line="210" w:lineRule="atLeast"/>
      <w:textAlignment w:val="center"/>
    </w:pPr>
    <w:rPr>
      <w:rFonts w:ascii="PragmaticaC" w:eastAsia="Times New Roman" w:hAnsi="PragmaticaC" w:cs="PragmaticaC"/>
      <w:color w:val="000000"/>
      <w:sz w:val="16"/>
      <w:szCs w:val="16"/>
    </w:rPr>
  </w:style>
  <w:style w:type="paragraph" w:customStyle="1" w:styleId="Zag2">
    <w:name w:val="Zag_2"/>
    <w:basedOn w:val="a"/>
    <w:rsid w:val="00B65467"/>
    <w:pPr>
      <w:suppressAutoHyphens/>
      <w:autoSpaceDE w:val="0"/>
      <w:autoSpaceDN w:val="0"/>
      <w:adjustRightInd w:val="0"/>
      <w:spacing w:after="113" w:line="340" w:lineRule="atLeast"/>
      <w:jc w:val="center"/>
      <w:textAlignment w:val="center"/>
    </w:pPr>
    <w:rPr>
      <w:rFonts w:ascii="PragmaticaCondC" w:eastAsia="Times New Roman" w:hAnsi="PragmaticaCondC" w:cs="PragmaticaCondC"/>
      <w:color w:val="000000"/>
      <w:sz w:val="24"/>
      <w:szCs w:val="24"/>
    </w:rPr>
  </w:style>
  <w:style w:type="table" w:customStyle="1" w:styleId="11">
    <w:name w:val="Сетка таблицы1"/>
    <w:basedOn w:val="a1"/>
    <w:next w:val="a4"/>
    <w:uiPriority w:val="59"/>
    <w:rsid w:val="00B65467"/>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rsid w:val="006015B6"/>
    <w:rPr>
      <w:b/>
      <w:bCs/>
    </w:rPr>
  </w:style>
  <w:style w:type="character" w:customStyle="1" w:styleId="apple-converted-space">
    <w:name w:val="apple-converted-space"/>
    <w:basedOn w:val="a0"/>
    <w:rsid w:val="00601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467"/>
    <w:pPr>
      <w:ind w:left="720"/>
      <w:contextualSpacing/>
    </w:pPr>
    <w:rPr>
      <w:rFonts w:eastAsiaTheme="minorHAnsi"/>
      <w:lang w:eastAsia="en-US"/>
    </w:rPr>
  </w:style>
  <w:style w:type="table" w:styleId="a4">
    <w:name w:val="Table Grid"/>
    <w:basedOn w:val="a1"/>
    <w:uiPriority w:val="59"/>
    <w:rsid w:val="00B6546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654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467"/>
    <w:rPr>
      <w:rFonts w:ascii="Tahoma" w:hAnsi="Tahoma" w:cs="Tahoma"/>
      <w:sz w:val="16"/>
      <w:szCs w:val="16"/>
    </w:rPr>
  </w:style>
  <w:style w:type="paragraph" w:styleId="a7">
    <w:name w:val="No Spacing"/>
    <w:uiPriority w:val="1"/>
    <w:qFormat/>
    <w:rsid w:val="00B65467"/>
    <w:pPr>
      <w:spacing w:after="0" w:line="240" w:lineRule="auto"/>
    </w:pPr>
    <w:rPr>
      <w:rFonts w:ascii="Calibri" w:eastAsia="Calibri" w:hAnsi="Calibri" w:cs="Times New Roman"/>
      <w:lang w:eastAsia="en-US"/>
    </w:rPr>
  </w:style>
  <w:style w:type="paragraph" w:customStyle="1" w:styleId="a8">
    <w:name w:val="Стиль"/>
    <w:rsid w:val="00B654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uiPriority w:val="99"/>
    <w:semiHidden/>
    <w:rsid w:val="00B65467"/>
    <w:rPr>
      <w:rFonts w:eastAsiaTheme="minorHAnsi"/>
      <w:lang w:eastAsia="en-US"/>
    </w:rPr>
  </w:style>
  <w:style w:type="paragraph" w:styleId="aa">
    <w:name w:val="header"/>
    <w:basedOn w:val="a"/>
    <w:link w:val="a9"/>
    <w:uiPriority w:val="99"/>
    <w:semiHidden/>
    <w:unhideWhenUsed/>
    <w:rsid w:val="00B65467"/>
    <w:pPr>
      <w:tabs>
        <w:tab w:val="center" w:pos="4677"/>
        <w:tab w:val="right" w:pos="9355"/>
      </w:tabs>
      <w:spacing w:after="0" w:line="240" w:lineRule="auto"/>
    </w:pPr>
    <w:rPr>
      <w:rFonts w:eastAsiaTheme="minorHAnsi"/>
      <w:lang w:eastAsia="en-US"/>
    </w:rPr>
  </w:style>
  <w:style w:type="character" w:customStyle="1" w:styleId="1">
    <w:name w:val="Верхний колонтитул Знак1"/>
    <w:basedOn w:val="a0"/>
    <w:uiPriority w:val="99"/>
    <w:semiHidden/>
    <w:rsid w:val="00B65467"/>
  </w:style>
  <w:style w:type="character" w:customStyle="1" w:styleId="ab">
    <w:name w:val="Нижний колонтитул Знак"/>
    <w:basedOn w:val="a0"/>
    <w:link w:val="ac"/>
    <w:uiPriority w:val="99"/>
    <w:semiHidden/>
    <w:rsid w:val="00B65467"/>
    <w:rPr>
      <w:rFonts w:eastAsiaTheme="minorHAnsi"/>
      <w:lang w:eastAsia="en-US"/>
    </w:rPr>
  </w:style>
  <w:style w:type="paragraph" w:styleId="ac">
    <w:name w:val="footer"/>
    <w:basedOn w:val="a"/>
    <w:link w:val="ab"/>
    <w:uiPriority w:val="99"/>
    <w:semiHidden/>
    <w:unhideWhenUsed/>
    <w:rsid w:val="00B65467"/>
    <w:pPr>
      <w:tabs>
        <w:tab w:val="center" w:pos="4677"/>
        <w:tab w:val="right" w:pos="9355"/>
      </w:tabs>
      <w:spacing w:after="0" w:line="240" w:lineRule="auto"/>
    </w:pPr>
    <w:rPr>
      <w:rFonts w:eastAsiaTheme="minorHAnsi"/>
      <w:lang w:eastAsia="en-US"/>
    </w:rPr>
  </w:style>
  <w:style w:type="character" w:customStyle="1" w:styleId="10">
    <w:name w:val="Нижний колонтитул Знак1"/>
    <w:basedOn w:val="a0"/>
    <w:uiPriority w:val="99"/>
    <w:semiHidden/>
    <w:rsid w:val="00B65467"/>
  </w:style>
  <w:style w:type="paragraph" w:customStyle="1" w:styleId="TABLtext">
    <w:name w:val="TABL_text"/>
    <w:basedOn w:val="a"/>
    <w:rsid w:val="00B65467"/>
    <w:pPr>
      <w:autoSpaceDE w:val="0"/>
      <w:autoSpaceDN w:val="0"/>
      <w:adjustRightInd w:val="0"/>
      <w:spacing w:after="0" w:line="210" w:lineRule="atLeast"/>
      <w:textAlignment w:val="center"/>
    </w:pPr>
    <w:rPr>
      <w:rFonts w:ascii="PragmaticaC" w:eastAsia="Times New Roman" w:hAnsi="PragmaticaC" w:cs="PragmaticaC"/>
      <w:color w:val="000000"/>
      <w:sz w:val="16"/>
      <w:szCs w:val="16"/>
    </w:rPr>
  </w:style>
  <w:style w:type="paragraph" w:customStyle="1" w:styleId="Zag2">
    <w:name w:val="Zag_2"/>
    <w:basedOn w:val="a"/>
    <w:rsid w:val="00B65467"/>
    <w:pPr>
      <w:suppressAutoHyphens/>
      <w:autoSpaceDE w:val="0"/>
      <w:autoSpaceDN w:val="0"/>
      <w:adjustRightInd w:val="0"/>
      <w:spacing w:after="113" w:line="340" w:lineRule="atLeast"/>
      <w:jc w:val="center"/>
      <w:textAlignment w:val="center"/>
    </w:pPr>
    <w:rPr>
      <w:rFonts w:ascii="PragmaticaCondC" w:eastAsia="Times New Roman" w:hAnsi="PragmaticaCondC" w:cs="PragmaticaCondC"/>
      <w:color w:val="000000"/>
      <w:sz w:val="24"/>
      <w:szCs w:val="24"/>
    </w:rPr>
  </w:style>
  <w:style w:type="table" w:customStyle="1" w:styleId="11">
    <w:name w:val="Сетка таблицы1"/>
    <w:basedOn w:val="a1"/>
    <w:next w:val="a4"/>
    <w:uiPriority w:val="59"/>
    <w:rsid w:val="00B65467"/>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rsid w:val="006015B6"/>
    <w:rPr>
      <w:b/>
      <w:bCs/>
    </w:rPr>
  </w:style>
  <w:style w:type="character" w:customStyle="1" w:styleId="apple-converted-space">
    <w:name w:val="apple-converted-space"/>
    <w:basedOn w:val="a0"/>
    <w:rsid w:val="0060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31.dsishimba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11B2-622B-4A84-A256-10B54640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27</Pages>
  <Words>9464</Words>
  <Characters>53948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cp:lastModifiedBy>User</cp:lastModifiedBy>
  <cp:revision>30</cp:revision>
  <cp:lastPrinted>2021-08-10T10:51:00Z</cp:lastPrinted>
  <dcterms:created xsi:type="dcterms:W3CDTF">2021-06-21T13:05:00Z</dcterms:created>
  <dcterms:modified xsi:type="dcterms:W3CDTF">2021-08-10T11:02:00Z</dcterms:modified>
</cp:coreProperties>
</file>